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1E24A" w14:textId="77777777" w:rsidR="004712A4" w:rsidRPr="00D404C7" w:rsidRDefault="004712A4" w:rsidP="004712A4">
      <w:pPr>
        <w:widowControl w:val="0"/>
        <w:autoSpaceDE w:val="0"/>
        <w:spacing w:line="200" w:lineRule="exact"/>
      </w:pPr>
      <w:r w:rsidRPr="00D404C7">
        <w:rPr>
          <w:noProof/>
        </w:rPr>
        <mc:AlternateContent>
          <mc:Choice Requires="wps">
            <w:drawing>
              <wp:anchor distT="0" distB="0" distL="114300" distR="114300" simplePos="0" relativeHeight="251652096" behindDoc="0" locked="0" layoutInCell="1" allowOverlap="1" wp14:anchorId="176F0D92" wp14:editId="06BBDB6B">
                <wp:simplePos x="0" y="0"/>
                <wp:positionH relativeFrom="column">
                  <wp:posOffset>17145</wp:posOffset>
                </wp:positionH>
                <wp:positionV relativeFrom="paragraph">
                  <wp:posOffset>-420052</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B815D95" id="Rectangle 481" o:spid="_x0000_s1026" style="position:absolute;margin-left:1.35pt;margin-top:-33.05pt;width:503.2pt;height:76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" filled="f" strokecolor="#385d8a" strokeweight=".70561mm">
                <v:path arrowok="t"/>
                <v:textbox inset="0,0,0,0"/>
              </v:rect>
            </w:pict>
          </mc:Fallback>
        </mc:AlternateContent>
      </w:r>
    </w:p>
    <w:tbl>
      <w:tblPr>
        <w:tblStyle w:val="TableNormal"/>
        <w:tblW w:w="0" w:type="auto"/>
        <w:tblInd w:w="1247" w:type="dxa"/>
        <w:tblLayout w:type="fixed"/>
        <w:tblLook w:val="01E0" w:firstRow="1" w:lastRow="1" w:firstColumn="1" w:lastColumn="1" w:noHBand="0" w:noVBand="0"/>
      </w:tblPr>
      <w:tblGrid>
        <w:gridCol w:w="4322"/>
        <w:gridCol w:w="4438"/>
      </w:tblGrid>
      <w:tr w:rsidR="0075643F" w14:paraId="26155E3A" w14:textId="77777777" w:rsidTr="00154519">
        <w:trPr>
          <w:trHeight w:val="560"/>
        </w:trPr>
        <w:tc>
          <w:tcPr>
            <w:tcW w:w="4322" w:type="dxa"/>
          </w:tcPr>
          <w:p w14:paraId="2DE829E9" w14:textId="77777777" w:rsidR="0075643F" w:rsidRDefault="0075643F" w:rsidP="00154519">
            <w:pPr>
              <w:pStyle w:val="TableParagraph"/>
              <w:spacing w:line="154" w:lineRule="exact"/>
              <w:ind w:left="35" w:right="1922"/>
              <w:jc w:val="center"/>
              <w:rPr>
                <w:rFonts w:ascii="Times New Roman"/>
                <w:b/>
                <w:sz w:val="14"/>
              </w:rPr>
            </w:pPr>
            <w:r>
              <w:rPr>
                <w:rFonts w:ascii="Times New Roman"/>
                <w:b/>
                <w:sz w:val="14"/>
              </w:rPr>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E9CACDB" w14:textId="77777777" w:rsidR="0075643F" w:rsidRDefault="0075643F" w:rsidP="00154519">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1BA025E7" w14:textId="77777777" w:rsidR="0075643F" w:rsidRDefault="0075643F" w:rsidP="00154519">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7696" behindDoc="1" locked="0" layoutInCell="1" allowOverlap="1" wp14:anchorId="34CCEB4E" wp14:editId="346BEDE6">
                      <wp:simplePos x="0" y="0"/>
                      <wp:positionH relativeFrom="column">
                        <wp:posOffset>1884680</wp:posOffset>
                      </wp:positionH>
                      <wp:positionV relativeFrom="paragraph">
                        <wp:posOffset>-202565</wp:posOffset>
                      </wp:positionV>
                      <wp:extent cx="928370" cy="1599565"/>
                      <wp:effectExtent l="0" t="0" r="0" b="0"/>
                      <wp:wrapNone/>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8"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7A25D05" id="Groupe 87" o:spid="_x0000_s1026" style="position:absolute;margin-left:148.4pt;margin-top:-15.95pt;width:73.1pt;height:125.95pt;z-index:-25163878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9DAC850" w14:textId="77777777" w:rsidR="0075643F" w:rsidRDefault="0075643F" w:rsidP="00154519">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09438426" w14:textId="77777777" w:rsidR="0075643F" w:rsidRDefault="0075643F" w:rsidP="00154519">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7E316C89" w14:textId="77777777" w:rsidR="0075643F" w:rsidRDefault="0075643F" w:rsidP="00154519">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491DAF97" w14:textId="77777777" w:rsidR="0075643F" w:rsidRDefault="0075643F" w:rsidP="00154519">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12E61C62" w14:textId="77777777" w:rsidR="0075643F" w:rsidRDefault="0075643F" w:rsidP="00154519">
            <w:pPr>
              <w:pStyle w:val="TableParagraph"/>
              <w:spacing w:line="160" w:lineRule="exact"/>
              <w:ind w:right="1922"/>
              <w:jc w:val="center"/>
              <w:rPr>
                <w:rFonts w:ascii="Times New Roman"/>
                <w:b/>
                <w:sz w:val="14"/>
              </w:rPr>
            </w:pPr>
            <w:r>
              <w:rPr>
                <w:rFonts w:ascii="Times New Roman"/>
                <w:b/>
                <w:spacing w:val="-2"/>
                <w:sz w:val="14"/>
              </w:rPr>
              <w:t>*************</w:t>
            </w:r>
          </w:p>
          <w:p w14:paraId="20DB9DFE" w14:textId="77777777" w:rsidR="0075643F" w:rsidRDefault="0075643F" w:rsidP="00154519">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2448CA34" w14:textId="77777777" w:rsidR="0075643F" w:rsidRDefault="0075643F" w:rsidP="00154519">
            <w:pPr>
              <w:pStyle w:val="TableParagraph"/>
              <w:ind w:left="594"/>
              <w:rPr>
                <w:rFonts w:ascii="Times New Roman"/>
                <w:b/>
                <w:sz w:val="14"/>
              </w:rPr>
            </w:pPr>
            <w:r>
              <w:rPr>
                <w:rFonts w:ascii="Times New Roman"/>
                <w:b/>
                <w:spacing w:val="-2"/>
                <w:sz w:val="14"/>
              </w:rPr>
              <w:t>*************</w:t>
            </w:r>
          </w:p>
          <w:p w14:paraId="1781F7D2" w14:textId="77777777" w:rsidR="0075643F" w:rsidRDefault="0075643F" w:rsidP="00154519">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700CFF57" w14:textId="77777777" w:rsidR="0075643F" w:rsidRDefault="0075643F" w:rsidP="00154519">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3DAC9475" w14:textId="77777777" w:rsidR="0075643F" w:rsidRDefault="0075643F" w:rsidP="00154519">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20C81D0E" w14:textId="77777777" w:rsidR="0075643F" w:rsidRDefault="0075643F" w:rsidP="00154519">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380F5FAE" w14:textId="77777777" w:rsidR="0075643F" w:rsidRDefault="0075643F" w:rsidP="00154519">
            <w:pPr>
              <w:pStyle w:val="TableParagraph"/>
              <w:ind w:left="1792" w:right="4"/>
              <w:jc w:val="center"/>
              <w:rPr>
                <w:rFonts w:ascii="Times New Roman"/>
                <w:b/>
                <w:sz w:val="14"/>
              </w:rPr>
            </w:pPr>
            <w:r>
              <w:rPr>
                <w:rFonts w:ascii="Times New Roman"/>
                <w:b/>
                <w:spacing w:val="-2"/>
                <w:sz w:val="14"/>
              </w:rPr>
              <w:t>**********</w:t>
            </w:r>
          </w:p>
          <w:p w14:paraId="40D65587" w14:textId="77777777" w:rsidR="0075643F" w:rsidRDefault="0075643F" w:rsidP="00154519">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799BE22C" w14:textId="77777777" w:rsidR="0075643F" w:rsidRDefault="0075643F" w:rsidP="00154519">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6C40B2C9" w14:textId="77777777" w:rsidR="0075643F" w:rsidRDefault="0075643F" w:rsidP="00154519">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917AC27" w14:textId="77777777" w:rsidR="0075643F" w:rsidRDefault="0075643F" w:rsidP="00154519">
            <w:pPr>
              <w:pStyle w:val="TableParagraph"/>
              <w:spacing w:line="161" w:lineRule="exact"/>
              <w:ind w:left="1792" w:right="4"/>
              <w:jc w:val="center"/>
              <w:rPr>
                <w:rFonts w:ascii="Times New Roman"/>
                <w:b/>
                <w:sz w:val="14"/>
              </w:rPr>
            </w:pPr>
            <w:r>
              <w:rPr>
                <w:rFonts w:ascii="Times New Roman"/>
                <w:b/>
                <w:spacing w:val="-2"/>
                <w:sz w:val="14"/>
              </w:rPr>
              <w:t>************</w:t>
            </w:r>
          </w:p>
          <w:p w14:paraId="6C3413A1" w14:textId="77777777" w:rsidR="0075643F" w:rsidRDefault="0075643F" w:rsidP="00154519">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24E201EC" w14:textId="77777777" w:rsidR="0075643F" w:rsidRDefault="0075643F" w:rsidP="00154519">
            <w:pPr>
              <w:pStyle w:val="TableParagraph"/>
              <w:ind w:left="1792" w:right="4"/>
              <w:jc w:val="center"/>
              <w:rPr>
                <w:rFonts w:ascii="Times New Roman"/>
                <w:b/>
                <w:sz w:val="14"/>
              </w:rPr>
            </w:pPr>
            <w:r>
              <w:rPr>
                <w:rFonts w:ascii="Times New Roman"/>
                <w:b/>
                <w:spacing w:val="-2"/>
                <w:sz w:val="14"/>
              </w:rPr>
              <w:t>************</w:t>
            </w:r>
          </w:p>
          <w:p w14:paraId="0D708D15" w14:textId="77777777" w:rsidR="0075643F" w:rsidRDefault="0075643F" w:rsidP="00154519">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31E12A02" w14:textId="77777777" w:rsidR="0075643F" w:rsidRDefault="0075643F" w:rsidP="00154519">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75643F" w14:paraId="02A95274" w14:textId="77777777" w:rsidTr="00154519">
        <w:trPr>
          <w:trHeight w:val="560"/>
        </w:trPr>
        <w:tc>
          <w:tcPr>
            <w:tcW w:w="4322" w:type="dxa"/>
          </w:tcPr>
          <w:p w14:paraId="1CCCA632" w14:textId="77777777" w:rsidR="0075643F" w:rsidRPr="00A607A9" w:rsidRDefault="0075643F" w:rsidP="00154519">
            <w:pPr>
              <w:pStyle w:val="TableParagraph"/>
              <w:spacing w:line="154" w:lineRule="exact"/>
              <w:ind w:right="1922"/>
              <w:rPr>
                <w:rFonts w:ascii="Times New Roman"/>
                <w:b/>
                <w:sz w:val="28"/>
                <w:szCs w:val="28"/>
              </w:rPr>
            </w:pPr>
          </w:p>
        </w:tc>
        <w:tc>
          <w:tcPr>
            <w:tcW w:w="4438" w:type="dxa"/>
          </w:tcPr>
          <w:p w14:paraId="72109ECF" w14:textId="77777777" w:rsidR="0075643F" w:rsidRDefault="0075643F" w:rsidP="00154519">
            <w:pPr>
              <w:pStyle w:val="TableParagraph"/>
              <w:spacing w:line="154" w:lineRule="exact"/>
              <w:ind w:left="1792"/>
              <w:jc w:val="center"/>
              <w:rPr>
                <w:rFonts w:ascii="Times New Roman"/>
                <w:b/>
                <w:sz w:val="14"/>
              </w:rPr>
            </w:pPr>
          </w:p>
        </w:tc>
      </w:tr>
    </w:tbl>
    <w:p w14:paraId="42330673" w14:textId="77777777" w:rsidR="004712A4" w:rsidRPr="00D404C7" w:rsidRDefault="004712A4" w:rsidP="004712A4">
      <w:pPr>
        <w:jc w:val="center"/>
      </w:pPr>
      <w:r w:rsidRPr="00D404C7">
        <w:rPr>
          <w:noProof/>
        </w:rPr>
        <mc:AlternateContent>
          <mc:Choice Requires="wps">
            <w:drawing>
              <wp:anchor distT="0" distB="0" distL="114300" distR="114300" simplePos="0" relativeHeight="251650048" behindDoc="0" locked="0" layoutInCell="1" allowOverlap="1" wp14:anchorId="2D531F8F" wp14:editId="68EE8072">
                <wp:simplePos x="0" y="0"/>
                <wp:positionH relativeFrom="column">
                  <wp:posOffset>3282315</wp:posOffset>
                </wp:positionH>
                <wp:positionV relativeFrom="paragraph">
                  <wp:posOffset>-192405</wp:posOffset>
                </wp:positionV>
                <wp:extent cx="2405380" cy="387985"/>
                <wp:effectExtent l="0" t="0" r="0" b="0"/>
                <wp:wrapNone/>
                <wp:docPr id="41"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340B308A" w14:textId="77777777" w:rsidR="00C24300" w:rsidRDefault="00C24300" w:rsidP="004712A4">
                            <w:pPr>
                              <w:jc w:val="cente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2D531F8F" id="_x0000_t202" coordsize="21600,21600" o:spt="202" path="m,l,21600r21600,l21600,xe">
                <v:stroke joinstyle="miter"/>
                <v:path gradientshapeok="t" o:connecttype="rect"/>
              </v:shapetype>
              <v:shape id="Zone de texte 480" o:spid="_x0000_s1026" type="#_x0000_t202" style="position:absolute;left:0;text-align:left;margin-left:258.45pt;margin-top:-15.15pt;width:189.4pt;height:3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" stroked="f">
                <v:textbox>
                  <w:txbxContent>
                    <w:p w14:paraId="340B308A" w14:textId="77777777" w:rsidR="00C24300" w:rsidRDefault="00C24300" w:rsidP="004712A4">
                      <w:pPr>
                        <w:jc w:val="center"/>
                      </w:pPr>
                    </w:p>
                  </w:txbxContent>
                </v:textbox>
              </v:shape>
            </w:pict>
          </mc:Fallback>
        </mc:AlternateContent>
      </w:r>
      <w:r w:rsidRPr="00D404C7">
        <w:rPr>
          <w:noProof/>
        </w:rPr>
        <mc:AlternateContent>
          <mc:Choice Requires="wps">
            <w:drawing>
              <wp:anchor distT="0" distB="0" distL="114300" distR="114300" simplePos="0" relativeHeight="251648000" behindDoc="0" locked="0" layoutInCell="1" allowOverlap="1" wp14:anchorId="20C28AE7" wp14:editId="62579290">
                <wp:simplePos x="0" y="0"/>
                <wp:positionH relativeFrom="column">
                  <wp:posOffset>141605</wp:posOffset>
                </wp:positionH>
                <wp:positionV relativeFrom="paragraph">
                  <wp:posOffset>-192405</wp:posOffset>
                </wp:positionV>
                <wp:extent cx="2405380" cy="387985"/>
                <wp:effectExtent l="0" t="0" r="0" b="0"/>
                <wp:wrapNone/>
                <wp:docPr id="19"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C6B3E5E" w14:textId="77777777" w:rsidR="00C24300" w:rsidRPr="00157E59" w:rsidRDefault="00C24300" w:rsidP="0075643F">
                            <w:pPr>
                              <w:ind w:left="0" w:firstLine="0"/>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0C28AE7" id="Zone de texte 444" o:spid="_x0000_s1027" type="#_x0000_t202" style="position:absolute;left:0;text-align:left;margin-left:11.15pt;margin-top:-15.15pt;width:189.4pt;height:3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" stroked="f">
                <v:textbox>
                  <w:txbxContent>
                    <w:p w14:paraId="1C6B3E5E" w14:textId="77777777" w:rsidR="00C24300" w:rsidRPr="00157E59" w:rsidRDefault="00C24300" w:rsidP="0075643F">
                      <w:pPr>
                        <w:ind w:left="0" w:firstLine="0"/>
                      </w:pPr>
                    </w:p>
                  </w:txbxContent>
                </v:textbox>
              </v:shape>
            </w:pict>
          </mc:Fallback>
        </mc:AlternateContent>
      </w:r>
    </w:p>
    <w:p w14:paraId="3A8B5440" w14:textId="77777777" w:rsidR="004712A4" w:rsidRPr="00D404C7" w:rsidRDefault="004712A4" w:rsidP="004712A4">
      <w:pPr>
        <w:jc w:val="center"/>
      </w:pPr>
    </w:p>
    <w:p w14:paraId="0E2BF95D" w14:textId="77777777" w:rsidR="004712A4" w:rsidRPr="00D404C7" w:rsidRDefault="004712A4" w:rsidP="004712A4">
      <w:pPr>
        <w:jc w:val="center"/>
      </w:pPr>
    </w:p>
    <w:p w14:paraId="480A1DA8" w14:textId="77777777" w:rsidR="004712A4" w:rsidRPr="00D404C7" w:rsidRDefault="004712A4" w:rsidP="004712A4">
      <w:pPr>
        <w:jc w:val="center"/>
      </w:pPr>
    </w:p>
    <w:p w14:paraId="47208AB3" w14:textId="77777777" w:rsidR="004712A4" w:rsidRPr="00D404C7" w:rsidRDefault="004712A4" w:rsidP="004712A4">
      <w:pPr>
        <w:jc w:val="center"/>
      </w:pPr>
    </w:p>
    <w:p w14:paraId="694993BD"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LE MAIRE DE LA COMMUNE DE ZOETELE</w:t>
      </w:r>
    </w:p>
    <w:p w14:paraId="46B5AB67" w14:textId="77777777" w:rsidR="0075643F" w:rsidRDefault="0075643F" w:rsidP="0075643F">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14:paraId="427D5DEB" w14:textId="77777777" w:rsidR="0075643F" w:rsidRDefault="0075643F" w:rsidP="0075643F">
      <w:pPr>
        <w:tabs>
          <w:tab w:val="left" w:pos="1628"/>
        </w:tabs>
        <w:rPr>
          <w:rFonts w:eastAsia="Arial" w:hAnsi="Arial" w:cs="Arial"/>
          <w:b/>
          <w:sz w:val="28"/>
          <w:szCs w:val="28"/>
        </w:rPr>
      </w:pPr>
    </w:p>
    <w:p w14:paraId="27483002" w14:textId="77777777" w:rsidR="004712A4" w:rsidRPr="00D404C7" w:rsidRDefault="004712A4" w:rsidP="004712A4">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F00382" w:rsidRPr="00D404C7" w14:paraId="51968B69" w14:textId="77777777" w:rsidTr="004712A4">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107DFC2" w14:textId="77777777" w:rsidR="004712A4" w:rsidRPr="00D404C7" w:rsidRDefault="004712A4" w:rsidP="004712A4">
            <w:pPr>
              <w:jc w:val="center"/>
              <w:rPr>
                <w:b/>
              </w:rPr>
            </w:pPr>
          </w:p>
          <w:p w14:paraId="387BE4E2" w14:textId="4A8E004E" w:rsidR="004712A4" w:rsidRPr="00D404C7" w:rsidRDefault="00E74A93" w:rsidP="00E74A93">
            <w:pPr>
              <w:widowControl w:val="0"/>
              <w:autoSpaceDE w:val="0"/>
              <w:spacing w:before="61"/>
              <w:jc w:val="center"/>
            </w:pPr>
            <w:r w:rsidRPr="00D404C7">
              <w:rPr>
                <w:b/>
                <w:bCs/>
              </w:rPr>
              <w:t>DOSSIER DE DEMANDE DE COTATION N°</w:t>
            </w:r>
            <w:r w:rsidR="0029498D">
              <w:t>001/</w:t>
            </w:r>
            <w:r>
              <w:t>DC/C-ZOE/SG/CIPM/CMP/2026 DU__________ ______</w:t>
            </w:r>
            <w:r w:rsidR="00D22639">
              <w:rPr>
                <w:b/>
                <w:bCs/>
              </w:rPr>
              <w:t xml:space="preserve">POUR </w:t>
            </w:r>
            <w:r w:rsidR="00D22639" w:rsidRPr="00D22639">
              <w:rPr>
                <w:b/>
                <w:bCs/>
              </w:rPr>
              <w:t xml:space="preserve">L’ACQUISITION ET L’INSTALLATION DES EQUIPEMENTS DE SPORT POUR LA MUSCULATION ET </w:t>
            </w:r>
            <w:proofErr w:type="gramStart"/>
            <w:r w:rsidR="00D22639" w:rsidRPr="00D22639">
              <w:rPr>
                <w:b/>
                <w:bCs/>
              </w:rPr>
              <w:t>LA</w:t>
            </w:r>
            <w:proofErr w:type="gramEnd"/>
            <w:r w:rsidR="00D22639" w:rsidRPr="00D22639">
              <w:rPr>
                <w:b/>
                <w:bCs/>
              </w:rPr>
              <w:t xml:space="preserve"> CARDIO/GYMNASTIQUE DANS LA SALLE DE SPORT DE ZOETELE</w:t>
            </w:r>
            <w:r>
              <w:rPr>
                <w:b/>
                <w:bCs/>
              </w:rPr>
              <w:t>, DEPARTEMENT DU DJA ET LOBO, REGION DU SUD</w:t>
            </w:r>
          </w:p>
          <w:p w14:paraId="04088C9F" w14:textId="77777777" w:rsidR="004712A4" w:rsidRPr="00D404C7" w:rsidRDefault="004712A4" w:rsidP="004712A4">
            <w:pPr>
              <w:jc w:val="center"/>
              <w:rPr>
                <w:b/>
              </w:rPr>
            </w:pPr>
          </w:p>
          <w:p w14:paraId="57076410" w14:textId="77777777" w:rsidR="004712A4" w:rsidRPr="00D404C7" w:rsidRDefault="004712A4" w:rsidP="004712A4">
            <w:pPr>
              <w:jc w:val="center"/>
              <w:rPr>
                <w:b/>
              </w:rPr>
            </w:pPr>
          </w:p>
        </w:tc>
      </w:tr>
    </w:tbl>
    <w:p w14:paraId="59FA4BE5" w14:textId="77777777" w:rsidR="00B527F0" w:rsidRPr="00D404C7" w:rsidRDefault="00B527F0" w:rsidP="004712A4">
      <w:pPr>
        <w:jc w:val="center"/>
        <w:rPr>
          <w:b/>
        </w:rPr>
      </w:pPr>
    </w:p>
    <w:p w14:paraId="416D7275" w14:textId="77777777" w:rsidR="003176BF" w:rsidRDefault="003176BF" w:rsidP="004712A4">
      <w:pPr>
        <w:jc w:val="center"/>
        <w:rPr>
          <w:b/>
        </w:rPr>
      </w:pPr>
    </w:p>
    <w:p w14:paraId="2EF3BE3B" w14:textId="77777777" w:rsidR="003176BF" w:rsidRDefault="003176BF" w:rsidP="004712A4">
      <w:pPr>
        <w:jc w:val="center"/>
        <w:rPr>
          <w:b/>
        </w:rPr>
      </w:pPr>
    </w:p>
    <w:p w14:paraId="3D3B0639" w14:textId="77777777" w:rsidR="003176BF" w:rsidRDefault="003176BF" w:rsidP="004712A4">
      <w:pPr>
        <w:jc w:val="center"/>
        <w:rPr>
          <w:b/>
        </w:rPr>
      </w:pPr>
    </w:p>
    <w:p w14:paraId="4CC60B6D" w14:textId="609C44BD" w:rsidR="004712A4" w:rsidRPr="00D404C7" w:rsidRDefault="004712A4" w:rsidP="004712A4">
      <w:pPr>
        <w:jc w:val="center"/>
        <w:rPr>
          <w:b/>
        </w:rPr>
      </w:pPr>
      <w:r w:rsidRPr="00D404C7">
        <w:rPr>
          <w:b/>
        </w:rPr>
        <w:t xml:space="preserve">FINANCEMENT : </w:t>
      </w:r>
      <w:r w:rsidR="00E04B4A">
        <w:rPr>
          <w:b/>
        </w:rPr>
        <w:t>BIP -MINSEP</w:t>
      </w:r>
    </w:p>
    <w:p w14:paraId="7CD8B753" w14:textId="06CA0B24" w:rsidR="004712A4" w:rsidRPr="00D404C7" w:rsidRDefault="004712A4" w:rsidP="003A1DA2">
      <w:pPr>
        <w:ind w:left="0" w:firstLine="0"/>
        <w:rPr>
          <w:b/>
        </w:rPr>
      </w:pPr>
    </w:p>
    <w:p w14:paraId="20FDEB6F"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4144" behindDoc="0" locked="0" layoutInCell="1" allowOverlap="1" wp14:anchorId="018EBB11" wp14:editId="5BAB3385">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49DE5F9"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483DB39A" w14:textId="74236E02" w:rsidR="004712A4" w:rsidRPr="00D404C7" w:rsidRDefault="004712A4" w:rsidP="004712A4">
      <w:pPr>
        <w:jc w:val="center"/>
        <w:rPr>
          <w:b/>
        </w:rPr>
      </w:pPr>
      <w:r w:rsidRPr="00D404C7">
        <w:rPr>
          <w:b/>
        </w:rPr>
        <w:t xml:space="preserve">EXERCICE </w:t>
      </w:r>
      <w:r w:rsidR="00C603B2">
        <w:rPr>
          <w:b/>
        </w:rPr>
        <w:t>2026</w:t>
      </w:r>
    </w:p>
    <w:p w14:paraId="021FF038" w14:textId="77777777" w:rsidR="004712A4" w:rsidRPr="00D404C7" w:rsidRDefault="004712A4" w:rsidP="004712A4">
      <w:pPr>
        <w:jc w:val="center"/>
        <w:rPr>
          <w:b/>
        </w:rPr>
      </w:pPr>
    </w:p>
    <w:p w14:paraId="1E4F3C95" w14:textId="77777777" w:rsidR="004712A4" w:rsidRPr="00D404C7" w:rsidRDefault="004712A4" w:rsidP="004712A4">
      <w:pPr>
        <w:jc w:val="center"/>
      </w:pPr>
      <w:r w:rsidRPr="00D404C7">
        <w:rPr>
          <w:noProof/>
        </w:rPr>
        <mc:AlternateContent>
          <mc:Choice Requires="wps">
            <w:drawing>
              <wp:anchor distT="4294967293" distB="4294967293" distL="114300" distR="114300" simplePos="0" relativeHeight="251656192" behindDoc="0" locked="0" layoutInCell="1" allowOverlap="1" wp14:anchorId="51E465EF" wp14:editId="4227675A">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39B888D" id="Connecteur droit 442" o:spid="_x0000_s1026" type="#_x0000_t32" style="position:absolute;margin-left:77.15pt;margin-top:.95pt;width:5in;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60D3E85C" w14:textId="77777777" w:rsidR="004712A4" w:rsidRPr="00D404C7" w:rsidRDefault="004712A4" w:rsidP="004712A4">
      <w:pPr>
        <w:widowControl w:val="0"/>
        <w:autoSpaceDE w:val="0"/>
        <w:spacing w:line="200" w:lineRule="exact"/>
        <w:jc w:val="center"/>
        <w:rPr>
          <w:b/>
          <w:sz w:val="16"/>
          <w:szCs w:val="16"/>
        </w:rPr>
      </w:pPr>
    </w:p>
    <w:p w14:paraId="3C860629" w14:textId="77777777" w:rsidR="004712A4" w:rsidRPr="00D404C7" w:rsidRDefault="004712A4" w:rsidP="004712A4">
      <w:pPr>
        <w:widowControl w:val="0"/>
        <w:autoSpaceDE w:val="0"/>
        <w:spacing w:line="200" w:lineRule="exact"/>
        <w:jc w:val="center"/>
        <w:rPr>
          <w:b/>
          <w:sz w:val="16"/>
          <w:szCs w:val="16"/>
        </w:rPr>
      </w:pPr>
    </w:p>
    <w:p w14:paraId="34663A3A" w14:textId="77777777" w:rsidR="004712A4" w:rsidRPr="00D404C7" w:rsidRDefault="004712A4" w:rsidP="004712A4">
      <w:pPr>
        <w:widowControl w:val="0"/>
        <w:autoSpaceDE w:val="0"/>
        <w:spacing w:line="200" w:lineRule="exact"/>
        <w:jc w:val="center"/>
        <w:rPr>
          <w:b/>
          <w:sz w:val="16"/>
          <w:szCs w:val="16"/>
        </w:rPr>
      </w:pPr>
    </w:p>
    <w:p w14:paraId="50D4A4B4" w14:textId="77777777" w:rsidR="004712A4" w:rsidRPr="00D404C7" w:rsidRDefault="004712A4" w:rsidP="004712A4">
      <w:pPr>
        <w:widowControl w:val="0"/>
        <w:autoSpaceDE w:val="0"/>
        <w:spacing w:line="200" w:lineRule="exact"/>
        <w:jc w:val="center"/>
        <w:rPr>
          <w:b/>
          <w:sz w:val="16"/>
          <w:szCs w:val="16"/>
        </w:rPr>
      </w:pPr>
    </w:p>
    <w:p w14:paraId="300DC972" w14:textId="5E050B16" w:rsidR="004712A4" w:rsidRPr="00D404C7" w:rsidRDefault="004712A4" w:rsidP="00D404C7">
      <w:pPr>
        <w:widowControl w:val="0"/>
        <w:suppressAutoHyphens/>
        <w:autoSpaceDE w:val="0"/>
        <w:autoSpaceDN w:val="0"/>
        <w:spacing w:after="60" w:line="360" w:lineRule="auto"/>
        <w:ind w:left="0" w:firstLine="0"/>
        <w:jc w:val="center"/>
        <w:textAlignment w:val="baseline"/>
        <w:rPr>
          <w:b/>
          <w:sz w:val="36"/>
          <w:szCs w:val="36"/>
        </w:rPr>
      </w:pPr>
    </w:p>
    <w:p w14:paraId="0E5582FC" w14:textId="6502B00F" w:rsidR="004712A4" w:rsidRPr="00D404C7" w:rsidRDefault="00E74A93" w:rsidP="004712A4">
      <w:pPr>
        <w:widowControl w:val="0"/>
        <w:autoSpaceDE w:val="0"/>
        <w:spacing w:before="120" w:line="200" w:lineRule="exact"/>
        <w:jc w:val="center"/>
        <w:rPr>
          <w:sz w:val="22"/>
        </w:rPr>
      </w:pPr>
      <w:r>
        <w:rPr>
          <w:b/>
          <w:sz w:val="28"/>
        </w:rPr>
        <w:t>JANVIER 2026</w:t>
      </w:r>
    </w:p>
    <w:p w14:paraId="6584C332" w14:textId="1E78A221" w:rsidR="006640D5" w:rsidRDefault="00EF6166" w:rsidP="003176BF">
      <w:pPr>
        <w:pStyle w:val="titre10"/>
        <w:rPr>
          <w:rFonts w:ascii="Times New Roman" w:hAnsi="Times New Roman" w:cs="Times New Roman"/>
        </w:rPr>
      </w:pPr>
      <w:r w:rsidRPr="00D404C7">
        <w:rPr>
          <w:rFonts w:ascii="Times New Roman" w:hAnsi="Times New Roman" w:cs="Times New Roman"/>
        </w:rPr>
        <w:lastRenderedPageBreak/>
        <w:tab/>
      </w:r>
    </w:p>
    <w:p w14:paraId="6BF76BA3" w14:textId="77777777" w:rsidR="003176BF" w:rsidRDefault="003176BF" w:rsidP="003176BF">
      <w:pPr>
        <w:pStyle w:val="titre10"/>
        <w:rPr>
          <w:rFonts w:ascii="Times New Roman" w:hAnsi="Times New Roman" w:cs="Times New Roman"/>
        </w:rPr>
      </w:pPr>
    </w:p>
    <w:p w14:paraId="494B0072" w14:textId="77777777" w:rsidR="003176BF" w:rsidRPr="00D404C7" w:rsidRDefault="003176BF" w:rsidP="003176BF">
      <w:pPr>
        <w:pStyle w:val="titre10"/>
        <w:rPr>
          <w:b w:val="0"/>
          <w:bCs/>
          <w:sz w:val="28"/>
        </w:rPr>
      </w:pPr>
    </w:p>
    <w:p w14:paraId="31414BA0" w14:textId="77777777" w:rsidR="00EF6166" w:rsidRPr="00D404C7" w:rsidRDefault="00EF6166" w:rsidP="00561555">
      <w:pPr>
        <w:pStyle w:val="titre10"/>
        <w:rPr>
          <w:rFonts w:ascii="Times New Roman" w:hAnsi="Times New Roman" w:cs="Times New Roman"/>
          <w:b w:val="0"/>
          <w:lang w:val="en-US"/>
        </w:rPr>
      </w:pPr>
      <w:r w:rsidRPr="00D404C7">
        <w:rPr>
          <w:rFonts w:ascii="Times New Roman" w:hAnsi="Times New Roman" w:cs="Times New Roman"/>
          <w:lang w:val="en-US"/>
        </w:rPr>
        <w:t>SOMMAIRE</w:t>
      </w:r>
    </w:p>
    <w:p w14:paraId="2C65AB2D" w14:textId="1637B426" w:rsidR="00634DB0" w:rsidRPr="00D404C7" w:rsidRDefault="00634DB0"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sz w:val="24"/>
          <w:szCs w:val="24"/>
        </w:rPr>
        <w:fldChar w:fldCharType="begin"/>
      </w:r>
      <w:r w:rsidRPr="00D404C7">
        <w:rPr>
          <w:rFonts w:ascii="Times New Roman" w:hAnsi="Times New Roman" w:cs="Times New Roman"/>
          <w:sz w:val="24"/>
          <w:szCs w:val="24"/>
        </w:rPr>
        <w:instrText xml:space="preserve"> TOC \o "1-6" \h \z \u </w:instrText>
      </w:r>
      <w:r w:rsidRPr="00D404C7">
        <w:rPr>
          <w:rFonts w:ascii="Times New Roman" w:hAnsi="Times New Roman" w:cs="Times New Roman"/>
          <w:sz w:val="24"/>
          <w:szCs w:val="24"/>
        </w:rPr>
        <w:fldChar w:fldCharType="separate"/>
      </w:r>
      <w:hyperlink w:anchor="_Toc163145442" w:history="1">
        <w:r w:rsidRPr="00D404C7">
          <w:rPr>
            <w:rStyle w:val="Lienhypertexte"/>
            <w:rFonts w:ascii="Times New Roman" w:hAnsi="Times New Roman" w:cs="Times New Roman"/>
            <w:noProof/>
            <w:sz w:val="22"/>
            <w:szCs w:val="22"/>
          </w:rPr>
          <w:t>PIECE I :Avis</w:t>
        </w:r>
        <w:r w:rsidR="00D404C7">
          <w:rPr>
            <w:rStyle w:val="Lienhypertexte"/>
            <w:rFonts w:ascii="Times New Roman" w:hAnsi="Times New Roman" w:cs="Times New Roman"/>
            <w:noProof/>
            <w:sz w:val="22"/>
            <w:szCs w:val="22"/>
          </w:rPr>
          <w:t xml:space="preserve"> </w:t>
        </w:r>
        <w:r w:rsidRPr="00D404C7">
          <w:rPr>
            <w:rStyle w:val="Lienhypertexte"/>
            <w:rFonts w:ascii="Times New Roman" w:hAnsi="Times New Roman" w:cs="Times New Roman"/>
            <w:noProof/>
            <w:sz w:val="22"/>
            <w:szCs w:val="22"/>
          </w:rPr>
          <w:t>de demande de cotation</w:t>
        </w:r>
        <w:r w:rsidRPr="00D404C7">
          <w:rPr>
            <w:rFonts w:ascii="Times New Roman" w:hAnsi="Times New Roman" w:cs="Times New Roman"/>
            <w:noProof/>
            <w:webHidden/>
            <w:sz w:val="22"/>
            <w:szCs w:val="22"/>
          </w:rPr>
          <w:tab/>
        </w:r>
        <w:r w:rsidRPr="00D404C7">
          <w:rPr>
            <w:rFonts w:ascii="Times New Roman" w:hAnsi="Times New Roman" w:cs="Times New Roman"/>
            <w:noProof/>
            <w:webHidden/>
            <w:sz w:val="22"/>
            <w:szCs w:val="22"/>
          </w:rPr>
          <w:fldChar w:fldCharType="begin"/>
        </w:r>
        <w:r w:rsidRPr="00D404C7">
          <w:rPr>
            <w:rFonts w:ascii="Times New Roman" w:hAnsi="Times New Roman" w:cs="Times New Roman"/>
            <w:noProof/>
            <w:webHidden/>
            <w:sz w:val="22"/>
            <w:szCs w:val="22"/>
          </w:rPr>
          <w:instrText xml:space="preserve"> PAGEREF _Toc163145442 \h </w:instrText>
        </w:r>
        <w:r w:rsidRPr="00D404C7">
          <w:rPr>
            <w:rFonts w:ascii="Times New Roman" w:hAnsi="Times New Roman" w:cs="Times New Roman"/>
            <w:noProof/>
            <w:webHidden/>
            <w:sz w:val="22"/>
            <w:szCs w:val="22"/>
          </w:rPr>
        </w:r>
        <w:r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3</w:t>
        </w:r>
        <w:r w:rsidRPr="00D404C7">
          <w:rPr>
            <w:rFonts w:ascii="Times New Roman" w:hAnsi="Times New Roman" w:cs="Times New Roman"/>
            <w:noProof/>
            <w:webHidden/>
            <w:sz w:val="22"/>
            <w:szCs w:val="22"/>
          </w:rPr>
          <w:fldChar w:fldCharType="end"/>
        </w:r>
      </w:hyperlink>
    </w:p>
    <w:p w14:paraId="5364AFD8" w14:textId="3C4AD4E3"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44" w:history="1">
        <w:r w:rsidR="00634DB0" w:rsidRPr="00D404C7">
          <w:rPr>
            <w:rStyle w:val="Lienhypertexte"/>
            <w:rFonts w:ascii="Times New Roman" w:hAnsi="Times New Roman" w:cs="Times New Roman"/>
            <w:noProof/>
            <w:sz w:val="22"/>
            <w:szCs w:val="22"/>
          </w:rPr>
          <w:t xml:space="preserve">PIECE II :reglement de la cotation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_Toc163145444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8</w:t>
        </w:r>
        <w:r w:rsidR="00634DB0" w:rsidRPr="00D404C7">
          <w:rPr>
            <w:rFonts w:ascii="Times New Roman" w:hAnsi="Times New Roman" w:cs="Times New Roman"/>
            <w:noProof/>
            <w:webHidden/>
            <w:sz w:val="22"/>
            <w:szCs w:val="22"/>
          </w:rPr>
          <w:fldChar w:fldCharType="end"/>
        </w:r>
      </w:hyperlink>
    </w:p>
    <w:p w14:paraId="079AB386" w14:textId="2E3E3FB4"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66" w:history="1">
        <w:r w:rsidR="00634DB0" w:rsidRPr="00D404C7">
          <w:rPr>
            <w:rStyle w:val="Lienhypertexte"/>
            <w:rFonts w:ascii="Times New Roman" w:hAnsi="Times New Roman" w:cs="Times New Roman"/>
            <w:noProof/>
            <w:sz w:val="22"/>
            <w:szCs w:val="22"/>
          </w:rPr>
          <w:t xml:space="preserve">PIECE III : clause techniques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_Toc163145466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22</w:t>
        </w:r>
        <w:r w:rsidR="00634DB0" w:rsidRPr="00D404C7">
          <w:rPr>
            <w:rFonts w:ascii="Times New Roman" w:hAnsi="Times New Roman" w:cs="Times New Roman"/>
            <w:noProof/>
            <w:webHidden/>
            <w:sz w:val="22"/>
            <w:szCs w:val="22"/>
          </w:rPr>
          <w:fldChar w:fldCharType="end"/>
        </w:r>
      </w:hyperlink>
    </w:p>
    <w:p w14:paraId="6A3FE16C" w14:textId="1F539D0A"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4" w:history="1">
        <w:r w:rsidR="00634DB0" w:rsidRPr="00D404C7">
          <w:rPr>
            <w:rStyle w:val="Lienhypertexte"/>
            <w:rFonts w:ascii="Times New Roman" w:hAnsi="Times New Roman" w:cs="Times New Roman"/>
            <w:noProof/>
            <w:sz w:val="22"/>
            <w:szCs w:val="22"/>
          </w:rPr>
          <w:t>PIECE VI :projet de lettre commande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2FB7E89E" w14:textId="66CDB18C"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476" w:history="1">
        <w:r w:rsidR="00634DB0" w:rsidRPr="00D404C7">
          <w:rPr>
            <w:rStyle w:val="Lienhypertexte"/>
            <w:rFonts w:ascii="Times New Roman" w:hAnsi="Times New Roman" w:cs="Times New Roman"/>
            <w:noProof/>
            <w:sz w:val="22"/>
            <w:szCs w:val="22"/>
          </w:rPr>
          <w:t>A- TRAVAUX</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_Toc163145476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189D61CD" w14:textId="2066C70F"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29" w:history="1">
        <w:r w:rsidR="00634DB0" w:rsidRPr="00D404C7">
          <w:rPr>
            <w:rStyle w:val="Lienhypertexte"/>
            <w:rFonts w:ascii="Times New Roman" w:hAnsi="Times New Roman" w:cs="Times New Roman"/>
            <w:noProof/>
            <w:sz w:val="22"/>
            <w:szCs w:val="22"/>
            <w:lang w:val="en-US"/>
          </w:rPr>
          <w:t>B- FOURNITURES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_Toc163145529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40</w:t>
        </w:r>
        <w:r w:rsidR="00634DB0" w:rsidRPr="00D404C7">
          <w:rPr>
            <w:rFonts w:ascii="Times New Roman" w:hAnsi="Times New Roman" w:cs="Times New Roman"/>
            <w:noProof/>
            <w:webHidden/>
            <w:sz w:val="22"/>
            <w:szCs w:val="22"/>
          </w:rPr>
          <w:fldChar w:fldCharType="end"/>
        </w:r>
      </w:hyperlink>
    </w:p>
    <w:p w14:paraId="68BDA8CC" w14:textId="771845DD"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0" w:history="1">
        <w:r w:rsidR="00634DB0" w:rsidRPr="00D404C7">
          <w:rPr>
            <w:rStyle w:val="Lienhypertexte"/>
            <w:rFonts w:ascii="Times New Roman" w:hAnsi="Times New Roman" w:cs="Times New Roman"/>
            <w:noProof/>
            <w:sz w:val="22"/>
            <w:szCs w:val="22"/>
          </w:rPr>
          <w:t>PIECE VII :modele de formulaire des pieces</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69</w:t>
        </w:r>
        <w:r w:rsidR="00634DB0" w:rsidRPr="00D404C7">
          <w:rPr>
            <w:rFonts w:ascii="Times New Roman" w:hAnsi="Times New Roman" w:cs="Times New Roman"/>
            <w:noProof/>
            <w:webHidden/>
            <w:sz w:val="22"/>
            <w:szCs w:val="22"/>
          </w:rPr>
          <w:fldChar w:fldCharType="end"/>
        </w:r>
      </w:hyperlink>
    </w:p>
    <w:p w14:paraId="4F018435" w14:textId="39BB7286"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4" w:history="1">
        <w:r w:rsidR="00634DB0" w:rsidRPr="00D404C7">
          <w:rPr>
            <w:rStyle w:val="Lienhypertexte"/>
            <w:rFonts w:ascii="Times New Roman" w:hAnsi="Times New Roman" w:cs="Times New Roman"/>
            <w:noProof/>
            <w:sz w:val="22"/>
            <w:szCs w:val="22"/>
          </w:rPr>
          <w:t xml:space="preserve">PIECE VIII:charte d’integrite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_Toc163145534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93</w:t>
        </w:r>
        <w:r w:rsidR="00634DB0" w:rsidRPr="00D404C7">
          <w:rPr>
            <w:rFonts w:ascii="Times New Roman" w:hAnsi="Times New Roman" w:cs="Times New Roman"/>
            <w:noProof/>
            <w:webHidden/>
            <w:sz w:val="22"/>
            <w:szCs w:val="22"/>
          </w:rPr>
          <w:fldChar w:fldCharType="end"/>
        </w:r>
      </w:hyperlink>
    </w:p>
    <w:p w14:paraId="0839C6E4" w14:textId="1B749E03"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6" w:history="1">
        <w:r w:rsidR="00634DB0" w:rsidRPr="00D404C7">
          <w:rPr>
            <w:rStyle w:val="Lienhypertexte"/>
            <w:rFonts w:ascii="Times New Roman" w:hAnsi="Times New Roman" w:cs="Times New Roman"/>
            <w:noProof/>
            <w:sz w:val="22"/>
            <w:szCs w:val="22"/>
          </w:rPr>
          <w:t xml:space="preserve">PIECE IX : clauses sociales et environnementales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_Toc163145536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96</w:t>
        </w:r>
        <w:r w:rsidR="00634DB0" w:rsidRPr="00D404C7">
          <w:rPr>
            <w:rFonts w:ascii="Times New Roman" w:hAnsi="Times New Roman" w:cs="Times New Roman"/>
            <w:noProof/>
            <w:webHidden/>
            <w:sz w:val="22"/>
            <w:szCs w:val="22"/>
          </w:rPr>
          <w:fldChar w:fldCharType="end"/>
        </w:r>
      </w:hyperlink>
    </w:p>
    <w:p w14:paraId="2B8FBFF1" w14:textId="6F0AC295"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38" w:history="1">
        <w:r w:rsidR="00634DB0" w:rsidRPr="00D404C7">
          <w:rPr>
            <w:rStyle w:val="Lienhypertexte"/>
            <w:rFonts w:ascii="Times New Roman" w:hAnsi="Times New Roman" w:cs="Times New Roman"/>
            <w:noProof/>
            <w:sz w:val="22"/>
            <w:szCs w:val="22"/>
          </w:rPr>
          <w:t xml:space="preserve">PIECE XI : liste des etablissements et organismes financiers </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_Toc163145538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noProof/>
            <w:webHidden/>
            <w:sz w:val="22"/>
            <w:szCs w:val="22"/>
          </w:rPr>
          <w:t>101</w:t>
        </w:r>
        <w:r w:rsidR="00634DB0" w:rsidRPr="00D404C7">
          <w:rPr>
            <w:rFonts w:ascii="Times New Roman" w:hAnsi="Times New Roman" w:cs="Times New Roman"/>
            <w:noProof/>
            <w:webHidden/>
            <w:sz w:val="22"/>
            <w:szCs w:val="22"/>
          </w:rPr>
          <w:fldChar w:fldCharType="end"/>
        </w:r>
      </w:hyperlink>
    </w:p>
    <w:p w14:paraId="44C35359" w14:textId="20174DD1" w:rsidR="00634DB0" w:rsidRPr="00D404C7" w:rsidRDefault="00277965" w:rsidP="00157E59">
      <w:pPr>
        <w:pStyle w:val="TM1"/>
        <w:tabs>
          <w:tab w:val="right" w:leader="dot" w:pos="9962"/>
        </w:tabs>
        <w:spacing w:line="360" w:lineRule="auto"/>
        <w:ind w:firstLine="0"/>
        <w:rPr>
          <w:rFonts w:ascii="Times New Roman" w:eastAsiaTheme="minorEastAsia" w:hAnsi="Times New Roman" w:cs="Times New Roman"/>
          <w:b w:val="0"/>
          <w:bCs w:val="0"/>
          <w:caps w:val="0"/>
          <w:noProof/>
          <w:kern w:val="2"/>
          <w:sz w:val="22"/>
          <w:szCs w:val="22"/>
          <w:lang w:val="fr-CM" w:eastAsia="fr-CM"/>
          <w14:ligatures w14:val="standardContextual"/>
        </w:rPr>
      </w:pPr>
      <w:hyperlink w:anchor="_Toc163145540" w:history="1">
        <w:r w:rsidR="00634DB0" w:rsidRPr="00D404C7">
          <w:rPr>
            <w:rStyle w:val="Lienhypertexte"/>
            <w:rFonts w:ascii="Times New Roman" w:hAnsi="Times New Roman" w:cs="Times New Roman"/>
            <w:noProof/>
            <w:w w:val="90"/>
            <w:sz w:val="22"/>
            <w:szCs w:val="22"/>
          </w:rPr>
          <w:t>PIECE XI : PROCEDURE DE SOUMISSION EN LIGNE</w:t>
        </w:r>
        <w:r w:rsidR="00634DB0" w:rsidRPr="00D404C7">
          <w:rPr>
            <w:rFonts w:ascii="Times New Roman" w:hAnsi="Times New Roman" w:cs="Times New Roman"/>
            <w:noProof/>
            <w:webHidden/>
            <w:sz w:val="22"/>
            <w:szCs w:val="22"/>
          </w:rPr>
          <w:tab/>
        </w:r>
        <w:r w:rsidR="00634DB0" w:rsidRPr="00D404C7">
          <w:rPr>
            <w:rFonts w:ascii="Times New Roman" w:hAnsi="Times New Roman" w:cs="Times New Roman"/>
            <w:noProof/>
            <w:webHidden/>
            <w:sz w:val="22"/>
            <w:szCs w:val="22"/>
          </w:rPr>
          <w:fldChar w:fldCharType="begin"/>
        </w:r>
        <w:r w:rsidR="00634DB0" w:rsidRPr="00D404C7">
          <w:rPr>
            <w:rFonts w:ascii="Times New Roman" w:hAnsi="Times New Roman" w:cs="Times New Roman"/>
            <w:noProof/>
            <w:webHidden/>
            <w:sz w:val="22"/>
            <w:szCs w:val="22"/>
          </w:rPr>
          <w:instrText xml:space="preserve"> PAGEREF _Toc163145540 \h </w:instrText>
        </w:r>
        <w:r w:rsidR="00634DB0" w:rsidRPr="00D404C7">
          <w:rPr>
            <w:rFonts w:ascii="Times New Roman" w:hAnsi="Times New Roman" w:cs="Times New Roman"/>
            <w:noProof/>
            <w:webHidden/>
            <w:sz w:val="22"/>
            <w:szCs w:val="22"/>
          </w:rPr>
        </w:r>
        <w:r w:rsidR="00634DB0" w:rsidRPr="00D404C7">
          <w:rPr>
            <w:rFonts w:ascii="Times New Roman" w:hAnsi="Times New Roman" w:cs="Times New Roman"/>
            <w:noProof/>
            <w:webHidden/>
            <w:sz w:val="22"/>
            <w:szCs w:val="22"/>
          </w:rPr>
          <w:fldChar w:fldCharType="separate"/>
        </w:r>
        <w:r w:rsidR="00C24300">
          <w:rPr>
            <w:rFonts w:ascii="Times New Roman" w:hAnsi="Times New Roman" w:cs="Times New Roman"/>
            <w:b w:val="0"/>
            <w:bCs w:val="0"/>
            <w:noProof/>
            <w:webHidden/>
            <w:sz w:val="22"/>
            <w:szCs w:val="22"/>
          </w:rPr>
          <w:t>Erreur ! Signet non défini.</w:t>
        </w:r>
        <w:r w:rsidR="00634DB0" w:rsidRPr="00D404C7">
          <w:rPr>
            <w:rFonts w:ascii="Times New Roman" w:hAnsi="Times New Roman" w:cs="Times New Roman"/>
            <w:noProof/>
            <w:webHidden/>
            <w:sz w:val="22"/>
            <w:szCs w:val="22"/>
          </w:rPr>
          <w:fldChar w:fldCharType="end"/>
        </w:r>
      </w:hyperlink>
    </w:p>
    <w:p w14:paraId="14614C29" w14:textId="77777777" w:rsidR="00634DB0" w:rsidRPr="00D404C7" w:rsidRDefault="00634DB0" w:rsidP="00634DB0">
      <w:pPr>
        <w:pStyle w:val="Titre2"/>
        <w:rPr>
          <w:rFonts w:ascii="Times New Roman" w:hAnsi="Times New Roman"/>
        </w:rPr>
      </w:pPr>
      <w:r w:rsidRPr="00D404C7">
        <w:rPr>
          <w:rFonts w:ascii="Times New Roman" w:hAnsi="Times New Roman"/>
          <w:szCs w:val="24"/>
        </w:rPr>
        <w:fldChar w:fldCharType="end"/>
      </w:r>
    </w:p>
    <w:p w14:paraId="30FF19A2" w14:textId="77777777" w:rsidR="00D02E05" w:rsidRPr="00D404C7" w:rsidRDefault="00D02E05" w:rsidP="00A13F67">
      <w:pPr>
        <w:pStyle w:val="Corpsdetexte3"/>
        <w:jc w:val="both"/>
        <w:rPr>
          <w:rFonts w:ascii="Times New Roman" w:hAnsi="Times New Roman"/>
          <w:lang w:val="en-US"/>
        </w:rPr>
      </w:pPr>
    </w:p>
    <w:p w14:paraId="458733E4" w14:textId="77777777" w:rsidR="001121FB" w:rsidRPr="00D404C7" w:rsidRDefault="001121FB" w:rsidP="00A13F67">
      <w:pPr>
        <w:pStyle w:val="Corpsdetexte3"/>
        <w:jc w:val="both"/>
        <w:rPr>
          <w:rFonts w:ascii="Times New Roman" w:hAnsi="Times New Roman"/>
          <w:lang w:val="en-US"/>
        </w:rPr>
      </w:pPr>
    </w:p>
    <w:p w14:paraId="5D3B6FDE" w14:textId="77777777" w:rsidR="00EF6166" w:rsidRPr="00D404C7" w:rsidRDefault="00EF6166" w:rsidP="00EF6166">
      <w:pPr>
        <w:pStyle w:val="Corpsdetexte3"/>
        <w:rPr>
          <w:rFonts w:ascii="Times New Roman" w:hAnsi="Times New Roman"/>
        </w:rPr>
      </w:pPr>
    </w:p>
    <w:p w14:paraId="4C3F7BD4" w14:textId="77777777" w:rsidR="00EF6166" w:rsidRPr="00D404C7" w:rsidRDefault="00EF6166" w:rsidP="00EF6166">
      <w:pPr>
        <w:pStyle w:val="Corpsdetexte3"/>
        <w:rPr>
          <w:rFonts w:ascii="Times New Roman" w:hAnsi="Times New Roman"/>
        </w:rPr>
      </w:pPr>
    </w:p>
    <w:p w14:paraId="3A7E483C" w14:textId="77777777" w:rsidR="00EF6166" w:rsidRPr="00D404C7" w:rsidRDefault="00EF6166" w:rsidP="00EF6166">
      <w:pPr>
        <w:pStyle w:val="Corpsdetexte3"/>
        <w:rPr>
          <w:rFonts w:ascii="Times New Roman" w:hAnsi="Times New Roman"/>
        </w:rPr>
      </w:pPr>
    </w:p>
    <w:p w14:paraId="19A605EF" w14:textId="77777777" w:rsidR="00AE27B9" w:rsidRPr="00D404C7" w:rsidRDefault="00AE27B9" w:rsidP="00EF6166">
      <w:pPr>
        <w:pStyle w:val="Corpsdetexte3"/>
        <w:rPr>
          <w:rFonts w:ascii="Times New Roman" w:hAnsi="Times New Roman"/>
        </w:rPr>
      </w:pPr>
    </w:p>
    <w:p w14:paraId="113E5707" w14:textId="77777777" w:rsidR="00AE27B9" w:rsidRPr="00D404C7" w:rsidRDefault="00AE27B9" w:rsidP="00EF6166">
      <w:pPr>
        <w:pStyle w:val="Corpsdetexte3"/>
        <w:rPr>
          <w:rFonts w:ascii="Times New Roman" w:hAnsi="Times New Roman"/>
        </w:rPr>
      </w:pPr>
    </w:p>
    <w:p w14:paraId="1F9D59AC" w14:textId="77777777" w:rsidR="00AE27B9" w:rsidRPr="00D404C7" w:rsidRDefault="00AE27B9" w:rsidP="00EF6166">
      <w:pPr>
        <w:pStyle w:val="Corpsdetexte3"/>
        <w:rPr>
          <w:rFonts w:ascii="Times New Roman" w:hAnsi="Times New Roman"/>
        </w:rPr>
      </w:pPr>
    </w:p>
    <w:p w14:paraId="2A5C9A36" w14:textId="77777777" w:rsidR="00AE27B9" w:rsidRPr="00D404C7" w:rsidRDefault="00AE27B9" w:rsidP="00EF6166">
      <w:pPr>
        <w:pStyle w:val="Corpsdetexte3"/>
        <w:rPr>
          <w:rFonts w:ascii="Times New Roman" w:hAnsi="Times New Roman"/>
        </w:rPr>
      </w:pPr>
    </w:p>
    <w:p w14:paraId="4702AC7E" w14:textId="77777777" w:rsidR="00634DB0" w:rsidRPr="00D404C7" w:rsidRDefault="00634DB0" w:rsidP="00EF6166">
      <w:pPr>
        <w:pStyle w:val="Corpsdetexte3"/>
        <w:rPr>
          <w:rFonts w:ascii="Times New Roman" w:hAnsi="Times New Roman"/>
        </w:rPr>
      </w:pPr>
    </w:p>
    <w:p w14:paraId="3B09421F" w14:textId="77777777" w:rsidR="00634DB0" w:rsidRPr="00D404C7" w:rsidRDefault="00634DB0" w:rsidP="00EF6166">
      <w:pPr>
        <w:pStyle w:val="Corpsdetexte3"/>
        <w:rPr>
          <w:rFonts w:ascii="Times New Roman" w:hAnsi="Times New Roman"/>
        </w:rPr>
      </w:pPr>
    </w:p>
    <w:p w14:paraId="1E973788" w14:textId="77777777" w:rsidR="00DD7537" w:rsidRPr="00D404C7" w:rsidRDefault="00DD7537" w:rsidP="00EF6166">
      <w:pPr>
        <w:pStyle w:val="Corpsdetexte3"/>
        <w:rPr>
          <w:rFonts w:ascii="Times New Roman" w:hAnsi="Times New Roman"/>
        </w:rPr>
      </w:pPr>
    </w:p>
    <w:p w14:paraId="10D37F07" w14:textId="77777777" w:rsidR="00DD7537" w:rsidRPr="00D404C7" w:rsidRDefault="00DD7537" w:rsidP="00EF6166">
      <w:pPr>
        <w:pStyle w:val="Corpsdetexte3"/>
        <w:rPr>
          <w:rFonts w:ascii="Times New Roman" w:hAnsi="Times New Roman"/>
        </w:rPr>
      </w:pPr>
    </w:p>
    <w:p w14:paraId="14A330E6" w14:textId="77777777" w:rsidR="00DD7537" w:rsidRPr="00D404C7" w:rsidRDefault="00DD7537" w:rsidP="00EF6166">
      <w:pPr>
        <w:pStyle w:val="Corpsdetexte3"/>
        <w:rPr>
          <w:rFonts w:ascii="Times New Roman" w:hAnsi="Times New Roman"/>
        </w:rPr>
      </w:pPr>
    </w:p>
    <w:p w14:paraId="79F83584" w14:textId="77777777" w:rsidR="00DD7537" w:rsidRPr="00D404C7" w:rsidRDefault="00DD7537" w:rsidP="00EF6166">
      <w:pPr>
        <w:pStyle w:val="Corpsdetexte3"/>
        <w:rPr>
          <w:rFonts w:ascii="Times New Roman" w:hAnsi="Times New Roman"/>
        </w:rPr>
      </w:pPr>
    </w:p>
    <w:p w14:paraId="5F60CFDD" w14:textId="77777777" w:rsidR="00DD7537" w:rsidRPr="00D404C7" w:rsidRDefault="00DD7537" w:rsidP="00EF6166">
      <w:pPr>
        <w:pStyle w:val="Corpsdetexte3"/>
        <w:rPr>
          <w:rFonts w:ascii="Times New Roman" w:hAnsi="Times New Roman"/>
        </w:rPr>
      </w:pPr>
    </w:p>
    <w:p w14:paraId="3D94C928" w14:textId="77777777" w:rsidR="00AE27B9" w:rsidRPr="00D404C7" w:rsidRDefault="00AE27B9" w:rsidP="00EF6166">
      <w:pPr>
        <w:pStyle w:val="Corpsdetexte3"/>
        <w:rPr>
          <w:rFonts w:ascii="Times New Roman" w:hAnsi="Times New Roman"/>
        </w:rPr>
      </w:pPr>
    </w:p>
    <w:p w14:paraId="0FF5DE93" w14:textId="4943D8B7" w:rsidR="004B35DC" w:rsidRPr="00D404C7" w:rsidRDefault="004B35DC" w:rsidP="00561555">
      <w:pPr>
        <w:pStyle w:val="titre10"/>
        <w:outlineLvl w:val="0"/>
        <w:rPr>
          <w:rFonts w:ascii="Times New Roman" w:hAnsi="Times New Roman" w:cs="Times New Roman"/>
        </w:rPr>
      </w:pPr>
      <w:bookmarkStart w:id="0" w:name="_Toc45056979"/>
      <w:bookmarkStart w:id="1" w:name="_Toc45057452"/>
      <w:bookmarkStart w:id="2" w:name="_Toc163144649"/>
      <w:bookmarkStart w:id="3" w:name="_Toc163144717"/>
      <w:bookmarkStart w:id="4" w:name="_Toc163145442"/>
      <w:bookmarkStart w:id="5" w:name="_Toc163441739"/>
      <w:r w:rsidRPr="00D404C7">
        <w:rPr>
          <w:rFonts w:ascii="Times New Roman" w:hAnsi="Times New Roman" w:cs="Times New Roman"/>
        </w:rPr>
        <w:t>PIECE I :</w:t>
      </w:r>
      <w:bookmarkEnd w:id="0"/>
      <w:bookmarkEnd w:id="1"/>
      <w:bookmarkEnd w:id="2"/>
      <w:bookmarkEnd w:id="3"/>
      <w:bookmarkEnd w:id="4"/>
      <w:bookmarkEnd w:id="5"/>
    </w:p>
    <w:p w14:paraId="6668551D" w14:textId="77777777" w:rsidR="004B35DC" w:rsidRPr="00D404C7" w:rsidRDefault="004B35DC" w:rsidP="00561555">
      <w:pPr>
        <w:pStyle w:val="titre10"/>
        <w:outlineLvl w:val="0"/>
        <w:rPr>
          <w:rFonts w:ascii="Times New Roman" w:hAnsi="Times New Roman" w:cs="Times New Roman"/>
        </w:rPr>
      </w:pPr>
    </w:p>
    <w:p w14:paraId="4B961DB7" w14:textId="34581992" w:rsidR="00EF6166" w:rsidRPr="00D404C7" w:rsidRDefault="00EF6166" w:rsidP="00561555">
      <w:pPr>
        <w:pStyle w:val="titre10"/>
        <w:outlineLvl w:val="0"/>
        <w:rPr>
          <w:rFonts w:ascii="Times New Roman" w:hAnsi="Times New Roman" w:cs="Times New Roman"/>
        </w:rPr>
      </w:pPr>
      <w:r w:rsidRPr="00D404C7">
        <w:rPr>
          <w:rFonts w:ascii="Times New Roman" w:hAnsi="Times New Roman" w:cs="Times New Roman"/>
        </w:rPr>
        <w:t xml:space="preserve">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D404C7">
        <w:rPr>
          <w:rFonts w:ascii="Times New Roman" w:hAnsi="Times New Roman" w:cs="Times New Roman"/>
        </w:rPr>
        <w:t>AVIS DE </w:t>
      </w:r>
      <w:r w:rsidR="009B7A45" w:rsidRPr="00D404C7">
        <w:rPr>
          <w:rFonts w:ascii="Times New Roman" w:hAnsi="Times New Roman" w:cs="Times New Roman"/>
        </w:rPr>
        <w:t>DEMANDE DE COTATION</w:t>
      </w:r>
      <w:bookmarkEnd w:id="6"/>
      <w:bookmarkEnd w:id="7"/>
      <w:bookmarkEnd w:id="8"/>
      <w:bookmarkEnd w:id="9"/>
      <w:bookmarkEnd w:id="10"/>
      <w:bookmarkEnd w:id="11"/>
      <w:bookmarkEnd w:id="12"/>
      <w:bookmarkEnd w:id="13"/>
      <w:r w:rsidRPr="00D404C7">
        <w:rPr>
          <w:rFonts w:ascii="Times New Roman" w:hAnsi="Times New Roman" w:cs="Times New Roman"/>
        </w:rPr>
        <w:t> </w:t>
      </w:r>
    </w:p>
    <w:p w14:paraId="58FEC9B3" w14:textId="77777777" w:rsidR="00EF6166" w:rsidRPr="00D404C7" w:rsidRDefault="00EF6166" w:rsidP="00EF6166">
      <w:pPr>
        <w:pStyle w:val="Corpsdetexte3"/>
        <w:rPr>
          <w:rFonts w:ascii="Times New Roman" w:hAnsi="Times New Roman"/>
          <w:sz w:val="44"/>
          <w:szCs w:val="44"/>
        </w:rPr>
      </w:pPr>
    </w:p>
    <w:p w14:paraId="6659D8FE" w14:textId="77777777" w:rsidR="00EF6166" w:rsidRPr="00D404C7" w:rsidRDefault="00EF6166" w:rsidP="00EF6166">
      <w:pPr>
        <w:suppressAutoHyphens/>
        <w:spacing w:before="90"/>
        <w:jc w:val="center"/>
        <w:rPr>
          <w:sz w:val="48"/>
        </w:rPr>
      </w:pPr>
    </w:p>
    <w:p w14:paraId="533EEC2B" w14:textId="77777777" w:rsidR="003176BF" w:rsidRDefault="00EF6166" w:rsidP="00EF6166">
      <w:pPr>
        <w:suppressAutoHyphens/>
        <w:jc w:val="center"/>
      </w:pPr>
      <w:r w:rsidRPr="00D404C7">
        <w:br w:type="page"/>
      </w:r>
    </w:p>
    <w:tbl>
      <w:tblPr>
        <w:tblStyle w:val="TableNormal"/>
        <w:tblpPr w:leftFromText="141" w:rightFromText="141" w:horzAnchor="margin" w:tblpXSpec="right" w:tblpY="-383"/>
        <w:tblW w:w="0" w:type="auto"/>
        <w:tblLayout w:type="fixed"/>
        <w:tblLook w:val="01E0" w:firstRow="1" w:lastRow="1" w:firstColumn="1" w:lastColumn="1" w:noHBand="0" w:noVBand="0"/>
      </w:tblPr>
      <w:tblGrid>
        <w:gridCol w:w="4322"/>
        <w:gridCol w:w="4438"/>
      </w:tblGrid>
      <w:tr w:rsidR="003176BF" w14:paraId="63C127AC" w14:textId="77777777" w:rsidTr="003176BF">
        <w:trPr>
          <w:trHeight w:val="560"/>
        </w:trPr>
        <w:tc>
          <w:tcPr>
            <w:tcW w:w="4322" w:type="dxa"/>
          </w:tcPr>
          <w:p w14:paraId="62031FA2" w14:textId="77777777" w:rsidR="003176BF" w:rsidRDefault="003176BF" w:rsidP="003176BF">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2CE16FD5" w14:textId="77777777" w:rsidR="003176BF" w:rsidRDefault="003176BF" w:rsidP="003176BF">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F8BFA05" w14:textId="77777777" w:rsidR="003176BF" w:rsidRDefault="003176BF" w:rsidP="003176BF">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79744" behindDoc="1" locked="0" layoutInCell="1" allowOverlap="1" wp14:anchorId="59A40013" wp14:editId="03A3AE79">
                      <wp:simplePos x="0" y="0"/>
                      <wp:positionH relativeFrom="column">
                        <wp:posOffset>1884680</wp:posOffset>
                      </wp:positionH>
                      <wp:positionV relativeFrom="paragraph">
                        <wp:posOffset>-202565</wp:posOffset>
                      </wp:positionV>
                      <wp:extent cx="928370" cy="1599565"/>
                      <wp:effectExtent l="0" t="0" r="0" b="0"/>
                      <wp:wrapNone/>
                      <wp:docPr id="482413473" name="Groupe 482413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828144790"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50584FB" id="Groupe 482413473" o:spid="_x0000_s1026" style="position:absolute;margin-left:148.4pt;margin-top:-15.95pt;width:73.1pt;height:125.95pt;z-index:-25163673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Pilm5DQCAADu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">
                        <v:imagedata r:id="rId9"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18038223" w14:textId="77777777" w:rsidR="003176BF" w:rsidRDefault="003176BF" w:rsidP="003176BF">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59A436E7" w14:textId="77777777" w:rsidR="003176BF" w:rsidRDefault="003176BF" w:rsidP="003176BF">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0BDB32FC" w14:textId="77777777" w:rsidR="003176BF" w:rsidRDefault="003176BF" w:rsidP="003176BF">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733F92B5" w14:textId="77777777" w:rsidR="003176BF" w:rsidRDefault="003176BF" w:rsidP="003176BF">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68EC2D8D" w14:textId="77777777" w:rsidR="003176BF" w:rsidRDefault="003176BF" w:rsidP="003176BF">
            <w:pPr>
              <w:pStyle w:val="TableParagraph"/>
              <w:spacing w:line="160" w:lineRule="exact"/>
              <w:ind w:right="1922"/>
              <w:jc w:val="center"/>
              <w:rPr>
                <w:rFonts w:ascii="Times New Roman"/>
                <w:b/>
                <w:sz w:val="14"/>
              </w:rPr>
            </w:pPr>
            <w:r>
              <w:rPr>
                <w:rFonts w:ascii="Times New Roman"/>
                <w:b/>
                <w:spacing w:val="-2"/>
                <w:sz w:val="14"/>
              </w:rPr>
              <w:t>*************</w:t>
            </w:r>
          </w:p>
          <w:p w14:paraId="479C678B" w14:textId="77777777" w:rsidR="003176BF" w:rsidRDefault="003176BF" w:rsidP="003176BF">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563D19DC" w14:textId="77777777" w:rsidR="003176BF" w:rsidRDefault="003176BF" w:rsidP="003176BF">
            <w:pPr>
              <w:pStyle w:val="TableParagraph"/>
              <w:ind w:left="594"/>
              <w:rPr>
                <w:rFonts w:ascii="Times New Roman"/>
                <w:b/>
                <w:sz w:val="14"/>
              </w:rPr>
            </w:pPr>
            <w:r>
              <w:rPr>
                <w:rFonts w:ascii="Times New Roman"/>
                <w:b/>
                <w:spacing w:val="-2"/>
                <w:sz w:val="14"/>
              </w:rPr>
              <w:t>*************</w:t>
            </w:r>
          </w:p>
          <w:p w14:paraId="0115E903" w14:textId="77777777" w:rsidR="003176BF" w:rsidRDefault="003176BF" w:rsidP="003176BF">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4098D4A2" w14:textId="77777777" w:rsidR="003176BF" w:rsidRDefault="003176BF" w:rsidP="003176BF">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42221BB3" w14:textId="77777777" w:rsidR="003176BF" w:rsidRDefault="003176BF" w:rsidP="003176BF">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318D86F5" w14:textId="77777777" w:rsidR="003176BF" w:rsidRDefault="003176BF" w:rsidP="003176BF">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1D7F322F"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33B4EBFF" w14:textId="77777777" w:rsidR="003176BF" w:rsidRDefault="003176BF" w:rsidP="003176BF">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3ECE74F2" w14:textId="77777777" w:rsidR="003176BF" w:rsidRDefault="003176BF" w:rsidP="003176BF">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1169438E" w14:textId="77777777" w:rsidR="003176BF" w:rsidRDefault="003176BF" w:rsidP="003176BF">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0E5157AF" w14:textId="77777777" w:rsidR="003176BF" w:rsidRDefault="003176BF" w:rsidP="003176BF">
            <w:pPr>
              <w:pStyle w:val="TableParagraph"/>
              <w:spacing w:line="161" w:lineRule="exact"/>
              <w:ind w:left="1792" w:right="4"/>
              <w:jc w:val="center"/>
              <w:rPr>
                <w:rFonts w:ascii="Times New Roman"/>
                <w:b/>
                <w:sz w:val="14"/>
              </w:rPr>
            </w:pPr>
            <w:r>
              <w:rPr>
                <w:rFonts w:ascii="Times New Roman"/>
                <w:b/>
                <w:spacing w:val="-2"/>
                <w:sz w:val="14"/>
              </w:rPr>
              <w:t>************</w:t>
            </w:r>
          </w:p>
          <w:p w14:paraId="619D97C8" w14:textId="77777777" w:rsidR="003176BF" w:rsidRDefault="003176BF" w:rsidP="003176BF">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75D4D13C" w14:textId="77777777" w:rsidR="003176BF" w:rsidRDefault="003176BF" w:rsidP="003176BF">
            <w:pPr>
              <w:pStyle w:val="TableParagraph"/>
              <w:ind w:left="1792" w:right="4"/>
              <w:jc w:val="center"/>
              <w:rPr>
                <w:rFonts w:ascii="Times New Roman"/>
                <w:b/>
                <w:sz w:val="14"/>
              </w:rPr>
            </w:pPr>
            <w:r>
              <w:rPr>
                <w:rFonts w:ascii="Times New Roman"/>
                <w:b/>
                <w:spacing w:val="-2"/>
                <w:sz w:val="14"/>
              </w:rPr>
              <w:t>************</w:t>
            </w:r>
          </w:p>
          <w:p w14:paraId="006BD520" w14:textId="77777777" w:rsidR="003176BF" w:rsidRDefault="003176BF" w:rsidP="003176BF">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3DBD683" w14:textId="77777777" w:rsidR="003176BF" w:rsidRDefault="003176BF" w:rsidP="003176BF">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3176BF" w14:paraId="15EA53F8" w14:textId="77777777" w:rsidTr="003176BF">
        <w:trPr>
          <w:trHeight w:val="560"/>
        </w:trPr>
        <w:tc>
          <w:tcPr>
            <w:tcW w:w="4322" w:type="dxa"/>
          </w:tcPr>
          <w:p w14:paraId="041BCCC0" w14:textId="77777777" w:rsidR="003176BF" w:rsidRPr="00A607A9" w:rsidRDefault="003176BF" w:rsidP="003176BF">
            <w:pPr>
              <w:pStyle w:val="TableParagraph"/>
              <w:spacing w:line="154" w:lineRule="exact"/>
              <w:ind w:right="1922"/>
              <w:rPr>
                <w:rFonts w:ascii="Times New Roman"/>
                <w:b/>
                <w:sz w:val="28"/>
                <w:szCs w:val="28"/>
              </w:rPr>
            </w:pPr>
          </w:p>
        </w:tc>
        <w:tc>
          <w:tcPr>
            <w:tcW w:w="4438" w:type="dxa"/>
          </w:tcPr>
          <w:p w14:paraId="398A9E5E" w14:textId="77777777" w:rsidR="003176BF" w:rsidRDefault="003176BF" w:rsidP="003176BF">
            <w:pPr>
              <w:pStyle w:val="TableParagraph"/>
              <w:spacing w:line="154" w:lineRule="exact"/>
              <w:ind w:left="1792"/>
              <w:jc w:val="center"/>
              <w:rPr>
                <w:rFonts w:ascii="Times New Roman"/>
                <w:b/>
                <w:sz w:val="14"/>
              </w:rPr>
            </w:pPr>
          </w:p>
        </w:tc>
      </w:tr>
    </w:tbl>
    <w:p w14:paraId="3675428B" w14:textId="77777777" w:rsidR="003176BF" w:rsidRDefault="003176BF" w:rsidP="00EF6166">
      <w:pPr>
        <w:suppressAutoHyphens/>
        <w:jc w:val="center"/>
      </w:pPr>
    </w:p>
    <w:p w14:paraId="0795E130" w14:textId="77777777" w:rsidR="003176BF" w:rsidRDefault="003176BF" w:rsidP="00EF6166">
      <w:pPr>
        <w:suppressAutoHyphens/>
        <w:jc w:val="center"/>
      </w:pPr>
    </w:p>
    <w:p w14:paraId="5D5D5E96" w14:textId="77777777" w:rsidR="003176BF" w:rsidRDefault="003176BF" w:rsidP="00EF6166">
      <w:pPr>
        <w:suppressAutoHyphens/>
        <w:jc w:val="center"/>
      </w:pPr>
    </w:p>
    <w:p w14:paraId="17EA54B6" w14:textId="77777777" w:rsidR="003176BF" w:rsidRDefault="003176BF" w:rsidP="00EF6166">
      <w:pPr>
        <w:suppressAutoHyphens/>
        <w:jc w:val="center"/>
      </w:pPr>
    </w:p>
    <w:p w14:paraId="5DE93BFF" w14:textId="77777777" w:rsidR="003176BF" w:rsidRDefault="003176BF" w:rsidP="00EF6166">
      <w:pPr>
        <w:suppressAutoHyphens/>
        <w:jc w:val="center"/>
      </w:pPr>
    </w:p>
    <w:p w14:paraId="036951FA" w14:textId="77777777" w:rsidR="003176BF" w:rsidRDefault="003176BF" w:rsidP="00EF6166">
      <w:pPr>
        <w:suppressAutoHyphens/>
        <w:jc w:val="center"/>
        <w:rPr>
          <w:b/>
          <w:bCs/>
          <w:szCs w:val="24"/>
        </w:rPr>
      </w:pPr>
    </w:p>
    <w:p w14:paraId="4CF6C5AD" w14:textId="77777777" w:rsidR="003176BF" w:rsidRDefault="003176BF" w:rsidP="00EF6166">
      <w:pPr>
        <w:suppressAutoHyphens/>
        <w:jc w:val="center"/>
        <w:rPr>
          <w:b/>
          <w:bCs/>
          <w:szCs w:val="24"/>
        </w:rPr>
      </w:pPr>
    </w:p>
    <w:p w14:paraId="52DB40B6" w14:textId="77777777" w:rsidR="003176BF" w:rsidRDefault="003176BF" w:rsidP="00EF6166">
      <w:pPr>
        <w:suppressAutoHyphens/>
        <w:jc w:val="center"/>
        <w:rPr>
          <w:b/>
          <w:bCs/>
          <w:szCs w:val="24"/>
        </w:rPr>
      </w:pPr>
    </w:p>
    <w:p w14:paraId="1A5F44B2" w14:textId="77777777" w:rsidR="003176BF" w:rsidRDefault="003176BF" w:rsidP="00EF6166">
      <w:pPr>
        <w:suppressAutoHyphens/>
        <w:jc w:val="center"/>
        <w:rPr>
          <w:b/>
          <w:bCs/>
          <w:szCs w:val="24"/>
        </w:rPr>
      </w:pPr>
    </w:p>
    <w:p w14:paraId="29A16D1A" w14:textId="1778C689" w:rsidR="00E74A93" w:rsidRDefault="00E74A93" w:rsidP="00B16D55">
      <w:pPr>
        <w:suppressAutoHyphens/>
        <w:jc w:val="center"/>
        <w:rPr>
          <w:b/>
          <w:bCs/>
          <w:szCs w:val="24"/>
        </w:rPr>
      </w:pPr>
    </w:p>
    <w:p w14:paraId="0F653ED4" w14:textId="77777777" w:rsidR="00B16D55" w:rsidRPr="00B16D55" w:rsidRDefault="00B16D55" w:rsidP="00B16D55">
      <w:pPr>
        <w:suppressAutoHyphens/>
        <w:jc w:val="center"/>
        <w:rPr>
          <w:b/>
          <w:bCs/>
          <w:szCs w:val="24"/>
        </w:rPr>
      </w:pPr>
    </w:p>
    <w:p w14:paraId="22566011" w14:textId="07A3270C" w:rsidR="00E74A93" w:rsidRDefault="00E74A93" w:rsidP="00E74A93">
      <w:pPr>
        <w:widowControl w:val="0"/>
        <w:autoSpaceDE w:val="0"/>
        <w:spacing w:before="61"/>
        <w:jc w:val="center"/>
        <w:rPr>
          <w:b/>
          <w:bCs/>
        </w:rPr>
      </w:pPr>
      <w:r>
        <w:rPr>
          <w:b/>
          <w:bCs/>
        </w:rPr>
        <w:t xml:space="preserve">AVIS DE </w:t>
      </w:r>
      <w:r w:rsidRPr="00D404C7">
        <w:rPr>
          <w:b/>
          <w:bCs/>
        </w:rPr>
        <w:t>DEMANDE DE COTATION N°</w:t>
      </w:r>
      <w:r w:rsidR="00E11459">
        <w:t>001</w:t>
      </w:r>
      <w:r>
        <w:t xml:space="preserve">DC/C-ZOE/SG/CIPM/CMP/2026 </w:t>
      </w:r>
      <w:r w:rsidR="003A1DA2">
        <w:t xml:space="preserve">DU__________ </w:t>
      </w:r>
      <w:r w:rsidR="003A1DA2" w:rsidRPr="003A1DA2">
        <w:rPr>
          <w:b/>
          <w:bCs/>
        </w:rPr>
        <w:t>POUR</w:t>
      </w:r>
      <w:r w:rsidR="00E11459">
        <w:rPr>
          <w:b/>
          <w:bCs/>
        </w:rPr>
        <w:t xml:space="preserve"> L’INSTALLATION DES EQUIPEMENTS DE SPORT POUR</w:t>
      </w:r>
      <w:r w:rsidR="003A1DA2" w:rsidRPr="003A1DA2">
        <w:rPr>
          <w:b/>
          <w:bCs/>
        </w:rPr>
        <w:t xml:space="preserve"> LA MUSCULATION ET </w:t>
      </w:r>
      <w:proofErr w:type="gramStart"/>
      <w:r w:rsidR="003A1DA2" w:rsidRPr="003A1DA2">
        <w:rPr>
          <w:b/>
          <w:bCs/>
        </w:rPr>
        <w:t>LA</w:t>
      </w:r>
      <w:proofErr w:type="gramEnd"/>
      <w:r w:rsidR="003A1DA2" w:rsidRPr="003A1DA2">
        <w:rPr>
          <w:b/>
          <w:bCs/>
        </w:rPr>
        <w:t xml:space="preserve"> CARDIO/GYMNASTIQUE DANS LA SALLE DE SPORT DE ZOETELE</w:t>
      </w:r>
      <w:r w:rsidR="003A1DA2">
        <w:rPr>
          <w:b/>
          <w:bCs/>
        </w:rPr>
        <w:t>, REGION DU SUD.</w:t>
      </w:r>
    </w:p>
    <w:p w14:paraId="650A193B" w14:textId="50AEBF77" w:rsidR="00E74A93" w:rsidRPr="00D404C7" w:rsidRDefault="00E74A93" w:rsidP="00E74A93">
      <w:pPr>
        <w:widowControl w:val="0"/>
        <w:autoSpaceDE w:val="0"/>
        <w:spacing w:before="61"/>
        <w:jc w:val="center"/>
      </w:pPr>
      <w:r>
        <w:rPr>
          <w:b/>
          <w:bCs/>
        </w:rPr>
        <w:t>FINANCEMENT</w:t>
      </w:r>
      <w:r w:rsidR="007C5026">
        <w:rPr>
          <w:b/>
          <w:bCs/>
        </w:rPr>
        <w:t> : BIP</w:t>
      </w:r>
      <w:r>
        <w:rPr>
          <w:b/>
          <w:bCs/>
        </w:rPr>
        <w:t>-MINSEP-EXERCICE 2026</w:t>
      </w:r>
    </w:p>
    <w:p w14:paraId="1639D3E7" w14:textId="5457F96E" w:rsidR="00EF6166" w:rsidRPr="00D404C7" w:rsidRDefault="00EF6166" w:rsidP="00EF6166">
      <w:pPr>
        <w:suppressAutoHyphens/>
        <w:ind w:left="0" w:firstLine="0"/>
        <w:jc w:val="left"/>
        <w:rPr>
          <w:sz w:val="10"/>
          <w:szCs w:val="10"/>
        </w:rPr>
      </w:pPr>
    </w:p>
    <w:p w14:paraId="43830428" w14:textId="0E23C17C" w:rsidR="00EF6166" w:rsidRPr="00D404C7" w:rsidRDefault="00EF6166" w:rsidP="00466F7C">
      <w:pPr>
        <w:numPr>
          <w:ilvl w:val="0"/>
          <w:numId w:val="6"/>
        </w:numPr>
        <w:ind w:left="0" w:firstLine="0"/>
        <w:jc w:val="left"/>
        <w:rPr>
          <w:b/>
          <w:szCs w:val="24"/>
        </w:rPr>
      </w:pPr>
      <w:bookmarkStart w:id="14" w:name="_Toc451824051"/>
      <w:r w:rsidRPr="00D404C7">
        <w:rPr>
          <w:b/>
          <w:szCs w:val="24"/>
        </w:rPr>
        <w:t xml:space="preserve">Objet de la </w:t>
      </w:r>
      <w:r w:rsidR="002248A2" w:rsidRPr="00D404C7">
        <w:rPr>
          <w:b/>
          <w:szCs w:val="24"/>
        </w:rPr>
        <w:t>D</w:t>
      </w:r>
      <w:r w:rsidR="003F1E13" w:rsidRPr="00D404C7">
        <w:rPr>
          <w:b/>
          <w:szCs w:val="24"/>
        </w:rPr>
        <w:t xml:space="preserve">emande </w:t>
      </w:r>
      <w:r w:rsidR="001367E1" w:rsidRPr="00D404C7">
        <w:rPr>
          <w:b/>
          <w:szCs w:val="24"/>
        </w:rPr>
        <w:t xml:space="preserve">de </w:t>
      </w:r>
      <w:r w:rsidR="002248A2" w:rsidRPr="00D404C7">
        <w:rPr>
          <w:b/>
          <w:szCs w:val="24"/>
        </w:rPr>
        <w:t>C</w:t>
      </w:r>
      <w:r w:rsidR="003F1E13" w:rsidRPr="00D404C7">
        <w:rPr>
          <w:b/>
          <w:szCs w:val="24"/>
        </w:rPr>
        <w:t>otation</w:t>
      </w:r>
    </w:p>
    <w:p w14:paraId="0AB79BD4" w14:textId="7E4F0797" w:rsidR="00BE41FD" w:rsidRDefault="00E74A93" w:rsidP="00EF6166">
      <w:pPr>
        <w:ind w:left="0" w:firstLine="0"/>
        <w:rPr>
          <w:szCs w:val="24"/>
        </w:rPr>
      </w:pPr>
      <w:r w:rsidRPr="00E74A93">
        <w:rPr>
          <w:szCs w:val="24"/>
        </w:rPr>
        <w:t xml:space="preserve">Dans le cadre l’exécution du Budget d’Investissement Public, exercice 2026, et de l’amélioration de l’Offre en infrastructures sportives, le Maître d’Ouvrage lance le présent Avis </w:t>
      </w:r>
      <w:r>
        <w:rPr>
          <w:szCs w:val="24"/>
        </w:rPr>
        <w:t xml:space="preserve">de Demande de Cotation en vue de </w:t>
      </w:r>
      <w:r w:rsidR="00AE04A1" w:rsidRPr="00AE04A1">
        <w:rPr>
          <w:szCs w:val="24"/>
        </w:rPr>
        <w:t xml:space="preserve">l’acquisition et l’installation des équipements de sport pour la musculation et </w:t>
      </w:r>
      <w:proofErr w:type="gramStart"/>
      <w:r w:rsidR="00AE04A1" w:rsidRPr="00AE04A1">
        <w:rPr>
          <w:szCs w:val="24"/>
        </w:rPr>
        <w:t>la</w:t>
      </w:r>
      <w:proofErr w:type="gramEnd"/>
      <w:r w:rsidR="00AE04A1" w:rsidRPr="00AE04A1">
        <w:rPr>
          <w:szCs w:val="24"/>
        </w:rPr>
        <w:t xml:space="preserve"> cardio/gymnastique</w:t>
      </w:r>
      <w:r w:rsidRPr="00AE04A1">
        <w:rPr>
          <w:szCs w:val="24"/>
        </w:rPr>
        <w:t xml:space="preserve"> </w:t>
      </w:r>
      <w:r w:rsidR="00AE04A1">
        <w:rPr>
          <w:szCs w:val="24"/>
        </w:rPr>
        <w:t xml:space="preserve">dans la </w:t>
      </w:r>
      <w:r>
        <w:rPr>
          <w:szCs w:val="24"/>
        </w:rPr>
        <w:t>salle de sport de ZOETELE</w:t>
      </w:r>
      <w:r w:rsidR="00174B08">
        <w:rPr>
          <w:szCs w:val="24"/>
        </w:rPr>
        <w:t>,</w:t>
      </w:r>
      <w:r w:rsidR="007C5026">
        <w:rPr>
          <w:szCs w:val="24"/>
        </w:rPr>
        <w:t xml:space="preserve"> </w:t>
      </w:r>
      <w:r w:rsidRPr="00E74A93">
        <w:rPr>
          <w:szCs w:val="24"/>
        </w:rPr>
        <w:t>Départemen</w:t>
      </w:r>
      <w:r w:rsidR="00FE48E6">
        <w:rPr>
          <w:szCs w:val="24"/>
        </w:rPr>
        <w:t>t de Dja et Lobo, Région du sud</w:t>
      </w:r>
      <w:r w:rsidRPr="00E74A93">
        <w:rPr>
          <w:szCs w:val="24"/>
        </w:rPr>
        <w:t>.</w:t>
      </w:r>
      <w:r w:rsidR="00983A53">
        <w:rPr>
          <w:szCs w:val="24"/>
        </w:rPr>
        <w:t xml:space="preserve"> </w:t>
      </w:r>
      <w:r w:rsidRPr="00E74A93">
        <w:rPr>
          <w:szCs w:val="24"/>
        </w:rPr>
        <w:t>FINANCEMENT, BIP-MINSEP-EXERCICE 2026.</w:t>
      </w:r>
    </w:p>
    <w:p w14:paraId="110C8C74" w14:textId="77777777" w:rsidR="008C539C" w:rsidRPr="00D404C7" w:rsidRDefault="008C539C" w:rsidP="00EF6166">
      <w:pPr>
        <w:ind w:left="0" w:firstLine="0"/>
        <w:rPr>
          <w:sz w:val="10"/>
          <w:szCs w:val="10"/>
        </w:rPr>
      </w:pPr>
    </w:p>
    <w:p w14:paraId="76D72D67" w14:textId="77777777" w:rsidR="00EF6166" w:rsidRPr="00D404C7" w:rsidRDefault="00EF6166" w:rsidP="00466F7C">
      <w:pPr>
        <w:numPr>
          <w:ilvl w:val="0"/>
          <w:numId w:val="6"/>
        </w:numPr>
        <w:ind w:left="0" w:firstLine="0"/>
        <w:jc w:val="left"/>
        <w:rPr>
          <w:b/>
          <w:szCs w:val="24"/>
        </w:rPr>
      </w:pPr>
      <w:r w:rsidRPr="00D404C7">
        <w:rPr>
          <w:b/>
          <w:szCs w:val="24"/>
        </w:rPr>
        <w:t xml:space="preserve">Consistance des </w:t>
      </w:r>
      <w:r w:rsidR="00DE1BB7" w:rsidRPr="00D404C7">
        <w:rPr>
          <w:b/>
          <w:szCs w:val="24"/>
        </w:rPr>
        <w:t xml:space="preserve">prestations </w:t>
      </w:r>
    </w:p>
    <w:p w14:paraId="6EE4D221" w14:textId="74C5B254" w:rsidR="007148D5" w:rsidRPr="007148D5" w:rsidRDefault="007148D5" w:rsidP="007A5935">
      <w:pPr>
        <w:pStyle w:val="Paragraphedeliste"/>
        <w:ind w:firstLine="0"/>
        <w:rPr>
          <w:szCs w:val="24"/>
        </w:rPr>
      </w:pPr>
    </w:p>
    <w:p w14:paraId="75F6B879" w14:textId="77777777" w:rsidR="007A5935" w:rsidRPr="00414FE4" w:rsidRDefault="007A5935" w:rsidP="007A5935">
      <w:pPr>
        <w:ind w:firstLine="567"/>
        <w:rPr>
          <w:rFonts w:ascii="Trebuchet MS" w:hAnsi="Trebuchet MS" w:cs="Trebuchet MS"/>
        </w:rPr>
      </w:pPr>
      <w:r w:rsidRPr="00414FE4">
        <w:rPr>
          <w:rFonts w:ascii="Trebuchet MS" w:hAnsi="Trebuchet MS" w:cs="Trebuchet MS"/>
        </w:rPr>
        <w:t>Les prestations consistent en l’acquisition et l’installation des équipements ci-après :</w:t>
      </w:r>
    </w:p>
    <w:p w14:paraId="150FE542" w14:textId="77777777" w:rsidR="007A5935" w:rsidRPr="00414FE4" w:rsidRDefault="007A5935" w:rsidP="007A5935">
      <w:pPr>
        <w:ind w:firstLine="567"/>
        <w:rPr>
          <w:rFonts w:ascii="Trebuchet MS" w:hAnsi="Trebuchet MS" w:cs="Trebuchet MS"/>
          <w:sz w:val="12"/>
        </w:rPr>
      </w:pPr>
    </w:p>
    <w:p w14:paraId="1DDACCA7" w14:textId="77777777" w:rsidR="007A5935" w:rsidRPr="00414FE4" w:rsidRDefault="007A5935" w:rsidP="009130CA">
      <w:pPr>
        <w:numPr>
          <w:ilvl w:val="0"/>
          <w:numId w:val="74"/>
        </w:numPr>
        <w:rPr>
          <w:rFonts w:ascii="Trebuchet MS" w:hAnsi="Trebuchet MS" w:cs="Trebuchet MS"/>
        </w:rPr>
      </w:pPr>
      <w:r w:rsidRPr="00414FE4">
        <w:rPr>
          <w:rFonts w:ascii="Trebuchet MS" w:hAnsi="Trebuchet MS" w:cs="Trebuchet MS"/>
        </w:rPr>
        <w:t>Machine multifonction ;</w:t>
      </w:r>
    </w:p>
    <w:p w14:paraId="6DE9D491" w14:textId="77777777" w:rsidR="007A5935" w:rsidRPr="00414FE4" w:rsidRDefault="007A5935" w:rsidP="009130CA">
      <w:pPr>
        <w:numPr>
          <w:ilvl w:val="0"/>
          <w:numId w:val="74"/>
        </w:numPr>
        <w:rPr>
          <w:rFonts w:ascii="Trebuchet MS" w:hAnsi="Trebuchet MS" w:cs="Trebuchet MS"/>
        </w:rPr>
      </w:pPr>
      <w:r w:rsidRPr="00414FE4">
        <w:rPr>
          <w:rFonts w:ascii="Trebuchet MS" w:hAnsi="Trebuchet MS" w:cs="Trebuchet MS"/>
        </w:rPr>
        <w:t>Banc couché PRO ;</w:t>
      </w:r>
    </w:p>
    <w:p w14:paraId="3E8CBDD4" w14:textId="77777777" w:rsidR="007A5935" w:rsidRPr="00414FE4" w:rsidRDefault="007A5935" w:rsidP="009130CA">
      <w:pPr>
        <w:numPr>
          <w:ilvl w:val="0"/>
          <w:numId w:val="74"/>
        </w:numPr>
        <w:jc w:val="left"/>
        <w:rPr>
          <w:rFonts w:ascii="Trebuchet MS" w:hAnsi="Trebuchet MS" w:cs="Trebuchet MS"/>
        </w:rPr>
      </w:pPr>
      <w:r w:rsidRPr="00414FE4">
        <w:rPr>
          <w:rFonts w:ascii="Trebuchet MS" w:hAnsi="Trebuchet MS" w:cs="Trebuchet MS"/>
        </w:rPr>
        <w:t>Presse à jambes ;</w:t>
      </w:r>
    </w:p>
    <w:p w14:paraId="385B514C" w14:textId="77777777" w:rsidR="007A5935" w:rsidRPr="00414FE4" w:rsidRDefault="007A5935" w:rsidP="009130CA">
      <w:pPr>
        <w:numPr>
          <w:ilvl w:val="0"/>
          <w:numId w:val="74"/>
        </w:numPr>
        <w:jc w:val="left"/>
        <w:rPr>
          <w:rFonts w:ascii="Trebuchet MS" w:hAnsi="Trebuchet MS" w:cs="Trebuchet MS"/>
        </w:rPr>
      </w:pPr>
      <w:r w:rsidRPr="00414FE4">
        <w:rPr>
          <w:rFonts w:ascii="Trebuchet MS" w:hAnsi="Trebuchet MS" w:cs="Trebuchet MS"/>
        </w:rPr>
        <w:t>Tapis de course ;</w:t>
      </w:r>
    </w:p>
    <w:p w14:paraId="224A9DF0" w14:textId="77777777" w:rsidR="007A5935" w:rsidRPr="00414FE4" w:rsidRDefault="007A5935" w:rsidP="009130CA">
      <w:pPr>
        <w:numPr>
          <w:ilvl w:val="0"/>
          <w:numId w:val="74"/>
        </w:numPr>
        <w:rPr>
          <w:rFonts w:ascii="Trebuchet MS" w:hAnsi="Trebuchet MS" w:cs="Trebuchet MS"/>
        </w:rPr>
      </w:pPr>
      <w:r w:rsidRPr="00414FE4">
        <w:rPr>
          <w:rFonts w:ascii="Trebuchet MS" w:hAnsi="Trebuchet MS" w:cs="Trebuchet MS"/>
        </w:rPr>
        <w:t>Vélos elliptiques ;</w:t>
      </w:r>
    </w:p>
    <w:p w14:paraId="2399C50C" w14:textId="77777777" w:rsidR="007A5935" w:rsidRPr="00414FE4" w:rsidRDefault="007A5935" w:rsidP="009130CA">
      <w:pPr>
        <w:numPr>
          <w:ilvl w:val="0"/>
          <w:numId w:val="74"/>
        </w:numPr>
        <w:rPr>
          <w:rFonts w:ascii="Trebuchet MS" w:hAnsi="Trebuchet MS" w:cs="Trebuchet MS"/>
        </w:rPr>
      </w:pPr>
      <w:r w:rsidRPr="00414FE4">
        <w:rPr>
          <w:rFonts w:ascii="Trebuchet MS" w:hAnsi="Trebuchet MS" w:cs="Trebuchet MS"/>
        </w:rPr>
        <w:t>Moquette de couleur rouge sur l'aire de sport ;</w:t>
      </w:r>
    </w:p>
    <w:p w14:paraId="5D29346D" w14:textId="0300F67D" w:rsidR="007A5935" w:rsidRPr="00414FE4" w:rsidRDefault="007A5935" w:rsidP="009130CA">
      <w:pPr>
        <w:numPr>
          <w:ilvl w:val="0"/>
          <w:numId w:val="74"/>
        </w:numPr>
        <w:jc w:val="left"/>
        <w:rPr>
          <w:rFonts w:ascii="Trebuchet MS" w:hAnsi="Trebuchet MS" w:cs="Trebuchet MS"/>
        </w:rPr>
      </w:pPr>
      <w:r w:rsidRPr="00414FE4">
        <w:rPr>
          <w:rFonts w:ascii="Trebuchet MS" w:hAnsi="Trebuchet MS" w:cs="Trebuchet MS"/>
        </w:rPr>
        <w:t>Ballons fitness 65 cm ;</w:t>
      </w:r>
    </w:p>
    <w:p w14:paraId="10CD15FD" w14:textId="77777777" w:rsidR="007A5935" w:rsidRPr="00414FE4" w:rsidRDefault="007A5935" w:rsidP="009130CA">
      <w:pPr>
        <w:numPr>
          <w:ilvl w:val="0"/>
          <w:numId w:val="74"/>
        </w:numPr>
        <w:jc w:val="left"/>
        <w:rPr>
          <w:rFonts w:ascii="Trebuchet MS" w:hAnsi="Trebuchet MS" w:cs="Trebuchet MS"/>
        </w:rPr>
      </w:pPr>
      <w:r w:rsidRPr="00414FE4">
        <w:rPr>
          <w:rFonts w:ascii="Trebuchet MS" w:hAnsi="Trebuchet MS" w:cs="Trebuchet MS"/>
        </w:rPr>
        <w:t>Cordes à sauter ;</w:t>
      </w:r>
    </w:p>
    <w:p w14:paraId="6B0A5987" w14:textId="2205E165" w:rsidR="00551C6C" w:rsidRPr="00551C6C" w:rsidRDefault="007A5935" w:rsidP="00551C6C">
      <w:pPr>
        <w:numPr>
          <w:ilvl w:val="0"/>
          <w:numId w:val="74"/>
        </w:numPr>
        <w:jc w:val="left"/>
        <w:rPr>
          <w:rFonts w:ascii="Trebuchet MS" w:hAnsi="Trebuchet MS" w:cs="Trebuchet MS"/>
        </w:rPr>
      </w:pPr>
      <w:r w:rsidRPr="00414FE4">
        <w:rPr>
          <w:rFonts w:ascii="Trebuchet MS" w:hAnsi="Trebuchet MS" w:cs="Trebuchet MS"/>
          <w:sz w:val="22"/>
          <w:szCs w:val="22"/>
          <w:shd w:val="clear" w:color="auto" w:fill="FFFFFF"/>
        </w:rPr>
        <w:t xml:space="preserve">Kit d'haltères de 35 kg avec poids en caoutchouc et barre </w:t>
      </w:r>
      <w:proofErr w:type="spellStart"/>
      <w:r w:rsidRPr="00414FE4">
        <w:rPr>
          <w:rFonts w:ascii="Trebuchet MS" w:hAnsi="Trebuchet MS" w:cs="Trebuchet MS"/>
          <w:sz w:val="22"/>
          <w:szCs w:val="22"/>
          <w:shd w:val="clear" w:color="auto" w:fill="FFFFFF"/>
        </w:rPr>
        <w:t>curl</w:t>
      </w:r>
      <w:proofErr w:type="spellEnd"/>
      <w:r w:rsidRPr="00414FE4">
        <w:rPr>
          <w:rFonts w:ascii="Trebuchet MS" w:hAnsi="Trebuchet MS" w:cs="Trebuchet MS"/>
          <w:sz w:val="22"/>
          <w:szCs w:val="22"/>
          <w:shd w:val="clear" w:color="auto" w:fill="FFFFFF"/>
        </w:rPr>
        <w:t xml:space="preserve"> (type EZ).</w:t>
      </w:r>
    </w:p>
    <w:p w14:paraId="624C34B0" w14:textId="77777777" w:rsidR="007148D5" w:rsidRPr="007148D5" w:rsidRDefault="007148D5" w:rsidP="007148D5">
      <w:pPr>
        <w:pStyle w:val="Paragraphedeliste"/>
        <w:ind w:firstLine="0"/>
        <w:rPr>
          <w:sz w:val="12"/>
          <w:szCs w:val="12"/>
        </w:rPr>
      </w:pPr>
    </w:p>
    <w:p w14:paraId="03E303E4" w14:textId="77777777" w:rsidR="00975F57" w:rsidRDefault="00975F57" w:rsidP="00466F7C">
      <w:pPr>
        <w:numPr>
          <w:ilvl w:val="0"/>
          <w:numId w:val="6"/>
        </w:numPr>
        <w:ind w:left="0" w:firstLine="0"/>
        <w:jc w:val="left"/>
        <w:rPr>
          <w:b/>
          <w:szCs w:val="24"/>
        </w:rPr>
      </w:pPr>
      <w:r>
        <w:rPr>
          <w:b/>
          <w:szCs w:val="24"/>
        </w:rPr>
        <w:t>Tranches /allotissement</w:t>
      </w:r>
    </w:p>
    <w:p w14:paraId="734F9324" w14:textId="77777777" w:rsidR="00975F57" w:rsidRPr="004D574D" w:rsidRDefault="00975F57" w:rsidP="00975F57">
      <w:pPr>
        <w:ind w:left="0" w:firstLine="0"/>
        <w:jc w:val="left"/>
        <w:rPr>
          <w:bCs/>
          <w:szCs w:val="24"/>
        </w:rPr>
      </w:pPr>
      <w:r w:rsidRPr="004D574D">
        <w:rPr>
          <w:bCs/>
          <w:szCs w:val="24"/>
        </w:rPr>
        <w:t>Les travaux sont constitués en un lot unique</w:t>
      </w:r>
    </w:p>
    <w:p w14:paraId="1EBD9AD3" w14:textId="77777777" w:rsidR="00975F57" w:rsidRDefault="00975F57" w:rsidP="00975F57">
      <w:pPr>
        <w:ind w:left="0" w:firstLine="0"/>
        <w:jc w:val="left"/>
        <w:rPr>
          <w:b/>
          <w:szCs w:val="24"/>
        </w:rPr>
      </w:pPr>
    </w:p>
    <w:p w14:paraId="32062F2C" w14:textId="68F8727E" w:rsidR="00975F57" w:rsidRDefault="00975F57" w:rsidP="00975F57">
      <w:pPr>
        <w:jc w:val="left"/>
        <w:rPr>
          <w:b/>
          <w:szCs w:val="24"/>
        </w:rPr>
      </w:pPr>
      <w:proofErr w:type="gramStart"/>
      <w:r>
        <w:rPr>
          <w:b/>
          <w:szCs w:val="24"/>
        </w:rPr>
        <w:t>4 .</w:t>
      </w:r>
      <w:proofErr w:type="gramEnd"/>
      <w:r>
        <w:rPr>
          <w:b/>
          <w:szCs w:val="24"/>
        </w:rPr>
        <w:t xml:space="preserve">        Cout prévisionnel</w:t>
      </w:r>
    </w:p>
    <w:p w14:paraId="48CB18A8" w14:textId="02A42BE7" w:rsidR="00975F57" w:rsidRDefault="00975F57" w:rsidP="00975F57">
      <w:pPr>
        <w:ind w:left="0" w:firstLine="0"/>
        <w:rPr>
          <w:szCs w:val="24"/>
        </w:rPr>
      </w:pPr>
      <w:r w:rsidRPr="00D404C7">
        <w:rPr>
          <w:szCs w:val="24"/>
        </w:rPr>
        <w:t xml:space="preserve">Le coût prévisionnel de l’opération à l’issue des études préalables est de </w:t>
      </w:r>
      <w:r w:rsidRPr="00EA372C">
        <w:rPr>
          <w:b/>
          <w:bCs/>
          <w:szCs w:val="24"/>
        </w:rPr>
        <w:t xml:space="preserve">vingt-cinq millions </w:t>
      </w:r>
      <w:r>
        <w:rPr>
          <w:b/>
          <w:bCs/>
          <w:szCs w:val="24"/>
        </w:rPr>
        <w:t xml:space="preserve">                   </w:t>
      </w:r>
      <w:proofErr w:type="gramStart"/>
      <w:r>
        <w:rPr>
          <w:b/>
          <w:bCs/>
          <w:szCs w:val="24"/>
        </w:rPr>
        <w:t xml:space="preserve">   </w:t>
      </w:r>
      <w:r w:rsidRPr="00EA372C">
        <w:rPr>
          <w:b/>
          <w:bCs/>
          <w:szCs w:val="24"/>
        </w:rPr>
        <w:t>(</w:t>
      </w:r>
      <w:proofErr w:type="gramEnd"/>
      <w:r w:rsidRPr="00EA372C">
        <w:rPr>
          <w:b/>
          <w:bCs/>
          <w:szCs w:val="24"/>
        </w:rPr>
        <w:t xml:space="preserve">25 000 000) de francs CFA </w:t>
      </w:r>
      <w:r>
        <w:rPr>
          <w:szCs w:val="24"/>
        </w:rPr>
        <w:t>Toutes Taxes Comprises.</w:t>
      </w:r>
    </w:p>
    <w:p w14:paraId="5B229972" w14:textId="77777777" w:rsidR="00975F57" w:rsidRDefault="00975F57" w:rsidP="00975F57">
      <w:pPr>
        <w:ind w:left="0" w:firstLine="0"/>
        <w:rPr>
          <w:szCs w:val="24"/>
        </w:rPr>
      </w:pPr>
    </w:p>
    <w:p w14:paraId="271F3CD2" w14:textId="77777777" w:rsidR="00975F57" w:rsidRDefault="00975F57" w:rsidP="00975F57">
      <w:pPr>
        <w:ind w:left="0" w:firstLine="0"/>
        <w:rPr>
          <w:szCs w:val="24"/>
        </w:rPr>
      </w:pPr>
    </w:p>
    <w:p w14:paraId="16F64303" w14:textId="77777777" w:rsidR="00975F57" w:rsidRDefault="00975F57" w:rsidP="00975F57">
      <w:pPr>
        <w:ind w:left="0" w:firstLine="0"/>
        <w:rPr>
          <w:szCs w:val="24"/>
        </w:rPr>
      </w:pPr>
    </w:p>
    <w:p w14:paraId="36A3F23F" w14:textId="77777777" w:rsidR="00975F57" w:rsidRDefault="00975F57" w:rsidP="00975F57">
      <w:pPr>
        <w:ind w:left="0" w:firstLine="0"/>
        <w:rPr>
          <w:szCs w:val="24"/>
        </w:rPr>
      </w:pPr>
    </w:p>
    <w:p w14:paraId="3C3C87C3" w14:textId="38AE3EA3" w:rsidR="00975F57" w:rsidRPr="00581D0E" w:rsidRDefault="00975F57" w:rsidP="00975F57">
      <w:pPr>
        <w:tabs>
          <w:tab w:val="left" w:pos="705"/>
        </w:tabs>
        <w:jc w:val="left"/>
        <w:rPr>
          <w:b/>
          <w:bCs/>
          <w:szCs w:val="24"/>
        </w:rPr>
      </w:pPr>
      <w:r w:rsidRPr="00581D0E">
        <w:rPr>
          <w:b/>
          <w:bCs/>
          <w:szCs w:val="24"/>
        </w:rPr>
        <w:lastRenderedPageBreak/>
        <w:t xml:space="preserve">5. </w:t>
      </w:r>
      <w:r w:rsidRPr="00581D0E">
        <w:rPr>
          <w:b/>
          <w:bCs/>
          <w:szCs w:val="24"/>
        </w:rPr>
        <w:tab/>
        <w:t>Délai prévisionnel d’exécution</w:t>
      </w:r>
    </w:p>
    <w:p w14:paraId="62F28F36" w14:textId="17C8905C" w:rsidR="00975F57" w:rsidRDefault="00975F57" w:rsidP="00975F57">
      <w:pPr>
        <w:tabs>
          <w:tab w:val="left" w:pos="705"/>
        </w:tabs>
        <w:jc w:val="left"/>
        <w:rPr>
          <w:szCs w:val="24"/>
        </w:rPr>
      </w:pPr>
      <w:r>
        <w:rPr>
          <w:szCs w:val="24"/>
        </w:rPr>
        <w:t xml:space="preserve">Le délai maximum prévu par le Maitre d’Ouvrage </w:t>
      </w:r>
      <w:r w:rsidR="00581D0E">
        <w:rPr>
          <w:szCs w:val="24"/>
        </w:rPr>
        <w:t>pour la fourniture objet de la présente demande de cotation est de 60 (soixante) jours. Ce délais court à compter de la date de notification de l’ordre de service de commencer les prestations.</w:t>
      </w:r>
    </w:p>
    <w:p w14:paraId="149CFB96" w14:textId="77777777" w:rsidR="00581D0E" w:rsidRDefault="00581D0E" w:rsidP="00975F57">
      <w:pPr>
        <w:tabs>
          <w:tab w:val="left" w:pos="705"/>
        </w:tabs>
        <w:jc w:val="left"/>
        <w:rPr>
          <w:szCs w:val="24"/>
        </w:rPr>
      </w:pPr>
    </w:p>
    <w:p w14:paraId="0B81CD63" w14:textId="389B4ABC" w:rsidR="00581D0E" w:rsidRPr="00581D0E" w:rsidRDefault="00581D0E" w:rsidP="00581D0E">
      <w:pPr>
        <w:tabs>
          <w:tab w:val="left" w:pos="705"/>
        </w:tabs>
        <w:jc w:val="left"/>
        <w:rPr>
          <w:b/>
          <w:bCs/>
          <w:szCs w:val="24"/>
        </w:rPr>
      </w:pPr>
      <w:r w:rsidRPr="00581D0E">
        <w:rPr>
          <w:b/>
          <w:bCs/>
          <w:szCs w:val="24"/>
        </w:rPr>
        <w:t>6.      participation et origine</w:t>
      </w:r>
    </w:p>
    <w:p w14:paraId="28057FB7" w14:textId="5E358F55" w:rsidR="00EF6166" w:rsidRPr="00581D0E" w:rsidRDefault="00EF6166" w:rsidP="00581D0E">
      <w:pPr>
        <w:ind w:left="0" w:firstLine="0"/>
        <w:jc w:val="left"/>
        <w:rPr>
          <w:b/>
          <w:szCs w:val="24"/>
        </w:rPr>
      </w:pPr>
      <w:r w:rsidRPr="00D404C7">
        <w:rPr>
          <w:szCs w:val="24"/>
        </w:rPr>
        <w:t xml:space="preserve">La participation à la présente </w:t>
      </w:r>
      <w:r w:rsidR="002248A2" w:rsidRPr="00D404C7">
        <w:rPr>
          <w:szCs w:val="24"/>
        </w:rPr>
        <w:t>Demande de C</w:t>
      </w:r>
      <w:r w:rsidR="00282139" w:rsidRPr="00D404C7">
        <w:rPr>
          <w:szCs w:val="24"/>
        </w:rPr>
        <w:t>otation</w:t>
      </w:r>
      <w:r w:rsidRPr="00D404C7">
        <w:rPr>
          <w:szCs w:val="24"/>
        </w:rPr>
        <w:t xml:space="preserve"> est ouverte </w:t>
      </w:r>
      <w:r w:rsidR="00331DD4" w:rsidRPr="00D404C7">
        <w:rPr>
          <w:szCs w:val="24"/>
        </w:rPr>
        <w:t xml:space="preserve">aux </w:t>
      </w:r>
      <w:r w:rsidR="00971CD6" w:rsidRPr="00D404C7">
        <w:rPr>
          <w:szCs w:val="24"/>
        </w:rPr>
        <w:t xml:space="preserve">prestataires </w:t>
      </w:r>
      <w:r w:rsidR="004C676C">
        <w:rPr>
          <w:szCs w:val="24"/>
        </w:rPr>
        <w:t xml:space="preserve">camerounais exerçant dans le domaine </w:t>
      </w:r>
      <w:r w:rsidR="007A5935">
        <w:rPr>
          <w:szCs w:val="24"/>
        </w:rPr>
        <w:t>du sport</w:t>
      </w:r>
      <w:r w:rsidR="00FE14A6" w:rsidRPr="00D404C7">
        <w:rPr>
          <w:szCs w:val="24"/>
        </w:rPr>
        <w:t xml:space="preserve"> </w:t>
      </w:r>
      <w:r w:rsidR="009F6F6E" w:rsidRPr="00D404C7">
        <w:rPr>
          <w:szCs w:val="24"/>
        </w:rPr>
        <w:t xml:space="preserve">et répondant aux critères de </w:t>
      </w:r>
      <w:r w:rsidR="00971CD6" w:rsidRPr="00D404C7">
        <w:rPr>
          <w:szCs w:val="24"/>
        </w:rPr>
        <w:t>qualification</w:t>
      </w:r>
      <w:r w:rsidR="009F6F6E" w:rsidRPr="00D404C7">
        <w:rPr>
          <w:szCs w:val="24"/>
        </w:rPr>
        <w:t xml:space="preserve"> indiquées </w:t>
      </w:r>
      <w:r w:rsidR="00971CD6" w:rsidRPr="00D404C7">
        <w:rPr>
          <w:szCs w:val="24"/>
        </w:rPr>
        <w:t xml:space="preserve">dans le présent Dossier de Demande de Cotation. </w:t>
      </w:r>
    </w:p>
    <w:p w14:paraId="760149C6" w14:textId="77777777" w:rsidR="00EF6166" w:rsidRPr="00D404C7" w:rsidRDefault="00EF6166" w:rsidP="00EF6166">
      <w:pPr>
        <w:ind w:left="0" w:firstLine="0"/>
        <w:jc w:val="left"/>
        <w:rPr>
          <w:sz w:val="10"/>
          <w:szCs w:val="10"/>
        </w:rPr>
      </w:pPr>
    </w:p>
    <w:p w14:paraId="2A7816E9" w14:textId="7CF1430D" w:rsidR="00EF6166" w:rsidRPr="00581D0E" w:rsidRDefault="00581D0E" w:rsidP="00581D0E">
      <w:pPr>
        <w:jc w:val="left"/>
        <w:rPr>
          <w:b/>
          <w:szCs w:val="24"/>
        </w:rPr>
      </w:pPr>
      <w:r>
        <w:rPr>
          <w:b/>
          <w:szCs w:val="24"/>
        </w:rPr>
        <w:t>7.</w:t>
      </w:r>
      <w:r w:rsidR="00EF6166" w:rsidRPr="00581D0E">
        <w:rPr>
          <w:b/>
          <w:szCs w:val="24"/>
        </w:rPr>
        <w:t>Financement</w:t>
      </w:r>
    </w:p>
    <w:p w14:paraId="5C13A45C" w14:textId="1BF17CDB" w:rsidR="008B52A3" w:rsidRDefault="00EF6166" w:rsidP="008B52A3">
      <w:pPr>
        <w:ind w:left="0" w:firstLine="0"/>
        <w:rPr>
          <w:szCs w:val="24"/>
        </w:rPr>
      </w:pPr>
      <w:r w:rsidRPr="00D404C7">
        <w:rPr>
          <w:szCs w:val="24"/>
        </w:rPr>
        <w:t xml:space="preserve">Les </w:t>
      </w:r>
      <w:r w:rsidR="009C40FA" w:rsidRPr="00D404C7">
        <w:rPr>
          <w:szCs w:val="24"/>
        </w:rPr>
        <w:t>prestations</w:t>
      </w:r>
      <w:r w:rsidRPr="00D404C7">
        <w:rPr>
          <w:szCs w:val="24"/>
        </w:rPr>
        <w:t xml:space="preserve"> objet de la </w:t>
      </w:r>
      <w:r w:rsidR="00DE1BB7" w:rsidRPr="00D404C7">
        <w:rPr>
          <w:szCs w:val="24"/>
        </w:rPr>
        <w:t xml:space="preserve">présente </w:t>
      </w:r>
      <w:r w:rsidR="003B1691" w:rsidRPr="00D404C7">
        <w:rPr>
          <w:szCs w:val="24"/>
        </w:rPr>
        <w:t>D</w:t>
      </w:r>
      <w:r w:rsidR="00282139" w:rsidRPr="00D404C7">
        <w:rPr>
          <w:szCs w:val="24"/>
        </w:rPr>
        <w:t xml:space="preserve">emande de </w:t>
      </w:r>
      <w:r w:rsidR="002248A2" w:rsidRPr="00D404C7">
        <w:rPr>
          <w:szCs w:val="24"/>
        </w:rPr>
        <w:t>C</w:t>
      </w:r>
      <w:r w:rsidR="00282139" w:rsidRPr="00D404C7">
        <w:rPr>
          <w:szCs w:val="24"/>
        </w:rPr>
        <w:t>otation</w:t>
      </w:r>
      <w:r w:rsidRPr="00D404C7">
        <w:rPr>
          <w:szCs w:val="24"/>
        </w:rPr>
        <w:t xml:space="preserve"> sont financés par</w:t>
      </w:r>
      <w:r w:rsidR="004C676C">
        <w:rPr>
          <w:szCs w:val="24"/>
        </w:rPr>
        <w:t xml:space="preserve"> le </w:t>
      </w:r>
      <w:r w:rsidR="007A5935">
        <w:rPr>
          <w:szCs w:val="24"/>
        </w:rPr>
        <w:t>Mini</w:t>
      </w:r>
      <w:r w:rsidR="008C1227">
        <w:rPr>
          <w:szCs w:val="24"/>
        </w:rPr>
        <w:t>stère des Sports et de l’Education Physique, E</w:t>
      </w:r>
      <w:r w:rsidRPr="00D404C7">
        <w:rPr>
          <w:szCs w:val="24"/>
        </w:rPr>
        <w:t>xercice</w:t>
      </w:r>
      <w:r w:rsidR="001A008A">
        <w:rPr>
          <w:szCs w:val="24"/>
        </w:rPr>
        <w:t xml:space="preserve"> 2026</w:t>
      </w:r>
      <w:r w:rsidR="004C676C">
        <w:rPr>
          <w:szCs w:val="24"/>
        </w:rPr>
        <w:t>.</w:t>
      </w:r>
    </w:p>
    <w:p w14:paraId="617F65ED" w14:textId="77777777" w:rsidR="00581D0E" w:rsidRDefault="00581D0E" w:rsidP="00581D0E">
      <w:pPr>
        <w:ind w:left="0" w:firstLine="0"/>
        <w:jc w:val="left"/>
        <w:rPr>
          <w:szCs w:val="24"/>
        </w:rPr>
      </w:pPr>
    </w:p>
    <w:p w14:paraId="13DF8431" w14:textId="4226B1CA" w:rsidR="008B52A3" w:rsidRPr="00D404C7" w:rsidRDefault="00581D0E" w:rsidP="00581D0E">
      <w:pPr>
        <w:ind w:left="0" w:firstLine="0"/>
        <w:jc w:val="left"/>
        <w:rPr>
          <w:szCs w:val="24"/>
        </w:rPr>
      </w:pPr>
      <w:r>
        <w:rPr>
          <w:b/>
          <w:szCs w:val="24"/>
        </w:rPr>
        <w:t xml:space="preserve">8. </w:t>
      </w:r>
      <w:r w:rsidR="008B52A3" w:rsidRPr="00D404C7">
        <w:rPr>
          <w:b/>
          <w:szCs w:val="24"/>
        </w:rPr>
        <w:t xml:space="preserve">Mode de soumission </w:t>
      </w:r>
    </w:p>
    <w:p w14:paraId="04A6A778" w14:textId="41768B64" w:rsidR="00E46F10" w:rsidRPr="004C676C" w:rsidRDefault="008B52A3" w:rsidP="004C676C">
      <w:pPr>
        <w:widowControl w:val="0"/>
        <w:autoSpaceDE w:val="0"/>
        <w:adjustRightInd w:val="0"/>
        <w:spacing w:before="11" w:line="247" w:lineRule="auto"/>
        <w:ind w:right="-20"/>
        <w:rPr>
          <w:b/>
          <w:i/>
          <w:szCs w:val="24"/>
        </w:rPr>
      </w:pPr>
      <w:r w:rsidRPr="00D404C7">
        <w:rPr>
          <w:b/>
          <w:szCs w:val="24"/>
        </w:rPr>
        <w:t xml:space="preserve">Le mode de soumission retenu pour cette </w:t>
      </w:r>
      <w:r w:rsidR="003B1691" w:rsidRPr="00D404C7">
        <w:rPr>
          <w:b/>
          <w:szCs w:val="24"/>
        </w:rPr>
        <w:t>Demande de Cotation</w:t>
      </w:r>
      <w:r w:rsidRPr="00D404C7">
        <w:rPr>
          <w:b/>
          <w:szCs w:val="24"/>
        </w:rPr>
        <w:t xml:space="preserve"> est</w:t>
      </w:r>
      <w:r w:rsidR="004C676C">
        <w:rPr>
          <w:b/>
          <w:szCs w:val="24"/>
        </w:rPr>
        <w:t> :</w:t>
      </w:r>
    </w:p>
    <w:p w14:paraId="08736B4F" w14:textId="2D839D2C" w:rsidR="00E46F10" w:rsidRPr="004D574D" w:rsidRDefault="00053EEE" w:rsidP="009130CA">
      <w:pPr>
        <w:pStyle w:val="Paragraphedeliste"/>
        <w:widowControl w:val="0"/>
        <w:numPr>
          <w:ilvl w:val="0"/>
          <w:numId w:val="20"/>
        </w:numPr>
        <w:autoSpaceDE w:val="0"/>
        <w:adjustRightInd w:val="0"/>
        <w:spacing w:before="11" w:line="247" w:lineRule="auto"/>
        <w:ind w:right="-20"/>
        <w:rPr>
          <w:b/>
          <w:szCs w:val="24"/>
        </w:rPr>
      </w:pPr>
      <w:r w:rsidRPr="00D404C7">
        <w:rPr>
          <w:b/>
          <w:i/>
          <w:szCs w:val="24"/>
        </w:rPr>
        <w:t>Hors</w:t>
      </w:r>
      <w:r w:rsidR="008B52A3" w:rsidRPr="00D404C7">
        <w:rPr>
          <w:b/>
          <w:i/>
          <w:szCs w:val="24"/>
        </w:rPr>
        <w:t xml:space="preserve"> ligne</w:t>
      </w:r>
      <w:r w:rsidR="00E46F10" w:rsidRPr="00D404C7">
        <w:rPr>
          <w:b/>
          <w:i/>
          <w:szCs w:val="24"/>
        </w:rPr>
        <w:t> ;</w:t>
      </w:r>
    </w:p>
    <w:p w14:paraId="404ACEC5" w14:textId="77777777" w:rsidR="004D574D" w:rsidRPr="00D404C7" w:rsidRDefault="004D574D" w:rsidP="004D574D">
      <w:pPr>
        <w:pStyle w:val="Paragraphedeliste"/>
        <w:widowControl w:val="0"/>
        <w:autoSpaceDE w:val="0"/>
        <w:adjustRightInd w:val="0"/>
        <w:spacing w:before="11" w:line="247" w:lineRule="auto"/>
        <w:ind w:right="-20" w:firstLine="0"/>
        <w:rPr>
          <w:b/>
          <w:szCs w:val="24"/>
        </w:rPr>
      </w:pPr>
    </w:p>
    <w:p w14:paraId="42866233" w14:textId="3474E494" w:rsidR="00EF6166" w:rsidRPr="00D404C7" w:rsidRDefault="004D574D" w:rsidP="00581D0E">
      <w:pPr>
        <w:ind w:left="0" w:firstLine="0"/>
        <w:jc w:val="left"/>
        <w:rPr>
          <w:b/>
          <w:szCs w:val="24"/>
        </w:rPr>
      </w:pPr>
      <w:r>
        <w:rPr>
          <w:b/>
          <w:szCs w:val="24"/>
        </w:rPr>
        <w:t xml:space="preserve">9.   </w:t>
      </w:r>
      <w:r w:rsidR="00EF6166" w:rsidRPr="00D404C7">
        <w:rPr>
          <w:b/>
          <w:szCs w:val="24"/>
        </w:rPr>
        <w:t xml:space="preserve">Consultation du Dossier </w:t>
      </w:r>
      <w:r w:rsidR="00DC210A" w:rsidRPr="00D404C7">
        <w:rPr>
          <w:b/>
          <w:szCs w:val="24"/>
        </w:rPr>
        <w:t>de Demande</w:t>
      </w:r>
      <w:r w:rsidR="003B1691" w:rsidRPr="00D404C7">
        <w:rPr>
          <w:b/>
          <w:szCs w:val="24"/>
        </w:rPr>
        <w:t xml:space="preserve"> de Cotation</w:t>
      </w:r>
    </w:p>
    <w:p w14:paraId="540FEFEE" w14:textId="311CC7C8" w:rsidR="003176BF" w:rsidRPr="00D404C7" w:rsidRDefault="0053499A" w:rsidP="0053499A">
      <w:pPr>
        <w:ind w:left="0" w:firstLine="0"/>
        <w:rPr>
          <w:szCs w:val="24"/>
        </w:rPr>
      </w:pPr>
      <w:r w:rsidRPr="00D404C7">
        <w:rPr>
          <w:szCs w:val="24"/>
        </w:rPr>
        <w:t>Le dossier physique peut être consulté grat</w:t>
      </w:r>
      <w:r w:rsidR="00BF045C">
        <w:rPr>
          <w:szCs w:val="24"/>
        </w:rPr>
        <w:t>uitement dans les services du Maître d’Ouvrage</w:t>
      </w:r>
      <w:r w:rsidRPr="00D404C7">
        <w:rPr>
          <w:szCs w:val="24"/>
        </w:rPr>
        <w:t xml:space="preserve"> aux heures ouvrables à </w:t>
      </w:r>
      <w:r w:rsidR="004C676C">
        <w:rPr>
          <w:szCs w:val="24"/>
        </w:rPr>
        <w:t xml:space="preserve">la Cellule des Marchés Publics sise à l’Hôtel de ville de </w:t>
      </w:r>
      <w:r w:rsidR="0099372D">
        <w:rPr>
          <w:szCs w:val="24"/>
        </w:rPr>
        <w:t>ZOETELE</w:t>
      </w:r>
      <w:r w:rsidRPr="00D404C7">
        <w:rPr>
          <w:szCs w:val="24"/>
        </w:rPr>
        <w:t>, BP</w:t>
      </w:r>
      <w:r w:rsidR="004C676C">
        <w:rPr>
          <w:szCs w:val="24"/>
        </w:rPr>
        <w:t xml:space="preserve"> 02 </w:t>
      </w:r>
      <w:r w:rsidR="00ED216D">
        <w:rPr>
          <w:szCs w:val="24"/>
        </w:rPr>
        <w:t>ZOETELE</w:t>
      </w:r>
      <w:r w:rsidRPr="00D404C7">
        <w:rPr>
          <w:szCs w:val="24"/>
        </w:rPr>
        <w:t>, téléphone</w:t>
      </w:r>
      <w:r w:rsidR="004C676C">
        <w:rPr>
          <w:szCs w:val="24"/>
        </w:rPr>
        <w:t xml:space="preserve"> </w:t>
      </w:r>
      <w:r w:rsidR="0050359E">
        <w:rPr>
          <w:szCs w:val="24"/>
        </w:rPr>
        <w:t>695 33 53 69</w:t>
      </w:r>
      <w:r w:rsidRPr="00D404C7">
        <w:rPr>
          <w:szCs w:val="24"/>
        </w:rPr>
        <w:t xml:space="preserve">, dès publication du présent </w:t>
      </w:r>
      <w:r w:rsidR="00D404C7">
        <w:rPr>
          <w:szCs w:val="24"/>
        </w:rPr>
        <w:t>A</w:t>
      </w:r>
      <w:r w:rsidRPr="00D404C7">
        <w:rPr>
          <w:szCs w:val="24"/>
        </w:rPr>
        <w:t>vis.</w:t>
      </w:r>
    </w:p>
    <w:p w14:paraId="1FC70BFF" w14:textId="77777777" w:rsidR="0053499A" w:rsidRPr="00D404C7" w:rsidRDefault="0053499A" w:rsidP="0053499A">
      <w:pPr>
        <w:ind w:left="0" w:firstLine="0"/>
        <w:jc w:val="left"/>
        <w:rPr>
          <w:b/>
          <w:sz w:val="10"/>
          <w:szCs w:val="10"/>
        </w:rPr>
      </w:pPr>
    </w:p>
    <w:p w14:paraId="564BF2FF" w14:textId="59843709" w:rsidR="00EF6166" w:rsidRPr="004D574D" w:rsidRDefault="004D574D" w:rsidP="009113E7">
      <w:pPr>
        <w:pStyle w:val="Paragraphedeliste"/>
        <w:numPr>
          <w:ilvl w:val="0"/>
          <w:numId w:val="86"/>
        </w:numPr>
        <w:jc w:val="left"/>
        <w:rPr>
          <w:b/>
          <w:szCs w:val="24"/>
        </w:rPr>
      </w:pPr>
      <w:r>
        <w:rPr>
          <w:b/>
          <w:szCs w:val="24"/>
        </w:rPr>
        <w:t xml:space="preserve">   </w:t>
      </w:r>
      <w:r w:rsidR="00EF6166" w:rsidRPr="004D574D">
        <w:rPr>
          <w:b/>
          <w:szCs w:val="24"/>
        </w:rPr>
        <w:t xml:space="preserve">Acquisition du dossier </w:t>
      </w:r>
      <w:r w:rsidR="00061242" w:rsidRPr="004D574D">
        <w:rPr>
          <w:b/>
          <w:szCs w:val="24"/>
        </w:rPr>
        <w:t>de Demande</w:t>
      </w:r>
      <w:r w:rsidR="003B1691" w:rsidRPr="004D574D">
        <w:rPr>
          <w:b/>
          <w:szCs w:val="24"/>
        </w:rPr>
        <w:t xml:space="preserve"> de Cotation</w:t>
      </w:r>
    </w:p>
    <w:p w14:paraId="1E420659" w14:textId="776708E6" w:rsidR="00F039DB" w:rsidRDefault="00EF6166" w:rsidP="00D3312F">
      <w:pPr>
        <w:widowControl w:val="0"/>
        <w:autoSpaceDE w:val="0"/>
        <w:spacing w:after="120"/>
        <w:ind w:left="0" w:firstLine="0"/>
        <w:rPr>
          <w:i/>
          <w:iCs/>
          <w:szCs w:val="24"/>
        </w:rPr>
      </w:pPr>
      <w:r w:rsidRPr="00D404C7">
        <w:rPr>
          <w:szCs w:val="24"/>
        </w:rPr>
        <w:t>L</w:t>
      </w:r>
      <w:r w:rsidR="00C53537" w:rsidRPr="00D404C7">
        <w:rPr>
          <w:szCs w:val="24"/>
        </w:rPr>
        <w:t>a version physique du</w:t>
      </w:r>
      <w:r w:rsidRPr="00D404C7">
        <w:rPr>
          <w:szCs w:val="24"/>
        </w:rPr>
        <w:t xml:space="preserve"> dossier peut être obtenu </w:t>
      </w:r>
      <w:r w:rsidR="00F039DB" w:rsidRPr="00D404C7">
        <w:rPr>
          <w:szCs w:val="24"/>
        </w:rPr>
        <w:t xml:space="preserve">à </w:t>
      </w:r>
      <w:r w:rsidR="00F039DB">
        <w:rPr>
          <w:szCs w:val="24"/>
        </w:rPr>
        <w:t xml:space="preserve">la Cellule des Marchés Publics sise à l’Hôtel de ville de </w:t>
      </w:r>
      <w:proofErr w:type="spellStart"/>
      <w:r w:rsidR="00F039DB">
        <w:rPr>
          <w:szCs w:val="24"/>
        </w:rPr>
        <w:t>Zoétélé</w:t>
      </w:r>
      <w:proofErr w:type="spellEnd"/>
      <w:r w:rsidR="00F039DB" w:rsidRPr="00D404C7">
        <w:rPr>
          <w:szCs w:val="24"/>
        </w:rPr>
        <w:t xml:space="preserve"> </w:t>
      </w:r>
      <w:r w:rsidRPr="00D404C7">
        <w:rPr>
          <w:szCs w:val="24"/>
        </w:rPr>
        <w:t xml:space="preserve">dès publication du présent avis, contre versement d’une somme non remboursable </w:t>
      </w:r>
      <w:r w:rsidR="00F039DB" w:rsidRPr="00F039DB">
        <w:rPr>
          <w:b/>
          <w:bCs/>
          <w:szCs w:val="24"/>
        </w:rPr>
        <w:t>de trente mille (30 000)</w:t>
      </w:r>
      <w:r w:rsidR="00FE14A6" w:rsidRPr="00F039DB">
        <w:rPr>
          <w:b/>
          <w:bCs/>
          <w:szCs w:val="24"/>
        </w:rPr>
        <w:t xml:space="preserve"> </w:t>
      </w:r>
      <w:r w:rsidR="00DE1BB7" w:rsidRPr="00F039DB">
        <w:rPr>
          <w:b/>
          <w:bCs/>
          <w:szCs w:val="24"/>
        </w:rPr>
        <w:t>Francs</w:t>
      </w:r>
      <w:r w:rsidR="00FE14A6" w:rsidRPr="00F039DB">
        <w:rPr>
          <w:b/>
          <w:bCs/>
          <w:szCs w:val="24"/>
        </w:rPr>
        <w:t xml:space="preserve"> CF</w:t>
      </w:r>
      <w:r w:rsidR="00D3312F">
        <w:rPr>
          <w:b/>
          <w:bCs/>
          <w:szCs w:val="24"/>
        </w:rPr>
        <w:t>A</w:t>
      </w:r>
      <w:r w:rsidR="00F039DB">
        <w:rPr>
          <w:b/>
          <w:bCs/>
          <w:szCs w:val="24"/>
        </w:rPr>
        <w:t>,</w:t>
      </w:r>
      <w:r w:rsidRPr="00D404C7">
        <w:rPr>
          <w:szCs w:val="24"/>
        </w:rPr>
        <w:t xml:space="preserve"> </w:t>
      </w:r>
      <w:r w:rsidR="00FE14A6" w:rsidRPr="00D404C7">
        <w:rPr>
          <w:szCs w:val="24"/>
        </w:rPr>
        <w:t xml:space="preserve">payable à </w:t>
      </w:r>
      <w:r w:rsidR="00F039DB">
        <w:rPr>
          <w:i/>
          <w:iCs/>
          <w:szCs w:val="24"/>
        </w:rPr>
        <w:t xml:space="preserve">Recette Municipale de </w:t>
      </w:r>
      <w:proofErr w:type="spellStart"/>
      <w:r w:rsidR="00F039DB">
        <w:rPr>
          <w:i/>
          <w:iCs/>
          <w:szCs w:val="24"/>
        </w:rPr>
        <w:t>Zoétélé</w:t>
      </w:r>
      <w:proofErr w:type="spellEnd"/>
      <w:r w:rsidR="00F039DB">
        <w:rPr>
          <w:i/>
          <w:iCs/>
          <w:szCs w:val="24"/>
        </w:rPr>
        <w:t>.</w:t>
      </w:r>
      <w:r w:rsidR="00D3312F">
        <w:rPr>
          <w:i/>
          <w:iCs/>
          <w:szCs w:val="24"/>
        </w:rPr>
        <w:t xml:space="preserve"> </w:t>
      </w:r>
    </w:p>
    <w:p w14:paraId="715DD126" w14:textId="45A70D0F" w:rsidR="00F039DB" w:rsidRDefault="00F039DB" w:rsidP="00D404C7">
      <w:pPr>
        <w:widowControl w:val="0"/>
        <w:autoSpaceDE w:val="0"/>
        <w:adjustRightInd w:val="0"/>
        <w:spacing w:line="220" w:lineRule="exact"/>
        <w:ind w:left="0" w:right="-20" w:firstLine="0"/>
        <w:rPr>
          <w:szCs w:val="24"/>
        </w:rPr>
      </w:pPr>
    </w:p>
    <w:p w14:paraId="41481024" w14:textId="1E91DC7F" w:rsidR="003714B0" w:rsidRPr="003B621D" w:rsidRDefault="004D574D" w:rsidP="003B621D">
      <w:pPr>
        <w:widowControl w:val="0"/>
        <w:autoSpaceDE w:val="0"/>
        <w:adjustRightInd w:val="0"/>
        <w:spacing w:before="6" w:line="264" w:lineRule="exact"/>
        <w:ind w:right="-16"/>
        <w:jc w:val="left"/>
        <w:rPr>
          <w:szCs w:val="24"/>
        </w:rPr>
      </w:pPr>
      <w:r>
        <w:rPr>
          <w:b/>
          <w:bCs/>
          <w:szCs w:val="24"/>
        </w:rPr>
        <w:t>11</w:t>
      </w:r>
      <w:r w:rsidR="003B621D">
        <w:rPr>
          <w:b/>
          <w:bCs/>
          <w:szCs w:val="24"/>
        </w:rPr>
        <w:t xml:space="preserve">.          </w:t>
      </w:r>
      <w:r w:rsidR="003714B0" w:rsidRPr="003B621D">
        <w:rPr>
          <w:b/>
          <w:bCs/>
          <w:szCs w:val="24"/>
        </w:rPr>
        <w:t>Coût prévisionnel</w:t>
      </w:r>
    </w:p>
    <w:p w14:paraId="22B82AAE" w14:textId="4C97E9E1" w:rsidR="008B52A3" w:rsidRDefault="003714B0" w:rsidP="00EC4A06">
      <w:pPr>
        <w:ind w:left="0" w:firstLine="0"/>
        <w:rPr>
          <w:szCs w:val="24"/>
        </w:rPr>
      </w:pPr>
      <w:r w:rsidRPr="00D404C7">
        <w:rPr>
          <w:szCs w:val="24"/>
        </w:rPr>
        <w:t xml:space="preserve">Le coût prévisionnel de l’opération à l’issue des études préalables est de </w:t>
      </w:r>
      <w:r w:rsidR="009566A4" w:rsidRPr="00EA372C">
        <w:rPr>
          <w:b/>
          <w:bCs/>
          <w:szCs w:val="24"/>
        </w:rPr>
        <w:t xml:space="preserve">vingt-cinq </w:t>
      </w:r>
      <w:r w:rsidR="00AE3D22" w:rsidRPr="00EA372C">
        <w:rPr>
          <w:b/>
          <w:bCs/>
          <w:szCs w:val="24"/>
        </w:rPr>
        <w:t>million</w:t>
      </w:r>
      <w:r w:rsidR="00E854C5" w:rsidRPr="00EA372C">
        <w:rPr>
          <w:b/>
          <w:bCs/>
          <w:szCs w:val="24"/>
        </w:rPr>
        <w:t>s</w:t>
      </w:r>
      <w:r w:rsidR="004D574D">
        <w:rPr>
          <w:b/>
          <w:bCs/>
          <w:szCs w:val="24"/>
        </w:rPr>
        <w:t xml:space="preserve">                   </w:t>
      </w:r>
      <w:proofErr w:type="gramStart"/>
      <w:r w:rsidR="004D574D">
        <w:rPr>
          <w:b/>
          <w:bCs/>
          <w:szCs w:val="24"/>
        </w:rPr>
        <w:t xml:space="preserve">  </w:t>
      </w:r>
      <w:r w:rsidR="00F039DB" w:rsidRPr="00EA372C">
        <w:rPr>
          <w:b/>
          <w:bCs/>
          <w:szCs w:val="24"/>
        </w:rPr>
        <w:t xml:space="preserve"> (</w:t>
      </w:r>
      <w:proofErr w:type="gramEnd"/>
      <w:r w:rsidR="009566A4" w:rsidRPr="00EA372C">
        <w:rPr>
          <w:b/>
          <w:bCs/>
          <w:szCs w:val="24"/>
        </w:rPr>
        <w:t>25</w:t>
      </w:r>
      <w:r w:rsidR="00AE3D22" w:rsidRPr="00EA372C">
        <w:rPr>
          <w:b/>
          <w:bCs/>
          <w:szCs w:val="24"/>
        </w:rPr>
        <w:t xml:space="preserve"> 00</w:t>
      </w:r>
      <w:r w:rsidR="00F039DB" w:rsidRPr="00EA372C">
        <w:rPr>
          <w:b/>
          <w:bCs/>
          <w:szCs w:val="24"/>
        </w:rPr>
        <w:t xml:space="preserve">0 000) </w:t>
      </w:r>
      <w:r w:rsidR="00AE3D22" w:rsidRPr="00EA372C">
        <w:rPr>
          <w:b/>
          <w:bCs/>
          <w:szCs w:val="24"/>
        </w:rPr>
        <w:t xml:space="preserve">de </w:t>
      </w:r>
      <w:r w:rsidR="00F039DB" w:rsidRPr="00EA372C">
        <w:rPr>
          <w:b/>
          <w:bCs/>
          <w:szCs w:val="24"/>
        </w:rPr>
        <w:t>francs CFA</w:t>
      </w:r>
      <w:r w:rsidRPr="00EA372C">
        <w:rPr>
          <w:b/>
          <w:bCs/>
          <w:szCs w:val="24"/>
        </w:rPr>
        <w:t xml:space="preserve"> </w:t>
      </w:r>
      <w:r w:rsidR="00E854C5">
        <w:rPr>
          <w:szCs w:val="24"/>
        </w:rPr>
        <w:t>Toutes Taxes Comprises.</w:t>
      </w:r>
    </w:p>
    <w:p w14:paraId="593CE7A2" w14:textId="77777777" w:rsidR="00053EEE" w:rsidRPr="00EC4A06" w:rsidRDefault="00053EEE" w:rsidP="00EC4A06">
      <w:pPr>
        <w:ind w:left="0" w:firstLine="0"/>
        <w:rPr>
          <w:szCs w:val="24"/>
        </w:rPr>
      </w:pPr>
    </w:p>
    <w:p w14:paraId="0E4A23AA" w14:textId="122EFB20" w:rsidR="004032CA" w:rsidRPr="003B621D" w:rsidRDefault="004D574D" w:rsidP="003B621D">
      <w:pPr>
        <w:widowControl w:val="0"/>
        <w:autoSpaceDE w:val="0"/>
        <w:adjustRightInd w:val="0"/>
        <w:spacing w:before="6" w:line="264" w:lineRule="exact"/>
        <w:ind w:right="-16"/>
        <w:rPr>
          <w:szCs w:val="24"/>
        </w:rPr>
      </w:pPr>
      <w:r>
        <w:rPr>
          <w:b/>
          <w:szCs w:val="24"/>
        </w:rPr>
        <w:t>12</w:t>
      </w:r>
      <w:r w:rsidR="003B621D">
        <w:rPr>
          <w:b/>
          <w:szCs w:val="24"/>
        </w:rPr>
        <w:t xml:space="preserve">.          </w:t>
      </w:r>
      <w:r w:rsidR="004032CA" w:rsidRPr="003B621D">
        <w:rPr>
          <w:b/>
          <w:szCs w:val="24"/>
        </w:rPr>
        <w:t xml:space="preserve">Cautionnement de soumission  </w:t>
      </w:r>
    </w:p>
    <w:p w14:paraId="4D46EB0D" w14:textId="477863A3" w:rsidR="00C864B8" w:rsidRDefault="00C864B8" w:rsidP="00C864B8">
      <w:pPr>
        <w:widowControl w:val="0"/>
        <w:autoSpaceDE w:val="0"/>
        <w:ind w:left="0" w:right="-20" w:firstLine="0"/>
        <w:rPr>
          <w:szCs w:val="24"/>
        </w:rPr>
      </w:pPr>
    </w:p>
    <w:p w14:paraId="71C8219C" w14:textId="2CC72063" w:rsidR="00053EEE" w:rsidRDefault="00053EEE" w:rsidP="00053EEE">
      <w:pPr>
        <w:rPr>
          <w:rFonts w:ascii="Arial Narrow" w:hAnsi="Arial Narrow" w:cs="Arial"/>
          <w:szCs w:val="24"/>
        </w:rPr>
      </w:pPr>
      <w:r>
        <w:rPr>
          <w:rFonts w:ascii="Arial Narrow" w:hAnsi="Arial Narrow" w:cs="Arial"/>
          <w:szCs w:val="24"/>
        </w:rPr>
        <w:t xml:space="preserve">Chaque soumissionnaire doit joindre à ses pièces administratives un cautionnement de soumission acquitté à la main et timbré, délivré par un organisme ou une institution financière agréée par le Ministre chargé des finances pour émettre les cautions dans le domaine des marchés publics et validé obligatoirement par le CEDEC (cette caution doit être conforme aux dispositions de la lettre circulaire n°000019/LC/MINMAP du 05 juin 2024 relative aux modalités de constitution, de consignation, de conservation, de restitution et de déconsignation des cautionnement sur les marchés publics et valable 90 jours au-delà de la date initiale de validité des offres dont le montant s’élève à </w:t>
      </w:r>
      <w:r w:rsidR="00570B6F">
        <w:rPr>
          <w:rFonts w:ascii="Arial Narrow" w:hAnsi="Arial Narrow" w:cs="Arial"/>
          <w:b/>
          <w:bCs/>
          <w:szCs w:val="24"/>
        </w:rPr>
        <w:t xml:space="preserve">cinq cent mille </w:t>
      </w:r>
      <w:r w:rsidRPr="00170EEB">
        <w:rPr>
          <w:rFonts w:ascii="Arial Narrow" w:hAnsi="Arial Narrow" w:cs="Arial"/>
          <w:b/>
          <w:bCs/>
          <w:szCs w:val="24"/>
        </w:rPr>
        <w:t xml:space="preserve"> (</w:t>
      </w:r>
      <w:r>
        <w:rPr>
          <w:rFonts w:ascii="Arial Narrow" w:hAnsi="Arial Narrow" w:cs="Arial"/>
          <w:b/>
          <w:bCs/>
          <w:szCs w:val="24"/>
        </w:rPr>
        <w:t>500 000</w:t>
      </w:r>
      <w:r w:rsidRPr="00170EEB">
        <w:rPr>
          <w:rFonts w:ascii="Arial Narrow" w:hAnsi="Arial Narrow" w:cs="Arial"/>
          <w:b/>
          <w:bCs/>
          <w:szCs w:val="24"/>
        </w:rPr>
        <w:t>) FCFA.</w:t>
      </w:r>
      <w:r>
        <w:rPr>
          <w:rFonts w:ascii="Arial Narrow" w:hAnsi="Arial Narrow" w:cs="Arial"/>
          <w:szCs w:val="24"/>
        </w:rPr>
        <w:t xml:space="preserve"> L’absence de la caution de soumission ainsi que la quittance délivrée par le CEDEC entrainera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05E17D50" w14:textId="77777777" w:rsidR="004D574D" w:rsidRDefault="004D574D" w:rsidP="00053EEE">
      <w:pPr>
        <w:rPr>
          <w:rFonts w:ascii="Arial Narrow" w:hAnsi="Arial Narrow" w:cs="Arial"/>
          <w:szCs w:val="24"/>
        </w:rPr>
      </w:pPr>
    </w:p>
    <w:p w14:paraId="76E11C90" w14:textId="77777777" w:rsidR="004D574D" w:rsidRDefault="004D574D" w:rsidP="00053EEE">
      <w:pPr>
        <w:rPr>
          <w:rFonts w:ascii="Arial Narrow" w:hAnsi="Arial Narrow" w:cs="Arial"/>
          <w:szCs w:val="24"/>
        </w:rPr>
      </w:pPr>
    </w:p>
    <w:p w14:paraId="01D1BF35" w14:textId="77777777" w:rsidR="004D574D" w:rsidRDefault="004D574D" w:rsidP="00053EEE">
      <w:pPr>
        <w:rPr>
          <w:rFonts w:ascii="Arial Narrow" w:hAnsi="Arial Narrow" w:cs="Arial"/>
          <w:szCs w:val="24"/>
        </w:rPr>
      </w:pPr>
    </w:p>
    <w:p w14:paraId="4C8CAD45" w14:textId="77777777" w:rsidR="004D574D" w:rsidRDefault="004D574D" w:rsidP="00053EEE">
      <w:pPr>
        <w:rPr>
          <w:rFonts w:ascii="Arial Narrow" w:hAnsi="Arial Narrow" w:cs="Arial"/>
          <w:szCs w:val="24"/>
          <w:lang w:val="fr-CM"/>
        </w:rPr>
      </w:pPr>
    </w:p>
    <w:p w14:paraId="75134E97" w14:textId="77777777" w:rsidR="008D161C" w:rsidRPr="00D404C7" w:rsidRDefault="008D161C" w:rsidP="00C864B8">
      <w:pPr>
        <w:widowControl w:val="0"/>
        <w:autoSpaceDE w:val="0"/>
        <w:ind w:left="0" w:right="-20" w:firstLine="0"/>
        <w:rPr>
          <w:sz w:val="10"/>
          <w:szCs w:val="10"/>
        </w:rPr>
      </w:pPr>
    </w:p>
    <w:p w14:paraId="00C9B00A" w14:textId="482F7950" w:rsidR="00EF6166" w:rsidRPr="003B621D" w:rsidRDefault="003B621D" w:rsidP="003B621D">
      <w:pPr>
        <w:jc w:val="left"/>
        <w:rPr>
          <w:b/>
          <w:szCs w:val="24"/>
        </w:rPr>
      </w:pPr>
      <w:r>
        <w:rPr>
          <w:b/>
          <w:szCs w:val="24"/>
        </w:rPr>
        <w:lastRenderedPageBreak/>
        <w:t>1</w:t>
      </w:r>
      <w:r w:rsidR="004D574D">
        <w:rPr>
          <w:b/>
          <w:szCs w:val="24"/>
        </w:rPr>
        <w:t>3</w:t>
      </w:r>
      <w:r>
        <w:rPr>
          <w:b/>
          <w:szCs w:val="24"/>
        </w:rPr>
        <w:t>.</w:t>
      </w:r>
      <w:r w:rsidRPr="003B621D">
        <w:rPr>
          <w:b/>
          <w:szCs w:val="24"/>
        </w:rPr>
        <w:t xml:space="preserve">  </w:t>
      </w:r>
      <w:r>
        <w:rPr>
          <w:b/>
          <w:szCs w:val="24"/>
        </w:rPr>
        <w:t xml:space="preserve">      </w:t>
      </w:r>
      <w:r w:rsidR="00EF6166" w:rsidRPr="003B621D">
        <w:rPr>
          <w:b/>
          <w:szCs w:val="24"/>
        </w:rPr>
        <w:t xml:space="preserve">Remise des </w:t>
      </w:r>
      <w:r w:rsidR="006640D5" w:rsidRPr="003B621D">
        <w:rPr>
          <w:b/>
          <w:szCs w:val="24"/>
        </w:rPr>
        <w:t>Cotations</w:t>
      </w:r>
      <w:r w:rsidR="00D915D8" w:rsidRPr="003B621D">
        <w:rPr>
          <w:b/>
          <w:strike/>
          <w:szCs w:val="24"/>
        </w:rPr>
        <w:t xml:space="preserve"> </w:t>
      </w:r>
    </w:p>
    <w:p w14:paraId="54731339" w14:textId="77777777" w:rsidR="00EF6166" w:rsidRPr="00D404C7" w:rsidRDefault="00EF6166" w:rsidP="00EF6166">
      <w:pPr>
        <w:pStyle w:val="TitreTR"/>
        <w:tabs>
          <w:tab w:val="clear" w:pos="9000"/>
          <w:tab w:val="clear" w:pos="9360"/>
        </w:tabs>
        <w:suppressAutoHyphens w:val="0"/>
        <w:ind w:left="0" w:firstLine="0"/>
        <w:rPr>
          <w:sz w:val="8"/>
          <w:szCs w:val="8"/>
        </w:rPr>
      </w:pPr>
    </w:p>
    <w:p w14:paraId="5DB55643" w14:textId="5C0D1331" w:rsidR="003A09C5" w:rsidRPr="00D404C7" w:rsidRDefault="003A09C5" w:rsidP="003A09C5">
      <w:pPr>
        <w:widowControl w:val="0"/>
        <w:autoSpaceDE w:val="0"/>
        <w:adjustRightInd w:val="0"/>
        <w:ind w:right="-20"/>
        <w:rPr>
          <w:i/>
          <w:iCs/>
          <w:szCs w:val="24"/>
        </w:rPr>
      </w:pPr>
      <w:r w:rsidRPr="00D404C7">
        <w:rPr>
          <w:i/>
          <w:iCs/>
          <w:szCs w:val="24"/>
        </w:rPr>
        <w:t xml:space="preserve">Chaque </w:t>
      </w:r>
      <w:r w:rsidR="00681114" w:rsidRPr="00D404C7">
        <w:rPr>
          <w:i/>
          <w:iCs/>
          <w:szCs w:val="24"/>
        </w:rPr>
        <w:t>cotation</w:t>
      </w:r>
      <w:r w:rsidRPr="00D404C7">
        <w:rPr>
          <w:i/>
          <w:iCs/>
          <w:szCs w:val="24"/>
        </w:rPr>
        <w:t xml:space="preserve"> est rédigée en français ou en anglais.</w:t>
      </w:r>
    </w:p>
    <w:p w14:paraId="10BB2481" w14:textId="287817C2" w:rsidR="003A09C5" w:rsidRPr="00D404C7" w:rsidRDefault="00EC4A06" w:rsidP="00EC4A06">
      <w:pPr>
        <w:widowControl w:val="0"/>
        <w:autoSpaceDE w:val="0"/>
        <w:autoSpaceDN w:val="0"/>
        <w:adjustRightInd w:val="0"/>
        <w:spacing w:before="11" w:line="247" w:lineRule="auto"/>
        <w:ind w:right="-163"/>
        <w:rPr>
          <w:szCs w:val="24"/>
        </w:rPr>
      </w:pPr>
      <w:r>
        <w:rPr>
          <w:i/>
          <w:iCs/>
          <w:szCs w:val="24"/>
        </w:rPr>
        <w:t>La Cotation en S</w:t>
      </w:r>
      <w:r w:rsidR="003A09C5" w:rsidRPr="00D404C7">
        <w:rPr>
          <w:szCs w:val="24"/>
        </w:rPr>
        <w:t>ept (07) exemplaires dont un (01) original et</w:t>
      </w:r>
      <w:r w:rsidR="003A09C5" w:rsidRPr="00D404C7">
        <w:rPr>
          <w:spacing w:val="3"/>
          <w:szCs w:val="24"/>
        </w:rPr>
        <w:t xml:space="preserve"> six </w:t>
      </w:r>
      <w:r w:rsidR="003A09C5" w:rsidRPr="00D404C7">
        <w:rPr>
          <w:szCs w:val="24"/>
        </w:rPr>
        <w:t>(06)</w:t>
      </w:r>
      <w:r w:rsidR="003A09C5" w:rsidRPr="00D404C7">
        <w:rPr>
          <w:spacing w:val="3"/>
          <w:szCs w:val="24"/>
        </w:rPr>
        <w:t xml:space="preserve"> </w:t>
      </w:r>
      <w:r w:rsidR="003A09C5" w:rsidRPr="00D404C7">
        <w:rPr>
          <w:szCs w:val="24"/>
        </w:rPr>
        <w:t>copies</w:t>
      </w:r>
      <w:r w:rsidR="003A09C5" w:rsidRPr="00D404C7">
        <w:rPr>
          <w:spacing w:val="3"/>
          <w:szCs w:val="24"/>
        </w:rPr>
        <w:t xml:space="preserve"> </w:t>
      </w:r>
      <w:r w:rsidR="003A09C5" w:rsidRPr="00D404C7">
        <w:rPr>
          <w:szCs w:val="24"/>
        </w:rPr>
        <w:t>marquées</w:t>
      </w:r>
      <w:r w:rsidR="003A09C5" w:rsidRPr="00D404C7">
        <w:rPr>
          <w:spacing w:val="3"/>
          <w:szCs w:val="24"/>
        </w:rPr>
        <w:t xml:space="preserve"> </w:t>
      </w:r>
      <w:r w:rsidR="003A09C5" w:rsidRPr="00D404C7">
        <w:rPr>
          <w:szCs w:val="24"/>
        </w:rPr>
        <w:t>comme</w:t>
      </w:r>
      <w:r w:rsidR="003A09C5" w:rsidRPr="00D404C7">
        <w:rPr>
          <w:spacing w:val="3"/>
          <w:szCs w:val="24"/>
        </w:rPr>
        <w:t xml:space="preserve"> </w:t>
      </w:r>
      <w:r w:rsidR="003A09C5" w:rsidRPr="00D404C7">
        <w:rPr>
          <w:szCs w:val="24"/>
        </w:rPr>
        <w:t>telles,</w:t>
      </w:r>
      <w:r w:rsidR="003A09C5" w:rsidRPr="00D404C7">
        <w:rPr>
          <w:spacing w:val="3"/>
          <w:szCs w:val="24"/>
        </w:rPr>
        <w:t xml:space="preserve"> </w:t>
      </w:r>
      <w:r w:rsidR="003A09C5" w:rsidRPr="00D404C7">
        <w:rPr>
          <w:szCs w:val="24"/>
        </w:rPr>
        <w:t>devra</w:t>
      </w:r>
      <w:r w:rsidR="003A09C5" w:rsidRPr="00D404C7">
        <w:rPr>
          <w:spacing w:val="3"/>
          <w:szCs w:val="24"/>
        </w:rPr>
        <w:t xml:space="preserve"> </w:t>
      </w:r>
      <w:r w:rsidR="006405E3" w:rsidRPr="00D404C7">
        <w:rPr>
          <w:szCs w:val="24"/>
        </w:rPr>
        <w:t>parvenir</w:t>
      </w:r>
      <w:r w:rsidR="006405E3" w:rsidRPr="00D404C7">
        <w:rPr>
          <w:i/>
          <w:iCs/>
          <w:szCs w:val="24"/>
        </w:rPr>
        <w:t xml:space="preserve"> </w:t>
      </w:r>
      <w:r w:rsidR="00F039DB">
        <w:rPr>
          <w:i/>
          <w:iCs/>
          <w:szCs w:val="24"/>
        </w:rPr>
        <w:t>à la Cellule des Marchés Publics</w:t>
      </w:r>
      <w:r w:rsidR="003A09C5" w:rsidRPr="00D404C7">
        <w:rPr>
          <w:szCs w:val="24"/>
        </w:rPr>
        <w:t xml:space="preserve">, au plus tard le </w:t>
      </w:r>
      <w:r w:rsidR="006D778D">
        <w:rPr>
          <w:i/>
          <w:iCs/>
          <w:szCs w:val="24"/>
        </w:rPr>
        <w:t>_______</w:t>
      </w:r>
      <w:r w:rsidR="00EA372C">
        <w:rPr>
          <w:i/>
          <w:iCs/>
          <w:szCs w:val="24"/>
        </w:rPr>
        <w:t>______________</w:t>
      </w:r>
      <w:r w:rsidR="006405E3" w:rsidRPr="00D404C7">
        <w:rPr>
          <w:i/>
          <w:iCs/>
          <w:szCs w:val="24"/>
        </w:rPr>
        <w:t xml:space="preserve"> </w:t>
      </w:r>
      <w:r w:rsidR="006405E3" w:rsidRPr="00D404C7">
        <w:rPr>
          <w:i/>
          <w:iCs/>
          <w:spacing w:val="-18"/>
          <w:szCs w:val="24"/>
        </w:rPr>
        <w:t>à</w:t>
      </w:r>
      <w:r w:rsidR="003A09C5" w:rsidRPr="00D404C7">
        <w:rPr>
          <w:szCs w:val="24"/>
        </w:rPr>
        <w:t xml:space="preserve"> </w:t>
      </w:r>
      <w:r w:rsidR="00745B3D">
        <w:rPr>
          <w:i/>
          <w:iCs/>
          <w:szCs w:val="24"/>
        </w:rPr>
        <w:t>1</w:t>
      </w:r>
      <w:r w:rsidR="008D161C">
        <w:rPr>
          <w:i/>
          <w:iCs/>
          <w:szCs w:val="24"/>
        </w:rPr>
        <w:t>4</w:t>
      </w:r>
      <w:r w:rsidR="00745B3D">
        <w:rPr>
          <w:i/>
          <w:iCs/>
          <w:szCs w:val="24"/>
        </w:rPr>
        <w:t xml:space="preserve"> heures précises</w:t>
      </w:r>
      <w:r w:rsidR="006405E3" w:rsidRPr="00D404C7">
        <w:rPr>
          <w:i/>
          <w:iCs/>
          <w:szCs w:val="24"/>
        </w:rPr>
        <w:t xml:space="preserve"> </w:t>
      </w:r>
      <w:r w:rsidR="006405E3" w:rsidRPr="00D404C7">
        <w:rPr>
          <w:i/>
          <w:iCs/>
          <w:spacing w:val="-18"/>
          <w:szCs w:val="24"/>
        </w:rPr>
        <w:t>et</w:t>
      </w:r>
      <w:r w:rsidR="003A09C5" w:rsidRPr="00D404C7">
        <w:rPr>
          <w:szCs w:val="24"/>
        </w:rPr>
        <w:t xml:space="preserve"> devra porter</w:t>
      </w:r>
      <w:r w:rsidR="003A09C5" w:rsidRPr="00D404C7">
        <w:rPr>
          <w:spacing w:val="6"/>
          <w:szCs w:val="24"/>
        </w:rPr>
        <w:t xml:space="preserve"> </w:t>
      </w:r>
      <w:r w:rsidR="003A09C5" w:rsidRPr="00D404C7">
        <w:rPr>
          <w:szCs w:val="24"/>
        </w:rPr>
        <w:t>la</w:t>
      </w:r>
      <w:r w:rsidR="003A09C5" w:rsidRPr="00D404C7">
        <w:rPr>
          <w:spacing w:val="6"/>
          <w:szCs w:val="24"/>
        </w:rPr>
        <w:t xml:space="preserve"> </w:t>
      </w:r>
      <w:r w:rsidR="003A09C5" w:rsidRPr="00D404C7">
        <w:rPr>
          <w:szCs w:val="24"/>
        </w:rPr>
        <w:t>mention</w:t>
      </w:r>
      <w:r w:rsidR="003A09C5" w:rsidRPr="00D404C7">
        <w:rPr>
          <w:spacing w:val="6"/>
          <w:szCs w:val="24"/>
        </w:rPr>
        <w:t xml:space="preserve"> </w:t>
      </w:r>
      <w:r w:rsidR="003A09C5" w:rsidRPr="00D404C7">
        <w:rPr>
          <w:szCs w:val="24"/>
        </w:rPr>
        <w:t>:</w:t>
      </w:r>
    </w:p>
    <w:p w14:paraId="76742C5F" w14:textId="77777777" w:rsidR="003A09C5" w:rsidRPr="00D404C7" w:rsidRDefault="003A09C5" w:rsidP="003A09C5">
      <w:pPr>
        <w:widowControl w:val="0"/>
        <w:autoSpaceDE w:val="0"/>
        <w:adjustRightInd w:val="0"/>
        <w:spacing w:before="3" w:line="140" w:lineRule="exact"/>
        <w:rPr>
          <w:szCs w:val="24"/>
        </w:rPr>
      </w:pPr>
    </w:p>
    <w:p w14:paraId="1B13749C" w14:textId="6C393304" w:rsidR="006D778D" w:rsidRPr="006D778D" w:rsidRDefault="006D778D" w:rsidP="006D778D">
      <w:pPr>
        <w:ind w:left="0" w:firstLine="0"/>
        <w:jc w:val="center"/>
        <w:rPr>
          <w:b/>
          <w:bCs/>
          <w:szCs w:val="24"/>
        </w:rPr>
      </w:pPr>
      <w:r w:rsidRPr="006D778D">
        <w:rPr>
          <w:b/>
          <w:bCs/>
          <w:szCs w:val="24"/>
        </w:rPr>
        <w:t>AVIS DE DEMANDE DE COTATION N°</w:t>
      </w:r>
      <w:r w:rsidR="000D7D17">
        <w:rPr>
          <w:b/>
          <w:bCs/>
          <w:szCs w:val="24"/>
        </w:rPr>
        <w:t>001 /</w:t>
      </w:r>
      <w:r w:rsidRPr="006D778D">
        <w:rPr>
          <w:b/>
          <w:bCs/>
          <w:szCs w:val="24"/>
        </w:rPr>
        <w:t>DC/C-ZOE/SG/CIPM/CMP/2026 DU_________</w:t>
      </w:r>
      <w:proofErr w:type="gramStart"/>
      <w:r w:rsidRPr="006D778D">
        <w:rPr>
          <w:b/>
          <w:bCs/>
          <w:szCs w:val="24"/>
        </w:rPr>
        <w:t xml:space="preserve">_ </w:t>
      </w:r>
      <w:r w:rsidR="00A31A6E" w:rsidRPr="00A31A6E">
        <w:rPr>
          <w:b/>
          <w:bCs/>
        </w:rPr>
        <w:t xml:space="preserve"> </w:t>
      </w:r>
      <w:r w:rsidR="00EA372C">
        <w:rPr>
          <w:b/>
          <w:bCs/>
        </w:rPr>
        <w:t>POUR</w:t>
      </w:r>
      <w:proofErr w:type="gramEnd"/>
      <w:r w:rsidR="00EA372C">
        <w:rPr>
          <w:b/>
          <w:bCs/>
        </w:rPr>
        <w:t xml:space="preserve"> </w:t>
      </w:r>
      <w:r w:rsidR="00A31A6E" w:rsidRPr="00A31A6E">
        <w:rPr>
          <w:b/>
          <w:bCs/>
          <w:szCs w:val="24"/>
        </w:rPr>
        <w:t>L’ACQUISITION ET L’INSTALLATION DES EQUIPEMENTS DE SPORT POUR LA MUSCULATION ET LA CARDIO/GYMNASTIQUE DANS LA SALLE DE SPORT DE ZOETELE</w:t>
      </w:r>
      <w:r w:rsidRPr="006D778D">
        <w:rPr>
          <w:b/>
          <w:bCs/>
          <w:szCs w:val="24"/>
        </w:rPr>
        <w:t>, DEPARTEMENT DU DJA ET LOBO, REGION DU SUD.</w:t>
      </w:r>
    </w:p>
    <w:p w14:paraId="546D4688" w14:textId="77777777" w:rsidR="006D778D" w:rsidRPr="006D778D" w:rsidRDefault="006D778D" w:rsidP="006D778D">
      <w:pPr>
        <w:ind w:left="0" w:firstLine="0"/>
        <w:jc w:val="center"/>
        <w:rPr>
          <w:b/>
          <w:bCs/>
          <w:szCs w:val="24"/>
        </w:rPr>
      </w:pPr>
      <w:r w:rsidRPr="006D778D">
        <w:rPr>
          <w:b/>
          <w:bCs/>
          <w:szCs w:val="24"/>
        </w:rPr>
        <w:t>FINANCEMENT :BIP-MINSEP-EXERCICE 2026</w:t>
      </w:r>
    </w:p>
    <w:p w14:paraId="16B08CCA" w14:textId="7F37C2A4" w:rsidR="003A09C5" w:rsidRDefault="006D778D" w:rsidP="006D778D">
      <w:pPr>
        <w:ind w:left="0" w:firstLine="0"/>
        <w:jc w:val="center"/>
        <w:rPr>
          <w:szCs w:val="24"/>
        </w:rPr>
      </w:pPr>
      <w:r w:rsidRPr="006D778D">
        <w:rPr>
          <w:b/>
          <w:bCs/>
          <w:szCs w:val="24"/>
        </w:rPr>
        <w:t xml:space="preserve"> </w:t>
      </w:r>
      <w:r w:rsidR="003A09C5" w:rsidRPr="00D404C7">
        <w:rPr>
          <w:szCs w:val="24"/>
        </w:rPr>
        <w:t>« A n’ouvrir qu’en séance de dépouillement »</w:t>
      </w:r>
    </w:p>
    <w:p w14:paraId="706E4AAF" w14:textId="77777777" w:rsidR="00F87AF1" w:rsidRDefault="00F87AF1" w:rsidP="006D778D">
      <w:pPr>
        <w:ind w:left="0" w:firstLine="0"/>
        <w:jc w:val="center"/>
        <w:rPr>
          <w:szCs w:val="24"/>
        </w:rPr>
      </w:pPr>
    </w:p>
    <w:p w14:paraId="3FCFE716" w14:textId="44B10826" w:rsidR="00B40916" w:rsidRPr="004D574D" w:rsidRDefault="004D574D" w:rsidP="004D574D">
      <w:pPr>
        <w:ind w:left="360" w:firstLine="0"/>
        <w:jc w:val="left"/>
        <w:rPr>
          <w:b/>
          <w:szCs w:val="24"/>
        </w:rPr>
      </w:pPr>
      <w:r>
        <w:rPr>
          <w:b/>
          <w:szCs w:val="24"/>
        </w:rPr>
        <w:t>14.</w:t>
      </w:r>
      <w:r w:rsidR="00BD19F8" w:rsidRPr="004D574D">
        <w:rPr>
          <w:b/>
          <w:szCs w:val="24"/>
        </w:rPr>
        <w:t xml:space="preserve">    </w:t>
      </w:r>
      <w:r w:rsidR="00B40916" w:rsidRPr="004D574D">
        <w:rPr>
          <w:b/>
          <w:szCs w:val="24"/>
        </w:rPr>
        <w:t>Ouverture des plis</w:t>
      </w:r>
    </w:p>
    <w:p w14:paraId="25E117E0" w14:textId="69876A29" w:rsidR="003A09C5" w:rsidRPr="00D404C7" w:rsidRDefault="003A09C5" w:rsidP="00F87AF1">
      <w:pPr>
        <w:ind w:left="0" w:firstLine="0"/>
        <w:rPr>
          <w:szCs w:val="24"/>
        </w:rPr>
      </w:pPr>
      <w:r w:rsidRPr="00D404C7">
        <w:rPr>
          <w:szCs w:val="24"/>
        </w:rPr>
        <w:t>L’ouverture des plis se fait en un temps et aura lieu le</w:t>
      </w:r>
      <w:r w:rsidR="003B621D">
        <w:rPr>
          <w:szCs w:val="24"/>
        </w:rPr>
        <w:t xml:space="preserve"> </w:t>
      </w:r>
      <w:r w:rsidR="006D778D">
        <w:rPr>
          <w:szCs w:val="24"/>
        </w:rPr>
        <w:t>___________</w:t>
      </w:r>
      <w:r w:rsidR="00EA372C">
        <w:rPr>
          <w:szCs w:val="24"/>
        </w:rPr>
        <w:t>_______</w:t>
      </w:r>
      <w:r w:rsidR="003B621D">
        <w:rPr>
          <w:szCs w:val="24"/>
        </w:rPr>
        <w:t xml:space="preserve"> </w:t>
      </w:r>
      <w:r w:rsidRPr="00D404C7">
        <w:rPr>
          <w:szCs w:val="24"/>
        </w:rPr>
        <w:t xml:space="preserve">à </w:t>
      </w:r>
      <w:r w:rsidR="00BD19F8">
        <w:rPr>
          <w:szCs w:val="24"/>
        </w:rPr>
        <w:t>1</w:t>
      </w:r>
      <w:r w:rsidR="00EA372C">
        <w:rPr>
          <w:szCs w:val="24"/>
        </w:rPr>
        <w:t xml:space="preserve">5 </w:t>
      </w:r>
      <w:r w:rsidRPr="00D404C7">
        <w:rPr>
          <w:szCs w:val="24"/>
        </w:rPr>
        <w:t>heures par la Commission de Passation des Marchés du Maître d’Ouvrage dans la salle de</w:t>
      </w:r>
      <w:r w:rsidR="00BD19F8">
        <w:rPr>
          <w:szCs w:val="24"/>
        </w:rPr>
        <w:t xml:space="preserve">s actes </w:t>
      </w:r>
      <w:r w:rsidRPr="00D404C7">
        <w:rPr>
          <w:szCs w:val="24"/>
        </w:rPr>
        <w:t>sise à</w:t>
      </w:r>
      <w:r w:rsidR="00BD19F8">
        <w:rPr>
          <w:szCs w:val="24"/>
        </w:rPr>
        <w:t xml:space="preserve"> l’Hôtel de Ville de </w:t>
      </w:r>
      <w:proofErr w:type="spellStart"/>
      <w:r w:rsidR="00BD19F8">
        <w:rPr>
          <w:szCs w:val="24"/>
        </w:rPr>
        <w:t>Zoétélé</w:t>
      </w:r>
      <w:proofErr w:type="spellEnd"/>
      <w:r w:rsidR="00BD19F8">
        <w:rPr>
          <w:szCs w:val="24"/>
        </w:rPr>
        <w:t>.</w:t>
      </w:r>
      <w:r w:rsidRPr="00D404C7">
        <w:rPr>
          <w:szCs w:val="24"/>
        </w:rPr>
        <w:t xml:space="preserve"> </w:t>
      </w:r>
    </w:p>
    <w:p w14:paraId="72BDE6D5" w14:textId="77777777" w:rsidR="003A09C5" w:rsidRPr="00D404C7" w:rsidRDefault="003A09C5" w:rsidP="00F87AF1">
      <w:pPr>
        <w:ind w:left="0" w:firstLine="0"/>
        <w:rPr>
          <w:szCs w:val="24"/>
        </w:rPr>
      </w:pPr>
      <w:r w:rsidRPr="00D404C7">
        <w:rPr>
          <w:szCs w:val="24"/>
        </w:rPr>
        <w:t>Seuls les soumissionnaires peuvent assister à cette séance d'ouverture ou s'y faire représenter par une personne de leur choix dûment mandatée.</w:t>
      </w:r>
    </w:p>
    <w:p w14:paraId="602EC4AB" w14:textId="66C10498" w:rsidR="00DB5531" w:rsidRPr="00D404C7" w:rsidRDefault="00DB5531" w:rsidP="00F87AF1">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D404C7">
        <w:rPr>
          <w:b/>
          <w:szCs w:val="24"/>
        </w:rPr>
        <w:t>la Cotation</w:t>
      </w:r>
      <w:r w:rsidRPr="00D404C7">
        <w:rPr>
          <w:b/>
          <w:szCs w:val="24"/>
        </w:rPr>
        <w:t>. Elles doivent dater de moins de trois (03) mois ou avoir été établies postérieurement à la date de signature de l’</w:t>
      </w:r>
      <w:r w:rsidR="00745B3D">
        <w:rPr>
          <w:b/>
          <w:szCs w:val="24"/>
        </w:rPr>
        <w:t>A</w:t>
      </w:r>
      <w:r w:rsidRPr="00D404C7">
        <w:rPr>
          <w:b/>
          <w:szCs w:val="24"/>
        </w:rPr>
        <w:t>vis de Cotation.</w:t>
      </w:r>
    </w:p>
    <w:p w14:paraId="593831A6" w14:textId="15DA2F36" w:rsidR="004755AB" w:rsidRPr="00D404C7" w:rsidRDefault="004755AB" w:rsidP="004755AB">
      <w:pPr>
        <w:ind w:left="0" w:firstLine="0"/>
        <w:rPr>
          <w:bCs/>
          <w:szCs w:val="24"/>
        </w:rPr>
      </w:pPr>
      <w:r w:rsidRPr="00D404C7">
        <w:rPr>
          <w:szCs w:val="24"/>
        </w:rPr>
        <w:t xml:space="preserve">En cas d’absence ou de non-conformité d’une pièce du dossier administratif lors de l’ouverture des plis, </w:t>
      </w:r>
      <w:bookmarkStart w:id="15" w:name="_Hlk158723535"/>
      <w:r w:rsidRPr="00D404C7">
        <w:rPr>
          <w:bCs/>
          <w:szCs w:val="24"/>
        </w:rPr>
        <w:t>après un délai de 48 heure</w:t>
      </w:r>
      <w:r w:rsidR="00745B3D">
        <w:rPr>
          <w:bCs/>
          <w:szCs w:val="24"/>
        </w:rPr>
        <w:t>s</w:t>
      </w:r>
      <w:r w:rsidRPr="00D404C7">
        <w:rPr>
          <w:bCs/>
          <w:szCs w:val="24"/>
        </w:rPr>
        <w:t xml:space="preserve"> accordé par la Commission, l'offre sera rejetée.</w:t>
      </w:r>
    </w:p>
    <w:bookmarkEnd w:id="15"/>
    <w:p w14:paraId="2F76D652" w14:textId="77777777" w:rsidR="00DB5531" w:rsidRPr="00D404C7" w:rsidRDefault="00DB5531" w:rsidP="003A09C5">
      <w:pPr>
        <w:ind w:left="0" w:firstLine="0"/>
        <w:rPr>
          <w:sz w:val="10"/>
          <w:szCs w:val="10"/>
        </w:rPr>
      </w:pPr>
    </w:p>
    <w:p w14:paraId="526D4738" w14:textId="77777777" w:rsidR="003A09C5" w:rsidRPr="00D404C7" w:rsidRDefault="003A09C5" w:rsidP="003A09C5">
      <w:pPr>
        <w:ind w:left="0" w:firstLine="0"/>
        <w:rPr>
          <w:sz w:val="10"/>
          <w:szCs w:val="10"/>
        </w:rPr>
      </w:pPr>
    </w:p>
    <w:p w14:paraId="4551FF38" w14:textId="6C1FA401" w:rsidR="00F82BBF" w:rsidRPr="00BD19F8" w:rsidRDefault="00BD19F8" w:rsidP="00BD19F8">
      <w:pPr>
        <w:jc w:val="left"/>
        <w:rPr>
          <w:b/>
          <w:szCs w:val="24"/>
        </w:rPr>
      </w:pPr>
      <w:r>
        <w:rPr>
          <w:b/>
          <w:szCs w:val="24"/>
        </w:rPr>
        <w:t xml:space="preserve">     </w:t>
      </w:r>
      <w:r w:rsidRPr="00BD19F8">
        <w:rPr>
          <w:b/>
          <w:szCs w:val="24"/>
        </w:rPr>
        <w:t>1</w:t>
      </w:r>
      <w:r w:rsidR="004D574D">
        <w:rPr>
          <w:b/>
          <w:szCs w:val="24"/>
        </w:rPr>
        <w:t>5</w:t>
      </w:r>
      <w:r>
        <w:rPr>
          <w:b/>
          <w:szCs w:val="24"/>
        </w:rPr>
        <w:t>.</w:t>
      </w:r>
      <w:r w:rsidRPr="00BD19F8">
        <w:rPr>
          <w:b/>
          <w:szCs w:val="24"/>
        </w:rPr>
        <w:t xml:space="preserve">  </w:t>
      </w:r>
      <w:r>
        <w:rPr>
          <w:b/>
          <w:szCs w:val="24"/>
        </w:rPr>
        <w:t xml:space="preserve">    </w:t>
      </w:r>
      <w:r w:rsidR="00EF6166" w:rsidRPr="00BD19F8">
        <w:rPr>
          <w:b/>
          <w:szCs w:val="24"/>
        </w:rPr>
        <w:t xml:space="preserve">Recevabilité des </w:t>
      </w:r>
      <w:r w:rsidR="006E2D64" w:rsidRPr="00BD19F8">
        <w:rPr>
          <w:b/>
          <w:szCs w:val="24"/>
        </w:rPr>
        <w:t>Cotations</w:t>
      </w:r>
      <w:r w:rsidR="006E2D64" w:rsidRPr="00BD19F8">
        <w:rPr>
          <w:b/>
          <w:strike/>
          <w:szCs w:val="24"/>
        </w:rPr>
        <w:t xml:space="preserve"> </w:t>
      </w:r>
    </w:p>
    <w:p w14:paraId="60BBE8C5" w14:textId="77777777" w:rsidR="00ED53F6" w:rsidRPr="00D404C7" w:rsidRDefault="00ED53F6" w:rsidP="00D12C63">
      <w:pPr>
        <w:ind w:left="0" w:firstLine="0"/>
        <w:rPr>
          <w:bCs/>
          <w:szCs w:val="24"/>
        </w:rPr>
      </w:pPr>
      <w:r w:rsidRPr="00D404C7">
        <w:rPr>
          <w:bCs/>
          <w:szCs w:val="24"/>
        </w:rPr>
        <w:t>Les pièces administratives, la cotation technique et la cotation financière doivent être placées dans des enveloppes différentes séparées et remises sous plis scellé.</w:t>
      </w:r>
    </w:p>
    <w:p w14:paraId="229590EB" w14:textId="77777777" w:rsidR="001F10C9" w:rsidRPr="00D404C7" w:rsidRDefault="001F10C9" w:rsidP="001F10C9">
      <w:pPr>
        <w:ind w:left="0" w:firstLine="0"/>
        <w:rPr>
          <w:bCs/>
          <w:szCs w:val="24"/>
        </w:rPr>
      </w:pPr>
      <w:r w:rsidRPr="00D404C7">
        <w:rPr>
          <w:bCs/>
          <w:szCs w:val="24"/>
        </w:rPr>
        <w:t>Seront irrecevables par le Maître d’Ouvrage :</w:t>
      </w:r>
    </w:p>
    <w:p w14:paraId="5EE5481C" w14:textId="77777777" w:rsidR="001F10C9" w:rsidRPr="00D404C7" w:rsidRDefault="001F10C9" w:rsidP="009130CA">
      <w:pPr>
        <w:numPr>
          <w:ilvl w:val="0"/>
          <w:numId w:val="30"/>
        </w:numPr>
        <w:rPr>
          <w:bCs/>
          <w:szCs w:val="24"/>
        </w:rPr>
      </w:pPr>
      <w:r w:rsidRPr="00D404C7">
        <w:rPr>
          <w:bCs/>
          <w:szCs w:val="24"/>
        </w:rPr>
        <w:t>Les plis portant les indications sur l'identité du soumissionnaire ;</w:t>
      </w:r>
    </w:p>
    <w:p w14:paraId="1D0C319E" w14:textId="77777777" w:rsidR="001F10C9" w:rsidRPr="00D404C7" w:rsidRDefault="001F10C9" w:rsidP="009130CA">
      <w:pPr>
        <w:numPr>
          <w:ilvl w:val="0"/>
          <w:numId w:val="30"/>
        </w:numPr>
        <w:rPr>
          <w:bCs/>
          <w:szCs w:val="24"/>
        </w:rPr>
      </w:pPr>
      <w:r w:rsidRPr="00D404C7">
        <w:rPr>
          <w:bCs/>
          <w:szCs w:val="24"/>
        </w:rPr>
        <w:t>Les plis parvenus postérieurement aux dates et heures limites de dépôt ;</w:t>
      </w:r>
    </w:p>
    <w:p w14:paraId="77D82CE6" w14:textId="77777777" w:rsidR="001F10C9" w:rsidRPr="00D404C7" w:rsidRDefault="001F10C9" w:rsidP="009130CA">
      <w:pPr>
        <w:numPr>
          <w:ilvl w:val="0"/>
          <w:numId w:val="30"/>
        </w:numPr>
        <w:rPr>
          <w:bCs/>
          <w:i/>
          <w:szCs w:val="24"/>
        </w:rPr>
      </w:pPr>
      <w:r w:rsidRPr="00D404C7">
        <w:rPr>
          <w:bCs/>
          <w:i/>
          <w:szCs w:val="24"/>
        </w:rPr>
        <w:t>Les plis non-conformes au mode de soumission.</w:t>
      </w:r>
    </w:p>
    <w:p w14:paraId="3B3F5DBB" w14:textId="5D02302E" w:rsidR="001F10C9" w:rsidRPr="00D404C7" w:rsidRDefault="001F10C9" w:rsidP="009130CA">
      <w:pPr>
        <w:numPr>
          <w:ilvl w:val="0"/>
          <w:numId w:val="30"/>
        </w:numPr>
        <w:rPr>
          <w:bCs/>
          <w:szCs w:val="24"/>
        </w:rPr>
      </w:pPr>
      <w:proofErr w:type="gramStart"/>
      <w:r w:rsidRPr="00D404C7">
        <w:rPr>
          <w:bCs/>
          <w:szCs w:val="24"/>
        </w:rPr>
        <w:t>les</w:t>
      </w:r>
      <w:proofErr w:type="gramEnd"/>
      <w:r w:rsidRPr="00D404C7">
        <w:rPr>
          <w:bCs/>
          <w:szCs w:val="24"/>
        </w:rPr>
        <w:t xml:space="preserve"> plis sans indication de l’identité de </w:t>
      </w:r>
      <w:r w:rsidR="009C0129">
        <w:rPr>
          <w:bCs/>
          <w:szCs w:val="24"/>
        </w:rPr>
        <w:t>la Demande de Cotation</w:t>
      </w:r>
      <w:r w:rsidRPr="00D404C7">
        <w:rPr>
          <w:bCs/>
          <w:szCs w:val="24"/>
        </w:rPr>
        <w:t xml:space="preserve"> ;</w:t>
      </w:r>
    </w:p>
    <w:p w14:paraId="12EF48BF" w14:textId="20C68EA7" w:rsidR="00ED53F6" w:rsidRPr="00D404C7" w:rsidRDefault="001F10C9" w:rsidP="009130CA">
      <w:pPr>
        <w:numPr>
          <w:ilvl w:val="0"/>
          <w:numId w:val="30"/>
        </w:numPr>
        <w:rPr>
          <w:bCs/>
          <w:szCs w:val="24"/>
        </w:rPr>
      </w:pPr>
      <w:r w:rsidRPr="00D404C7">
        <w:rPr>
          <w:bCs/>
          <w:szCs w:val="24"/>
        </w:rPr>
        <w:t>Le non-respect du nombre d’exemplaires indiqué dans l</w:t>
      </w:r>
      <w:r w:rsidR="00843260" w:rsidRPr="00D404C7">
        <w:rPr>
          <w:bCs/>
          <w:szCs w:val="24"/>
        </w:rPr>
        <w:t xml:space="preserve">a </w:t>
      </w:r>
      <w:r w:rsidR="00F811E5">
        <w:rPr>
          <w:bCs/>
          <w:szCs w:val="24"/>
        </w:rPr>
        <w:t>DEMANDE DE COTATION</w:t>
      </w:r>
      <w:r w:rsidRPr="00D404C7">
        <w:rPr>
          <w:bCs/>
          <w:szCs w:val="24"/>
        </w:rPr>
        <w:t xml:space="preserve"> ou offre uniquement en copies ;   </w:t>
      </w:r>
    </w:p>
    <w:p w14:paraId="3FBDCC6C" w14:textId="77777777" w:rsidR="00297C75" w:rsidRPr="00D404C7" w:rsidRDefault="00297C75" w:rsidP="00297C75">
      <w:pPr>
        <w:ind w:left="720" w:firstLine="0"/>
        <w:rPr>
          <w:b/>
          <w:sz w:val="12"/>
          <w:szCs w:val="12"/>
        </w:rPr>
      </w:pPr>
    </w:p>
    <w:p w14:paraId="53D316B9" w14:textId="0FC96E2B" w:rsidR="00803A57" w:rsidRDefault="00866B01" w:rsidP="0086308A">
      <w:pPr>
        <w:ind w:left="0" w:firstLine="0"/>
        <w:rPr>
          <w:b/>
          <w:bCs/>
          <w:szCs w:val="24"/>
        </w:rPr>
      </w:pPr>
      <w:bookmarkStart w:id="16" w:name="_Hlk158723489"/>
      <w:r w:rsidRPr="00D404C7">
        <w:rPr>
          <w:b/>
          <w:szCs w:val="24"/>
        </w:rPr>
        <w:t xml:space="preserve">Toute offre incomplète conformément aux prescriptions </w:t>
      </w:r>
      <w:r w:rsidR="00843260" w:rsidRPr="00D404C7">
        <w:rPr>
          <w:b/>
          <w:szCs w:val="24"/>
        </w:rPr>
        <w:t xml:space="preserve">la </w:t>
      </w:r>
      <w:r w:rsidR="00F811E5">
        <w:rPr>
          <w:b/>
          <w:szCs w:val="24"/>
        </w:rPr>
        <w:t>DEMANDE DE COTATION</w:t>
      </w:r>
      <w:r w:rsidR="00B36EF8" w:rsidRPr="00D404C7">
        <w:rPr>
          <w:b/>
          <w:szCs w:val="24"/>
        </w:rPr>
        <w:t xml:space="preserve"> sera</w:t>
      </w:r>
      <w:r w:rsidRPr="00D404C7">
        <w:rPr>
          <w:b/>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D404C7">
        <w:rPr>
          <w:b/>
          <w:szCs w:val="24"/>
        </w:rPr>
        <w:t xml:space="preserve">de la </w:t>
      </w:r>
      <w:r w:rsidR="00F811E5">
        <w:rPr>
          <w:b/>
          <w:szCs w:val="24"/>
        </w:rPr>
        <w:t>DEMANDE DE COTATION</w:t>
      </w:r>
      <w:r w:rsidRPr="00D404C7">
        <w:rPr>
          <w:b/>
          <w:szCs w:val="24"/>
        </w:rPr>
        <w:t xml:space="preserve">, entraînera le rejet pur et simple de </w:t>
      </w:r>
      <w:r w:rsidR="004D2F3C" w:rsidRPr="00D404C7">
        <w:rPr>
          <w:b/>
          <w:szCs w:val="24"/>
        </w:rPr>
        <w:t>la cotation</w:t>
      </w:r>
      <w:r w:rsidRPr="00D404C7">
        <w:rPr>
          <w:b/>
          <w:szCs w:val="24"/>
        </w:rPr>
        <w:t xml:space="preserve"> sans aucun recours.</w:t>
      </w:r>
      <w:r w:rsidRPr="00D404C7">
        <w:rPr>
          <w:b/>
          <w:szCs w:val="24"/>
          <w:u w:val="single"/>
        </w:rPr>
        <w:t xml:space="preserve"> </w:t>
      </w:r>
      <w:r w:rsidRPr="00D404C7">
        <w:rPr>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6"/>
    </w:p>
    <w:p w14:paraId="690B9F60" w14:textId="77777777" w:rsidR="004D574D" w:rsidRDefault="004D574D" w:rsidP="0086308A">
      <w:pPr>
        <w:ind w:left="0" w:firstLine="0"/>
        <w:rPr>
          <w:b/>
          <w:bCs/>
          <w:szCs w:val="24"/>
        </w:rPr>
      </w:pPr>
    </w:p>
    <w:p w14:paraId="2F43F7F9" w14:textId="77777777" w:rsidR="004D574D" w:rsidRPr="00D404C7" w:rsidRDefault="004D574D" w:rsidP="0086308A">
      <w:pPr>
        <w:ind w:left="0" w:firstLine="0"/>
        <w:rPr>
          <w:b/>
          <w:bCs/>
          <w:szCs w:val="24"/>
        </w:rPr>
      </w:pPr>
    </w:p>
    <w:p w14:paraId="5B3BAB31" w14:textId="77777777" w:rsidR="00CB7F2D" w:rsidRPr="00D404C7" w:rsidRDefault="00CB7F2D" w:rsidP="003A09C5">
      <w:pPr>
        <w:ind w:left="0" w:firstLine="0"/>
        <w:jc w:val="left"/>
        <w:rPr>
          <w:b/>
          <w:sz w:val="16"/>
          <w:szCs w:val="16"/>
        </w:rPr>
      </w:pPr>
    </w:p>
    <w:p w14:paraId="1FCF6974" w14:textId="7CA4BF02" w:rsidR="00AB593E" w:rsidRPr="00BD19F8" w:rsidRDefault="00BD19F8" w:rsidP="00BD19F8">
      <w:pPr>
        <w:ind w:left="360" w:firstLine="0"/>
        <w:jc w:val="left"/>
        <w:rPr>
          <w:b/>
          <w:szCs w:val="24"/>
        </w:rPr>
      </w:pPr>
      <w:r>
        <w:rPr>
          <w:b/>
          <w:szCs w:val="24"/>
        </w:rPr>
        <w:lastRenderedPageBreak/>
        <w:t>1</w:t>
      </w:r>
      <w:r w:rsidR="004D574D">
        <w:rPr>
          <w:b/>
          <w:szCs w:val="24"/>
        </w:rPr>
        <w:t>6</w:t>
      </w:r>
      <w:r>
        <w:rPr>
          <w:b/>
          <w:szCs w:val="24"/>
        </w:rPr>
        <w:t>.</w:t>
      </w:r>
      <w:r w:rsidRPr="00BD19F8">
        <w:rPr>
          <w:b/>
          <w:szCs w:val="24"/>
        </w:rPr>
        <w:t xml:space="preserve"> </w:t>
      </w:r>
      <w:r>
        <w:rPr>
          <w:b/>
          <w:szCs w:val="24"/>
        </w:rPr>
        <w:t xml:space="preserve">    </w:t>
      </w:r>
      <w:r w:rsidR="00AB593E" w:rsidRPr="00BD19F8">
        <w:rPr>
          <w:b/>
          <w:szCs w:val="24"/>
        </w:rPr>
        <w:t xml:space="preserve">Critères d’évaluations </w:t>
      </w:r>
    </w:p>
    <w:p w14:paraId="66BC39C3" w14:textId="77777777" w:rsidR="003A09C5" w:rsidRPr="00D404C7" w:rsidRDefault="003A09C5" w:rsidP="003A09C5">
      <w:pPr>
        <w:ind w:left="0" w:firstLine="0"/>
        <w:jc w:val="left"/>
        <w:rPr>
          <w:bCs/>
          <w:sz w:val="10"/>
          <w:szCs w:val="10"/>
        </w:rPr>
      </w:pPr>
    </w:p>
    <w:p w14:paraId="3932CE5C" w14:textId="7D9C5070" w:rsidR="00BF7AF5" w:rsidRPr="00D404C7" w:rsidRDefault="000A38F7" w:rsidP="000A38F7">
      <w:pPr>
        <w:ind w:left="0" w:firstLine="0"/>
        <w:jc w:val="left"/>
        <w:rPr>
          <w:b/>
          <w:szCs w:val="24"/>
        </w:rPr>
      </w:pPr>
      <w:bookmarkStart w:id="17" w:name="_Hlk159670977"/>
      <w:r w:rsidRPr="00D404C7">
        <w:rPr>
          <w:b/>
          <w:szCs w:val="24"/>
        </w:rPr>
        <w:t>1</w:t>
      </w:r>
      <w:r w:rsidR="004D574D">
        <w:rPr>
          <w:b/>
          <w:szCs w:val="24"/>
        </w:rPr>
        <w:t>6</w:t>
      </w:r>
      <w:r w:rsidRPr="00D404C7">
        <w:rPr>
          <w:b/>
          <w:szCs w:val="24"/>
        </w:rPr>
        <w:t>.1-</w:t>
      </w:r>
      <w:r w:rsidR="00F82BBF" w:rsidRPr="00D404C7">
        <w:rPr>
          <w:b/>
          <w:szCs w:val="24"/>
        </w:rPr>
        <w:t>Critères éliminatoires</w:t>
      </w:r>
    </w:p>
    <w:bookmarkEnd w:id="17"/>
    <w:p w14:paraId="0EAFE1BF" w14:textId="77777777" w:rsidR="003207A6" w:rsidRPr="00D404C7" w:rsidRDefault="003207A6" w:rsidP="00F82BBF">
      <w:pPr>
        <w:suppressAutoHyphens/>
        <w:spacing w:line="276" w:lineRule="auto"/>
        <w:rPr>
          <w:bCs/>
          <w:sz w:val="14"/>
          <w:szCs w:val="14"/>
        </w:rPr>
      </w:pPr>
    </w:p>
    <w:p w14:paraId="0C742239" w14:textId="0787F490" w:rsidR="00F82BBF" w:rsidRPr="00D404C7" w:rsidRDefault="00FA5822" w:rsidP="00F82BBF">
      <w:pPr>
        <w:suppressAutoHyphens/>
        <w:spacing w:line="276" w:lineRule="auto"/>
        <w:rPr>
          <w:bCs/>
          <w:szCs w:val="24"/>
        </w:rPr>
      </w:pPr>
      <w:r w:rsidRPr="00D404C7">
        <w:rPr>
          <w:bCs/>
          <w:szCs w:val="24"/>
        </w:rPr>
        <w:t>Il s’agit notamment </w:t>
      </w:r>
      <w:r w:rsidR="00F82BBF" w:rsidRPr="00D404C7">
        <w:rPr>
          <w:bCs/>
          <w:szCs w:val="24"/>
        </w:rPr>
        <w:t>:</w:t>
      </w:r>
    </w:p>
    <w:p w14:paraId="5E51A345" w14:textId="20372816" w:rsidR="008A7E22" w:rsidRPr="00D404C7" w:rsidRDefault="00ED12D3">
      <w:pPr>
        <w:pStyle w:val="Paragraphedeliste"/>
        <w:widowControl w:val="0"/>
        <w:numPr>
          <w:ilvl w:val="0"/>
          <w:numId w:val="11"/>
        </w:numPr>
        <w:suppressAutoHyphens/>
        <w:autoSpaceDE w:val="0"/>
        <w:autoSpaceDN w:val="0"/>
        <w:spacing w:after="120"/>
        <w:contextualSpacing w:val="0"/>
        <w:textAlignment w:val="baseline"/>
        <w:rPr>
          <w:szCs w:val="24"/>
        </w:rPr>
      </w:pPr>
      <w:proofErr w:type="gramStart"/>
      <w:r w:rsidRPr="00D404C7">
        <w:rPr>
          <w:szCs w:val="24"/>
        </w:rPr>
        <w:t>d</w:t>
      </w:r>
      <w:r w:rsidR="00FA5822" w:rsidRPr="00D404C7">
        <w:rPr>
          <w:szCs w:val="24"/>
        </w:rPr>
        <w:t>e</w:t>
      </w:r>
      <w:proofErr w:type="gramEnd"/>
      <w:r w:rsidR="00FA5822" w:rsidRPr="00D404C7">
        <w:rPr>
          <w:szCs w:val="24"/>
        </w:rPr>
        <w:t xml:space="preserve"> l</w:t>
      </w:r>
      <w:r w:rsidR="008A7E22" w:rsidRPr="00D404C7">
        <w:rPr>
          <w:szCs w:val="24"/>
        </w:rPr>
        <w:t>a non-production dans un délai de 48h</w:t>
      </w:r>
      <w:r w:rsidR="003D6432">
        <w:rPr>
          <w:szCs w:val="24"/>
        </w:rPr>
        <w:t xml:space="preserve"> (quarante-huit heures)</w:t>
      </w:r>
      <w:r w:rsidR="008A7E22" w:rsidRPr="00D404C7">
        <w:rPr>
          <w:szCs w:val="24"/>
        </w:rPr>
        <w:t xml:space="preserve"> après l’ouverture des plis, d’une pièce du dossier administratif</w:t>
      </w:r>
      <w:r w:rsidR="00DB4123" w:rsidRPr="00D404C7">
        <w:rPr>
          <w:szCs w:val="24"/>
        </w:rPr>
        <w:t xml:space="preserve"> </w:t>
      </w:r>
      <w:r w:rsidR="009C59EC" w:rsidRPr="00D404C7">
        <w:rPr>
          <w:szCs w:val="24"/>
        </w:rPr>
        <w:t>jugée non conforme ou absente </w:t>
      </w:r>
      <w:r w:rsidR="00DB4123" w:rsidRPr="00D404C7">
        <w:rPr>
          <w:szCs w:val="24"/>
        </w:rPr>
        <w:t>autre que la caution de soumission,;</w:t>
      </w:r>
    </w:p>
    <w:p w14:paraId="7CF1819A" w14:textId="58D4667C" w:rsidR="008A7E22" w:rsidRPr="00D404C7" w:rsidRDefault="005922C9">
      <w:pPr>
        <w:pStyle w:val="Paragraphedeliste"/>
        <w:widowControl w:val="0"/>
        <w:numPr>
          <w:ilvl w:val="0"/>
          <w:numId w:val="11"/>
        </w:numPr>
        <w:suppressAutoHyphens/>
        <w:autoSpaceDE w:val="0"/>
        <w:autoSpaceDN w:val="0"/>
        <w:spacing w:after="120"/>
        <w:contextualSpacing w:val="0"/>
        <w:textAlignment w:val="baseline"/>
        <w:rPr>
          <w:szCs w:val="24"/>
        </w:rPr>
      </w:pPr>
      <w:proofErr w:type="gramStart"/>
      <w:r w:rsidRPr="00D404C7">
        <w:rPr>
          <w:szCs w:val="24"/>
        </w:rPr>
        <w:t>d</w:t>
      </w:r>
      <w:r w:rsidR="00FA5822" w:rsidRPr="00D404C7">
        <w:rPr>
          <w:szCs w:val="24"/>
        </w:rPr>
        <w:t>e</w:t>
      </w:r>
      <w:proofErr w:type="gramEnd"/>
      <w:r w:rsidR="00FA5822" w:rsidRPr="00D404C7">
        <w:rPr>
          <w:szCs w:val="24"/>
        </w:rPr>
        <w:t xml:space="preserve"> l</w:t>
      </w:r>
      <w:r w:rsidR="008A7E22" w:rsidRPr="00D404C7">
        <w:rPr>
          <w:szCs w:val="24"/>
        </w:rPr>
        <w:t>’absence</w:t>
      </w:r>
      <w:r w:rsidR="00AB22EF">
        <w:rPr>
          <w:szCs w:val="24"/>
        </w:rPr>
        <w:t xml:space="preserve"> ou la </w:t>
      </w:r>
      <w:r w:rsidR="007057A7">
        <w:rPr>
          <w:szCs w:val="24"/>
        </w:rPr>
        <w:t>non-conformité</w:t>
      </w:r>
      <w:r w:rsidR="008A7E22" w:rsidRPr="00D404C7">
        <w:rPr>
          <w:szCs w:val="24"/>
        </w:rPr>
        <w:t xml:space="preserve"> </w:t>
      </w:r>
      <w:r w:rsidR="004E5EAB" w:rsidRPr="00D404C7">
        <w:rPr>
          <w:szCs w:val="24"/>
        </w:rPr>
        <w:t>d</w:t>
      </w:r>
      <w:r w:rsidR="008A7E22" w:rsidRPr="00D404C7">
        <w:rPr>
          <w:szCs w:val="24"/>
        </w:rPr>
        <w:t>u cautionnement de soumission ;</w:t>
      </w:r>
    </w:p>
    <w:p w14:paraId="5805F498" w14:textId="54A11723" w:rsidR="008A7E22" w:rsidRPr="00D404C7" w:rsidRDefault="00851FAA">
      <w:pPr>
        <w:pStyle w:val="Paragraphedeliste"/>
        <w:widowControl w:val="0"/>
        <w:numPr>
          <w:ilvl w:val="0"/>
          <w:numId w:val="11"/>
        </w:numPr>
        <w:suppressAutoHyphens/>
        <w:autoSpaceDE w:val="0"/>
        <w:autoSpaceDN w:val="0"/>
        <w:spacing w:after="120"/>
        <w:contextualSpacing w:val="0"/>
        <w:textAlignment w:val="baseline"/>
        <w:rPr>
          <w:szCs w:val="24"/>
        </w:rPr>
      </w:pPr>
      <w:proofErr w:type="gramStart"/>
      <w:r w:rsidRPr="00D404C7">
        <w:rPr>
          <w:szCs w:val="24"/>
        </w:rPr>
        <w:t>de</w:t>
      </w:r>
      <w:r w:rsidR="00BD255C" w:rsidRPr="00D404C7">
        <w:rPr>
          <w:szCs w:val="24"/>
        </w:rPr>
        <w:t>s</w:t>
      </w:r>
      <w:proofErr w:type="gramEnd"/>
      <w:r w:rsidR="008A7E22" w:rsidRPr="00D404C7">
        <w:rPr>
          <w:szCs w:val="24"/>
        </w:rPr>
        <w:t xml:space="preserve"> fausse</w:t>
      </w:r>
      <w:r w:rsidR="00BD255C" w:rsidRPr="00D404C7">
        <w:rPr>
          <w:szCs w:val="24"/>
        </w:rPr>
        <w:t>s</w:t>
      </w:r>
      <w:r w:rsidR="008A7E22" w:rsidRPr="00D404C7">
        <w:rPr>
          <w:szCs w:val="24"/>
        </w:rPr>
        <w:t xml:space="preserve"> déclaration</w:t>
      </w:r>
      <w:r w:rsidR="00BD255C" w:rsidRPr="00D404C7">
        <w:rPr>
          <w:szCs w:val="24"/>
        </w:rPr>
        <w:t>s</w:t>
      </w:r>
      <w:r w:rsidR="008A7E22" w:rsidRPr="00D404C7">
        <w:rPr>
          <w:szCs w:val="24"/>
        </w:rPr>
        <w:t xml:space="preserve">, </w:t>
      </w:r>
      <w:r w:rsidR="004E5EAB" w:rsidRPr="00D404C7">
        <w:rPr>
          <w:szCs w:val="24"/>
        </w:rPr>
        <w:t>les</w:t>
      </w:r>
      <w:r w:rsidR="008A7E22" w:rsidRPr="00D404C7">
        <w:rPr>
          <w:szCs w:val="24"/>
        </w:rPr>
        <w:t xml:space="preserve"> manœuvres frauduleuses ou </w:t>
      </w:r>
      <w:r w:rsidR="004E5EAB" w:rsidRPr="00D404C7">
        <w:rPr>
          <w:szCs w:val="24"/>
        </w:rPr>
        <w:t xml:space="preserve">la </w:t>
      </w:r>
      <w:r w:rsidR="008A7E22" w:rsidRPr="00D404C7">
        <w:rPr>
          <w:szCs w:val="24"/>
        </w:rPr>
        <w:t>falsification de pièces ;</w:t>
      </w:r>
    </w:p>
    <w:p w14:paraId="5EE12DFF" w14:textId="62B2D58F" w:rsidR="00E2349D" w:rsidRPr="00D404C7" w:rsidRDefault="00A16621">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du</w:t>
      </w:r>
      <w:proofErr w:type="gramEnd"/>
      <w:r w:rsidRPr="00D404C7">
        <w:rPr>
          <w:szCs w:val="24"/>
        </w:rPr>
        <w:t xml:space="preserve"> non-respect de </w:t>
      </w:r>
      <w:r w:rsidR="00F10201">
        <w:rPr>
          <w:szCs w:val="24"/>
        </w:rPr>
        <w:t>70%</w:t>
      </w:r>
      <w:r w:rsidRPr="00D404C7">
        <w:rPr>
          <w:szCs w:val="24"/>
        </w:rPr>
        <w:t xml:space="preserve"> critères essentiels (</w:t>
      </w:r>
      <w:r w:rsidR="00F10201">
        <w:rPr>
          <w:szCs w:val="24"/>
        </w:rPr>
        <w:t>70%</w:t>
      </w:r>
      <w:r w:rsidRPr="00D404C7">
        <w:rPr>
          <w:szCs w:val="24"/>
        </w:rPr>
        <w:t xml:space="preserve"> renvoyant au seuil de qualification des offres techniques) ; </w:t>
      </w:r>
    </w:p>
    <w:p w14:paraId="4F8BD88D" w14:textId="4E4FA3C3" w:rsidR="003207A6" w:rsidRPr="00161EB0" w:rsidRDefault="003207A6">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de</w:t>
      </w:r>
      <w:proofErr w:type="gramEnd"/>
      <w:r w:rsidRPr="00D404C7">
        <w:rPr>
          <w:szCs w:val="24"/>
        </w:rPr>
        <w:t xml:space="preserve"> </w:t>
      </w:r>
      <w:r w:rsidR="0098728C" w:rsidRPr="00D404C7">
        <w:rPr>
          <w:szCs w:val="24"/>
        </w:rPr>
        <w:t>L</w:t>
      </w:r>
      <w:r w:rsidRPr="00D404C7">
        <w:rPr>
          <w:szCs w:val="24"/>
        </w:rPr>
        <w:t>’absence de la déclaration sur l’honneur de non abandon d</w:t>
      </w:r>
      <w:r w:rsidR="00695568" w:rsidRPr="00D404C7">
        <w:rPr>
          <w:szCs w:val="24"/>
        </w:rPr>
        <w:t xml:space="preserve">e l’exécution d’une prestation </w:t>
      </w:r>
      <w:r w:rsidRPr="00D404C7">
        <w:rPr>
          <w:szCs w:val="24"/>
        </w:rPr>
        <w:t>au cours des trois dernières années ;</w:t>
      </w:r>
      <w:r w:rsidRPr="00161EB0">
        <w:rPr>
          <w:szCs w:val="24"/>
        </w:rPr>
        <w:t xml:space="preserve"> </w:t>
      </w:r>
    </w:p>
    <w:p w14:paraId="5D277BE5" w14:textId="45ECD2EE" w:rsidR="00470F8D" w:rsidRPr="00D404C7" w:rsidRDefault="00FA5822">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de</w:t>
      </w:r>
      <w:proofErr w:type="gramEnd"/>
      <w:r w:rsidRPr="00D404C7">
        <w:rPr>
          <w:szCs w:val="24"/>
        </w:rPr>
        <w:t xml:space="preserve"> l</w:t>
      </w:r>
      <w:r w:rsidR="00470F8D" w:rsidRPr="00D404C7">
        <w:rPr>
          <w:szCs w:val="24"/>
        </w:rPr>
        <w:t xml:space="preserve">a </w:t>
      </w:r>
      <w:r w:rsidR="00DF007E" w:rsidRPr="00D404C7">
        <w:rPr>
          <w:szCs w:val="24"/>
        </w:rPr>
        <w:t>n</w:t>
      </w:r>
      <w:r w:rsidR="00470F8D" w:rsidRPr="00D404C7">
        <w:rPr>
          <w:szCs w:val="24"/>
        </w:rPr>
        <w:t>on-conformité aux spécifications tech</w:t>
      </w:r>
      <w:r w:rsidR="00B21E07">
        <w:rPr>
          <w:szCs w:val="24"/>
        </w:rPr>
        <w:t>niques majeures des fournitures (CF.ST)</w:t>
      </w:r>
      <w:r w:rsidR="00470F8D" w:rsidRPr="00D404C7">
        <w:rPr>
          <w:szCs w:val="24"/>
        </w:rPr>
        <w:t>;</w:t>
      </w:r>
    </w:p>
    <w:p w14:paraId="4EC8FA40" w14:textId="0C11DFA5"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w:t>
      </w:r>
      <w:r w:rsidR="00FA5822" w:rsidRPr="00D404C7">
        <w:rPr>
          <w:szCs w:val="24"/>
        </w:rPr>
        <w:t>e</w:t>
      </w:r>
      <w:proofErr w:type="gramEnd"/>
      <w:r w:rsidR="00FA5822" w:rsidRPr="00D404C7">
        <w:rPr>
          <w:szCs w:val="24"/>
        </w:rPr>
        <w:t xml:space="preserve"> l</w:t>
      </w:r>
      <w:r w:rsidR="00470F8D" w:rsidRPr="00D404C7">
        <w:rPr>
          <w:szCs w:val="24"/>
        </w:rPr>
        <w:t>’</w:t>
      </w:r>
      <w:r w:rsidR="007E6EB0" w:rsidRPr="00D404C7">
        <w:rPr>
          <w:szCs w:val="24"/>
        </w:rPr>
        <w:t>a</w:t>
      </w:r>
      <w:r w:rsidR="00470F8D" w:rsidRPr="00D404C7">
        <w:rPr>
          <w:szCs w:val="24"/>
        </w:rPr>
        <w:t>bsence d’un prix unitaire quantifié</w:t>
      </w:r>
      <w:r w:rsidR="00107BB9" w:rsidRPr="00D404C7">
        <w:rPr>
          <w:szCs w:val="24"/>
        </w:rPr>
        <w:t xml:space="preserve"> dans la cotation ;</w:t>
      </w:r>
    </w:p>
    <w:p w14:paraId="1AC89D41" w14:textId="3B2DF3DD" w:rsidR="002376A6" w:rsidRPr="00D404C7" w:rsidRDefault="00896F92">
      <w:pPr>
        <w:pStyle w:val="Paragraphedeliste"/>
        <w:numPr>
          <w:ilvl w:val="0"/>
          <w:numId w:val="11"/>
        </w:numPr>
        <w:rPr>
          <w:szCs w:val="24"/>
        </w:rPr>
      </w:pPr>
      <w:proofErr w:type="gramStart"/>
      <w:r w:rsidRPr="00D404C7">
        <w:rPr>
          <w:szCs w:val="24"/>
        </w:rPr>
        <w:t>de</w:t>
      </w:r>
      <w:proofErr w:type="gramEnd"/>
      <w:r w:rsidRPr="00D404C7">
        <w:rPr>
          <w:szCs w:val="24"/>
        </w:rPr>
        <w:t xml:space="preserve"> l’absence d’un élément de l’offre financière (la soumission, les BPU, le DQE) ; </w:t>
      </w:r>
    </w:p>
    <w:p w14:paraId="0F353EF9" w14:textId="1596A7A1"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w:t>
      </w:r>
      <w:r w:rsidR="00FA5822" w:rsidRPr="00D404C7">
        <w:rPr>
          <w:szCs w:val="24"/>
        </w:rPr>
        <w:t>e</w:t>
      </w:r>
      <w:proofErr w:type="gramEnd"/>
      <w:r w:rsidR="00FA5822" w:rsidRPr="00D404C7">
        <w:rPr>
          <w:szCs w:val="24"/>
        </w:rPr>
        <w:t xml:space="preserve"> la</w:t>
      </w:r>
      <w:r w:rsidR="00470F8D" w:rsidRPr="00D404C7">
        <w:rPr>
          <w:szCs w:val="24"/>
        </w:rPr>
        <w:t xml:space="preserve"> non-conformité du modèle de soumission</w:t>
      </w:r>
      <w:r w:rsidR="00107BB9" w:rsidRPr="00D404C7">
        <w:rPr>
          <w:szCs w:val="24"/>
        </w:rPr>
        <w:t> ;</w:t>
      </w:r>
    </w:p>
    <w:p w14:paraId="08BD8225" w14:textId="59D3375A" w:rsidR="00470F8D" w:rsidRPr="00D404C7" w:rsidRDefault="005922C9">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w:t>
      </w:r>
      <w:r w:rsidR="00FA5822" w:rsidRPr="00D404C7">
        <w:rPr>
          <w:szCs w:val="24"/>
        </w:rPr>
        <w:t>e</w:t>
      </w:r>
      <w:proofErr w:type="gramEnd"/>
      <w:r w:rsidR="00FA5822" w:rsidRPr="00D404C7">
        <w:rPr>
          <w:szCs w:val="24"/>
        </w:rPr>
        <w:t xml:space="preserve"> l</w:t>
      </w:r>
      <w:r w:rsidR="00470F8D" w:rsidRPr="00D404C7">
        <w:rPr>
          <w:szCs w:val="24"/>
        </w:rPr>
        <w:t xml:space="preserve">’absence de prospectus accompagné des fiches techniques </w:t>
      </w:r>
      <w:r w:rsidR="002023A9">
        <w:rPr>
          <w:szCs w:val="24"/>
        </w:rPr>
        <w:t>des fournitures</w:t>
      </w:r>
      <w:r w:rsidR="00470F8D" w:rsidRPr="00D404C7">
        <w:rPr>
          <w:szCs w:val="24"/>
        </w:rPr>
        <w:t> ;</w:t>
      </w:r>
    </w:p>
    <w:p w14:paraId="314B51D0" w14:textId="77777777" w:rsidR="002376A6" w:rsidRPr="00D404C7" w:rsidRDefault="002376A6">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de</w:t>
      </w:r>
      <w:proofErr w:type="gramEnd"/>
      <w:r w:rsidRPr="00D404C7">
        <w:rPr>
          <w:szCs w:val="24"/>
        </w:rPr>
        <w:t xml:space="preserve"> l’absence de la charte d’intégrité datée et signée ;</w:t>
      </w:r>
    </w:p>
    <w:p w14:paraId="27C79099" w14:textId="54F31933" w:rsidR="00541FBD" w:rsidRDefault="002376A6">
      <w:pPr>
        <w:pStyle w:val="Paragraphedeliste"/>
        <w:widowControl w:val="0"/>
        <w:numPr>
          <w:ilvl w:val="0"/>
          <w:numId w:val="11"/>
        </w:numPr>
        <w:suppressAutoHyphens/>
        <w:autoSpaceDE w:val="0"/>
        <w:autoSpaceDN w:val="0"/>
        <w:spacing w:after="120"/>
        <w:textAlignment w:val="baseline"/>
        <w:rPr>
          <w:szCs w:val="24"/>
        </w:rPr>
      </w:pPr>
      <w:proofErr w:type="gramStart"/>
      <w:r w:rsidRPr="00D404C7">
        <w:rPr>
          <w:szCs w:val="24"/>
        </w:rPr>
        <w:t>de</w:t>
      </w:r>
      <w:proofErr w:type="gramEnd"/>
      <w:r w:rsidRPr="00D404C7">
        <w:rPr>
          <w:szCs w:val="24"/>
        </w:rPr>
        <w:t xml:space="preserve"> l’absence de la déclaration d’engagement au respect des clauses environnementales et sociales datée et signée ;</w:t>
      </w:r>
    </w:p>
    <w:p w14:paraId="313BEDEB" w14:textId="1F9EC916" w:rsidR="004D41DA" w:rsidRPr="00D404C7" w:rsidRDefault="004D41DA">
      <w:pPr>
        <w:pStyle w:val="Paragraphedeliste"/>
        <w:widowControl w:val="0"/>
        <w:numPr>
          <w:ilvl w:val="0"/>
          <w:numId w:val="11"/>
        </w:numPr>
        <w:suppressAutoHyphens/>
        <w:autoSpaceDE w:val="0"/>
        <w:autoSpaceDN w:val="0"/>
        <w:spacing w:after="120"/>
        <w:textAlignment w:val="baseline"/>
        <w:rPr>
          <w:szCs w:val="24"/>
        </w:rPr>
      </w:pPr>
      <w:proofErr w:type="gramStart"/>
      <w:r>
        <w:rPr>
          <w:szCs w:val="24"/>
        </w:rPr>
        <w:t>de</w:t>
      </w:r>
      <w:proofErr w:type="gramEnd"/>
      <w:r>
        <w:rPr>
          <w:szCs w:val="24"/>
        </w:rPr>
        <w:t xml:space="preserve"> l’absence de l’attestation de catégorisation.</w:t>
      </w:r>
    </w:p>
    <w:p w14:paraId="5564CDCD" w14:textId="1786F40F" w:rsidR="000A38F7" w:rsidRPr="00D404C7" w:rsidRDefault="000A38F7" w:rsidP="000A38F7">
      <w:pPr>
        <w:ind w:left="0" w:firstLine="0"/>
        <w:jc w:val="left"/>
        <w:rPr>
          <w:b/>
          <w:szCs w:val="24"/>
        </w:rPr>
      </w:pPr>
      <w:r w:rsidRPr="00D404C7">
        <w:rPr>
          <w:b/>
          <w:szCs w:val="24"/>
        </w:rPr>
        <w:t>1</w:t>
      </w:r>
      <w:r w:rsidR="004D574D">
        <w:rPr>
          <w:b/>
          <w:szCs w:val="24"/>
        </w:rPr>
        <w:t>6</w:t>
      </w:r>
      <w:r w:rsidRPr="00D404C7">
        <w:rPr>
          <w:b/>
          <w:szCs w:val="24"/>
        </w:rPr>
        <w:t xml:space="preserve">.2-Critères </w:t>
      </w:r>
      <w:r w:rsidR="00F966E5" w:rsidRPr="00D404C7">
        <w:rPr>
          <w:b/>
          <w:szCs w:val="24"/>
        </w:rPr>
        <w:t xml:space="preserve">essentiels </w:t>
      </w:r>
    </w:p>
    <w:p w14:paraId="51D196D8" w14:textId="77777777" w:rsidR="00B04C67" w:rsidRPr="00D404C7" w:rsidRDefault="00B04C67" w:rsidP="00B04C67">
      <w:pPr>
        <w:pStyle w:val="Paragraphedeliste"/>
        <w:widowControl w:val="0"/>
        <w:suppressAutoHyphens/>
        <w:autoSpaceDE w:val="0"/>
        <w:autoSpaceDN w:val="0"/>
        <w:spacing w:after="120"/>
        <w:ind w:left="-142" w:firstLine="0"/>
        <w:textAlignment w:val="baseline"/>
        <w:rPr>
          <w:sz w:val="12"/>
          <w:szCs w:val="12"/>
        </w:rPr>
      </w:pPr>
    </w:p>
    <w:p w14:paraId="7094CD4F" w14:textId="484C298E" w:rsidR="00B04C67" w:rsidRPr="00D404C7" w:rsidRDefault="00B04C67" w:rsidP="00B04C67">
      <w:pPr>
        <w:pStyle w:val="Paragraphedeliste"/>
        <w:widowControl w:val="0"/>
        <w:suppressAutoHyphens/>
        <w:autoSpaceDE w:val="0"/>
        <w:autoSpaceDN w:val="0"/>
        <w:spacing w:after="120"/>
        <w:ind w:left="-142" w:firstLine="0"/>
        <w:textAlignment w:val="baseline"/>
        <w:rPr>
          <w:szCs w:val="24"/>
        </w:rPr>
      </w:pPr>
      <w:r w:rsidRPr="00D404C7">
        <w:rPr>
          <w:szCs w:val="24"/>
        </w:rPr>
        <w:t>Les critères essentiels à la qualification des soumissionnaires porteront à titre sur :</w:t>
      </w:r>
    </w:p>
    <w:p w14:paraId="5F2DB0BA" w14:textId="77777777" w:rsidR="002E6CD3" w:rsidRPr="002E6CD3" w:rsidRDefault="002E6CD3" w:rsidP="009130CA">
      <w:pPr>
        <w:pStyle w:val="Paragraphedeliste"/>
        <w:numPr>
          <w:ilvl w:val="0"/>
          <w:numId w:val="31"/>
        </w:numPr>
        <w:rPr>
          <w:szCs w:val="24"/>
        </w:rPr>
      </w:pPr>
      <w:r w:rsidRPr="002E6CD3">
        <w:rPr>
          <w:szCs w:val="24"/>
        </w:rPr>
        <w:t>Présentation de l’offre (01 sous-critères) ;</w:t>
      </w:r>
    </w:p>
    <w:p w14:paraId="76E1BC23" w14:textId="77777777" w:rsidR="002E6CD3" w:rsidRPr="002E6CD3" w:rsidRDefault="002E6CD3" w:rsidP="009130CA">
      <w:pPr>
        <w:pStyle w:val="Paragraphedeliste"/>
        <w:numPr>
          <w:ilvl w:val="0"/>
          <w:numId w:val="31"/>
        </w:numPr>
        <w:rPr>
          <w:szCs w:val="24"/>
        </w:rPr>
      </w:pPr>
      <w:r w:rsidRPr="002E6CD3">
        <w:rPr>
          <w:szCs w:val="24"/>
        </w:rPr>
        <w:t>Expérience de l’entreprise (01 sous-critères) ;</w:t>
      </w:r>
    </w:p>
    <w:p w14:paraId="6A2F7DFB" w14:textId="591D43D1" w:rsidR="002E6CD3" w:rsidRPr="007E394C" w:rsidRDefault="002E6CD3" w:rsidP="007E394C">
      <w:pPr>
        <w:pStyle w:val="Paragraphedeliste"/>
        <w:widowControl w:val="0"/>
        <w:numPr>
          <w:ilvl w:val="0"/>
          <w:numId w:val="31"/>
        </w:numPr>
        <w:suppressAutoHyphens/>
        <w:autoSpaceDE w:val="0"/>
        <w:autoSpaceDN w:val="0"/>
        <w:spacing w:after="120"/>
        <w:textAlignment w:val="baseline"/>
        <w:rPr>
          <w:szCs w:val="24"/>
        </w:rPr>
      </w:pPr>
      <w:r w:rsidRPr="002E6CD3">
        <w:rPr>
          <w:szCs w:val="24"/>
        </w:rPr>
        <w:t>Qualification et l’expérience du personnel (01 sous-critères) ;</w:t>
      </w:r>
    </w:p>
    <w:p w14:paraId="3B00E558" w14:textId="77777777" w:rsidR="002E6CD3" w:rsidRPr="002E6CD3" w:rsidRDefault="002E6CD3" w:rsidP="009130CA">
      <w:pPr>
        <w:pStyle w:val="Paragraphedeliste"/>
        <w:numPr>
          <w:ilvl w:val="0"/>
          <w:numId w:val="31"/>
        </w:numPr>
        <w:rPr>
          <w:szCs w:val="24"/>
        </w:rPr>
      </w:pPr>
      <w:r w:rsidRPr="002E6CD3">
        <w:rPr>
          <w:b/>
          <w:szCs w:val="24"/>
        </w:rPr>
        <w:t>Preuves de connaissance du site devant abriter le travaux (01 sous-critère) ;</w:t>
      </w:r>
    </w:p>
    <w:p w14:paraId="2C6B2EAC" w14:textId="77777777" w:rsidR="002E6CD3" w:rsidRPr="002E6CD3" w:rsidRDefault="002E6CD3" w:rsidP="009130CA">
      <w:pPr>
        <w:pStyle w:val="Paragraphedeliste"/>
        <w:numPr>
          <w:ilvl w:val="0"/>
          <w:numId w:val="31"/>
        </w:numPr>
        <w:rPr>
          <w:szCs w:val="24"/>
        </w:rPr>
      </w:pPr>
      <w:r w:rsidRPr="002E6CD3">
        <w:rPr>
          <w:b/>
          <w:szCs w:val="24"/>
        </w:rPr>
        <w:t>Méthodologie d’exécution des prestations (03 sous-critères) ;</w:t>
      </w:r>
    </w:p>
    <w:p w14:paraId="26EA3DD3" w14:textId="77777777" w:rsidR="002E6CD3" w:rsidRPr="002E6CD3" w:rsidRDefault="002E6CD3" w:rsidP="009130CA">
      <w:pPr>
        <w:pStyle w:val="Paragraphedeliste"/>
        <w:numPr>
          <w:ilvl w:val="0"/>
          <w:numId w:val="31"/>
        </w:numPr>
        <w:rPr>
          <w:szCs w:val="24"/>
        </w:rPr>
      </w:pPr>
      <w:r w:rsidRPr="002E6CD3">
        <w:rPr>
          <w:b/>
          <w:szCs w:val="24"/>
        </w:rPr>
        <w:t>Service Après-Vente (03 sous-critères) ;</w:t>
      </w:r>
    </w:p>
    <w:p w14:paraId="03528A1E" w14:textId="2E0F3C51" w:rsidR="002E6CD3" w:rsidRPr="002E6CD3" w:rsidRDefault="002E6CD3" w:rsidP="009130CA">
      <w:pPr>
        <w:pStyle w:val="Paragraphedeliste"/>
        <w:numPr>
          <w:ilvl w:val="0"/>
          <w:numId w:val="31"/>
        </w:numPr>
        <w:rPr>
          <w:szCs w:val="24"/>
        </w:rPr>
      </w:pPr>
      <w:r w:rsidRPr="002E6CD3">
        <w:rPr>
          <w:szCs w:val="24"/>
        </w:rPr>
        <w:t xml:space="preserve">Capacité financière (l’accès à une ligne de crédit de </w:t>
      </w:r>
      <w:r w:rsidR="001271ED">
        <w:rPr>
          <w:szCs w:val="24"/>
        </w:rPr>
        <w:t>sept millions cinq cent mil</w:t>
      </w:r>
      <w:r w:rsidRPr="002E6CD3">
        <w:rPr>
          <w:szCs w:val="24"/>
        </w:rPr>
        <w:t xml:space="preserve"> (</w:t>
      </w:r>
      <w:r w:rsidR="0026034C">
        <w:rPr>
          <w:szCs w:val="24"/>
        </w:rPr>
        <w:t>7</w:t>
      </w:r>
      <w:r w:rsidR="00EA372C">
        <w:rPr>
          <w:szCs w:val="24"/>
        </w:rPr>
        <w:t xml:space="preserve"> </w:t>
      </w:r>
      <w:r w:rsidR="0026034C">
        <w:rPr>
          <w:szCs w:val="24"/>
        </w:rPr>
        <w:t>5</w:t>
      </w:r>
      <w:r w:rsidRPr="002E6CD3">
        <w:rPr>
          <w:szCs w:val="24"/>
        </w:rPr>
        <w:t>00 000) de francs CFA émise par un organisme financier de premier ordre) : 01 sous-critère.</w:t>
      </w:r>
    </w:p>
    <w:p w14:paraId="141D59E8" w14:textId="165F8007" w:rsidR="00E31CFB" w:rsidRPr="001271ED" w:rsidRDefault="00E31CFB" w:rsidP="001271ED">
      <w:pPr>
        <w:widowControl w:val="0"/>
        <w:suppressAutoHyphens/>
        <w:autoSpaceDE w:val="0"/>
        <w:autoSpaceDN w:val="0"/>
        <w:spacing w:after="120"/>
        <w:ind w:left="0" w:firstLine="0"/>
        <w:textAlignment w:val="baseline"/>
        <w:rPr>
          <w:sz w:val="12"/>
          <w:szCs w:val="12"/>
        </w:rPr>
      </w:pPr>
    </w:p>
    <w:p w14:paraId="74CF25C7" w14:textId="106CBDAE" w:rsidR="00F87AF1" w:rsidRPr="00F87AF1" w:rsidRDefault="00FA656E" w:rsidP="00F87AF1">
      <w:pPr>
        <w:pStyle w:val="Paragraphedeliste"/>
        <w:ind w:left="284" w:firstLine="0"/>
        <w:jc w:val="left"/>
        <w:rPr>
          <w:b/>
          <w:szCs w:val="24"/>
        </w:rPr>
      </w:pPr>
      <w:r>
        <w:rPr>
          <w:b/>
          <w:szCs w:val="24"/>
        </w:rPr>
        <w:t>1</w:t>
      </w:r>
      <w:r w:rsidR="008016A3">
        <w:rPr>
          <w:b/>
          <w:szCs w:val="24"/>
        </w:rPr>
        <w:t>7</w:t>
      </w:r>
      <w:r>
        <w:rPr>
          <w:b/>
          <w:szCs w:val="24"/>
        </w:rPr>
        <w:t xml:space="preserve">. </w:t>
      </w:r>
      <w:r w:rsidR="00F87AF1">
        <w:rPr>
          <w:b/>
          <w:szCs w:val="24"/>
        </w:rPr>
        <w:t xml:space="preserve"> </w:t>
      </w:r>
      <w:r w:rsidR="00653148" w:rsidRPr="00D404C7">
        <w:rPr>
          <w:b/>
          <w:szCs w:val="24"/>
        </w:rPr>
        <w:t>Attribution</w:t>
      </w:r>
    </w:p>
    <w:p w14:paraId="4F34BEC0" w14:textId="6C0C5AD3" w:rsidR="00653148" w:rsidRPr="00D404C7" w:rsidRDefault="000A7FAF" w:rsidP="00A13F67">
      <w:pPr>
        <w:widowControl w:val="0"/>
        <w:autoSpaceDE w:val="0"/>
        <w:spacing w:after="120"/>
        <w:ind w:left="0" w:firstLine="0"/>
        <w:rPr>
          <w:i/>
          <w:iCs/>
          <w:szCs w:val="24"/>
        </w:rPr>
      </w:pPr>
      <w:r w:rsidRPr="00D404C7">
        <w:rPr>
          <w:i/>
          <w:iCs/>
          <w:szCs w:val="24"/>
        </w:rPr>
        <w:t>Le</w:t>
      </w:r>
      <w:r w:rsidR="00653148" w:rsidRPr="00D404C7">
        <w:rPr>
          <w:i/>
          <w:iCs/>
          <w:szCs w:val="24"/>
        </w:rPr>
        <w:t xml:space="preserve"> Maître d’Ouvrage attribuera </w:t>
      </w:r>
      <w:r w:rsidR="0039798B" w:rsidRPr="00D404C7">
        <w:rPr>
          <w:i/>
          <w:iCs/>
          <w:szCs w:val="24"/>
        </w:rPr>
        <w:t xml:space="preserve">la lettre </w:t>
      </w:r>
      <w:r w:rsidR="00465A40" w:rsidRPr="00D404C7">
        <w:rPr>
          <w:i/>
          <w:iCs/>
          <w:szCs w:val="24"/>
        </w:rPr>
        <w:t>commande au</w:t>
      </w:r>
      <w:r w:rsidR="00653148" w:rsidRPr="00D404C7">
        <w:rPr>
          <w:i/>
          <w:iCs/>
          <w:szCs w:val="24"/>
        </w:rPr>
        <w:t xml:space="preserve"> soumissionnaire </w:t>
      </w:r>
      <w:r w:rsidR="00465A40" w:rsidRPr="00D404C7">
        <w:rPr>
          <w:i/>
          <w:iCs/>
          <w:szCs w:val="24"/>
        </w:rPr>
        <w:t>ayant présenté une offre remplissant les critères de qualification technique et financière requises et dont l’offre est évaluée la moins-</w:t>
      </w:r>
      <w:proofErr w:type="spellStart"/>
      <w:r w:rsidR="00465A40" w:rsidRPr="00D404C7">
        <w:rPr>
          <w:i/>
          <w:iCs/>
          <w:szCs w:val="24"/>
        </w:rPr>
        <w:t>disante</w:t>
      </w:r>
      <w:proofErr w:type="spellEnd"/>
      <w:r w:rsidR="00465A40" w:rsidRPr="00D404C7">
        <w:rPr>
          <w:i/>
          <w:iCs/>
          <w:szCs w:val="24"/>
        </w:rPr>
        <w:t xml:space="preserve"> </w:t>
      </w:r>
      <w:r w:rsidR="00653148" w:rsidRPr="00D404C7">
        <w:rPr>
          <w:i/>
          <w:iCs/>
          <w:szCs w:val="24"/>
        </w:rPr>
        <w:t xml:space="preserve">en incluant le cas échéant les remises proposées. </w:t>
      </w:r>
    </w:p>
    <w:p w14:paraId="5BE76161" w14:textId="77777777" w:rsidR="00FA656E" w:rsidRDefault="00653148" w:rsidP="00FA656E">
      <w:pPr>
        <w:pStyle w:val="Corpsdetexte2"/>
        <w:rPr>
          <w:b w:val="0"/>
          <w:i/>
          <w:szCs w:val="24"/>
        </w:rPr>
      </w:pPr>
      <w:r w:rsidRPr="00D404C7">
        <w:rPr>
          <w:b w:val="0"/>
          <w:i/>
          <w:szCs w:val="24"/>
        </w:rPr>
        <w:t xml:space="preserve"> </w:t>
      </w:r>
    </w:p>
    <w:p w14:paraId="3B9C40F7" w14:textId="6CD1DED8" w:rsidR="00EF6166" w:rsidRPr="00FA656E" w:rsidRDefault="00FA656E" w:rsidP="00FA656E">
      <w:pPr>
        <w:pStyle w:val="Corpsdetexte2"/>
        <w:rPr>
          <w:b w:val="0"/>
          <w:bCs w:val="0"/>
          <w:iCs/>
          <w:szCs w:val="24"/>
        </w:rPr>
      </w:pPr>
      <w:r>
        <w:rPr>
          <w:szCs w:val="24"/>
        </w:rPr>
        <w:t xml:space="preserve">     1</w:t>
      </w:r>
      <w:r w:rsidR="008016A3">
        <w:rPr>
          <w:szCs w:val="24"/>
        </w:rPr>
        <w:t>8</w:t>
      </w:r>
      <w:r>
        <w:rPr>
          <w:szCs w:val="24"/>
        </w:rPr>
        <w:t xml:space="preserve">.    </w:t>
      </w:r>
      <w:r w:rsidR="00EF6166" w:rsidRPr="00D404C7">
        <w:rPr>
          <w:szCs w:val="24"/>
        </w:rPr>
        <w:t xml:space="preserve">Durée de validité des </w:t>
      </w:r>
      <w:r w:rsidR="009E3044" w:rsidRPr="00D404C7">
        <w:rPr>
          <w:szCs w:val="24"/>
        </w:rPr>
        <w:t>Cotations</w:t>
      </w:r>
      <w:r w:rsidR="009E3044" w:rsidRPr="00D404C7">
        <w:rPr>
          <w:strike/>
          <w:szCs w:val="24"/>
        </w:rPr>
        <w:t xml:space="preserve"> </w:t>
      </w:r>
    </w:p>
    <w:p w14:paraId="74750CB5" w14:textId="1AEEE35D" w:rsidR="00EF6166" w:rsidRDefault="009E3044" w:rsidP="00EF6166">
      <w:pPr>
        <w:ind w:left="0" w:firstLine="0"/>
        <w:rPr>
          <w:szCs w:val="24"/>
        </w:rPr>
      </w:pPr>
      <w:r w:rsidRPr="00D404C7">
        <w:rPr>
          <w:szCs w:val="24"/>
        </w:rPr>
        <w:t>Les soumissionnaires</w:t>
      </w:r>
      <w:r w:rsidR="00EF6166" w:rsidRPr="00D404C7">
        <w:rPr>
          <w:szCs w:val="24"/>
        </w:rPr>
        <w:t xml:space="preserve"> restent engagés par leur</w:t>
      </w:r>
      <w:r w:rsidR="003F7EBC" w:rsidRPr="00D404C7">
        <w:rPr>
          <w:szCs w:val="24"/>
        </w:rPr>
        <w:t>s</w:t>
      </w:r>
      <w:r w:rsidR="00EF6166" w:rsidRPr="00D404C7">
        <w:rPr>
          <w:szCs w:val="24"/>
        </w:rPr>
        <w:t xml:space="preserve"> </w:t>
      </w:r>
      <w:r w:rsidR="005B3165" w:rsidRPr="00D404C7">
        <w:rPr>
          <w:b/>
          <w:szCs w:val="24"/>
        </w:rPr>
        <w:t>Cotations</w:t>
      </w:r>
      <w:r w:rsidR="00FA656E">
        <w:rPr>
          <w:b/>
          <w:szCs w:val="24"/>
        </w:rPr>
        <w:t xml:space="preserve"> </w:t>
      </w:r>
      <w:r w:rsidR="00EF6166" w:rsidRPr="00D404C7">
        <w:rPr>
          <w:szCs w:val="24"/>
        </w:rPr>
        <w:t>pendant</w:t>
      </w:r>
      <w:r w:rsidR="00EF6166" w:rsidRPr="00D404C7">
        <w:rPr>
          <w:bCs/>
          <w:i/>
          <w:szCs w:val="24"/>
        </w:rPr>
        <w:t xml:space="preserve"> </w:t>
      </w:r>
      <w:r w:rsidR="00EF6166" w:rsidRPr="00FA656E">
        <w:rPr>
          <w:bCs/>
          <w:iCs/>
          <w:szCs w:val="24"/>
        </w:rPr>
        <w:t>60 jours</w:t>
      </w:r>
      <w:r w:rsidR="00EF6166" w:rsidRPr="00D404C7">
        <w:rPr>
          <w:szCs w:val="24"/>
        </w:rPr>
        <w:t xml:space="preserve"> à partir de la date limite fixée pour la remise des </w:t>
      </w:r>
      <w:r w:rsidR="005B3165" w:rsidRPr="00D404C7">
        <w:rPr>
          <w:b/>
          <w:szCs w:val="24"/>
        </w:rPr>
        <w:t>Cotations</w:t>
      </w:r>
      <w:r w:rsidR="00C64DF0" w:rsidRPr="00D404C7">
        <w:rPr>
          <w:b/>
          <w:szCs w:val="24"/>
        </w:rPr>
        <w:t>.</w:t>
      </w:r>
      <w:r w:rsidRPr="00D404C7">
        <w:rPr>
          <w:szCs w:val="24"/>
        </w:rPr>
        <w:t xml:space="preserve"> </w:t>
      </w:r>
    </w:p>
    <w:p w14:paraId="4CE8B6CA" w14:textId="77777777" w:rsidR="00FA656E" w:rsidRPr="00D404C7" w:rsidRDefault="00FA656E" w:rsidP="00EF6166">
      <w:pPr>
        <w:ind w:left="0" w:firstLine="0"/>
        <w:rPr>
          <w:szCs w:val="24"/>
        </w:rPr>
      </w:pPr>
    </w:p>
    <w:p w14:paraId="497578CF" w14:textId="77777777" w:rsidR="00EF6166" w:rsidRPr="00D404C7" w:rsidRDefault="00EF6166" w:rsidP="00EF6166">
      <w:pPr>
        <w:ind w:left="0" w:firstLine="0"/>
        <w:rPr>
          <w:sz w:val="10"/>
          <w:szCs w:val="10"/>
        </w:rPr>
      </w:pPr>
    </w:p>
    <w:p w14:paraId="3AA87D2F" w14:textId="5DE45583" w:rsidR="009E3044" w:rsidRPr="00D404C7" w:rsidRDefault="00FA656E" w:rsidP="00431DAC">
      <w:pPr>
        <w:ind w:left="0" w:firstLine="0"/>
        <w:jc w:val="left"/>
        <w:rPr>
          <w:b/>
          <w:szCs w:val="24"/>
        </w:rPr>
      </w:pPr>
      <w:r>
        <w:rPr>
          <w:b/>
          <w:szCs w:val="24"/>
        </w:rPr>
        <w:t xml:space="preserve">     </w:t>
      </w:r>
      <w:r w:rsidR="008016A3">
        <w:rPr>
          <w:b/>
          <w:szCs w:val="24"/>
        </w:rPr>
        <w:t>19</w:t>
      </w:r>
      <w:r>
        <w:rPr>
          <w:b/>
          <w:szCs w:val="24"/>
        </w:rPr>
        <w:t xml:space="preserve">.   </w:t>
      </w:r>
      <w:r w:rsidR="009E3044" w:rsidRPr="00D404C7">
        <w:rPr>
          <w:b/>
          <w:szCs w:val="24"/>
        </w:rPr>
        <w:t>Renseignements complémentaires</w:t>
      </w:r>
    </w:p>
    <w:p w14:paraId="190050C3" w14:textId="6C2F6429" w:rsidR="000441CF" w:rsidRDefault="005B3165" w:rsidP="008B52A3">
      <w:pPr>
        <w:widowControl w:val="0"/>
        <w:autoSpaceDE w:val="0"/>
        <w:spacing w:before="11"/>
        <w:ind w:left="0" w:right="94" w:firstLine="0"/>
        <w:rPr>
          <w:i/>
          <w:iCs/>
          <w:szCs w:val="24"/>
        </w:rPr>
      </w:pPr>
      <w:r w:rsidRPr="00D404C7">
        <w:rPr>
          <w:szCs w:val="24"/>
        </w:rPr>
        <w:t>Les</w:t>
      </w:r>
      <w:r w:rsidRPr="00D404C7">
        <w:rPr>
          <w:spacing w:val="20"/>
          <w:szCs w:val="24"/>
        </w:rPr>
        <w:t xml:space="preserve"> </w:t>
      </w:r>
      <w:r w:rsidRPr="00D404C7">
        <w:rPr>
          <w:szCs w:val="24"/>
        </w:rPr>
        <w:t>renseignements</w:t>
      </w:r>
      <w:r w:rsidRPr="00D404C7">
        <w:rPr>
          <w:spacing w:val="20"/>
          <w:szCs w:val="24"/>
        </w:rPr>
        <w:t xml:space="preserve"> </w:t>
      </w:r>
      <w:r w:rsidRPr="00D404C7">
        <w:rPr>
          <w:szCs w:val="24"/>
        </w:rPr>
        <w:t>complémentaires</w:t>
      </w:r>
      <w:r w:rsidRPr="00D404C7">
        <w:rPr>
          <w:spacing w:val="20"/>
          <w:szCs w:val="24"/>
        </w:rPr>
        <w:t xml:space="preserve"> </w:t>
      </w:r>
      <w:r w:rsidRPr="00D404C7">
        <w:rPr>
          <w:szCs w:val="24"/>
        </w:rPr>
        <w:t>peuvent</w:t>
      </w:r>
      <w:r w:rsidRPr="00D404C7">
        <w:rPr>
          <w:spacing w:val="20"/>
          <w:szCs w:val="24"/>
        </w:rPr>
        <w:t xml:space="preserve"> </w:t>
      </w:r>
      <w:r w:rsidRPr="00D404C7">
        <w:rPr>
          <w:szCs w:val="24"/>
        </w:rPr>
        <w:t xml:space="preserve">être </w:t>
      </w:r>
      <w:r w:rsidR="006A4929" w:rsidRPr="00D404C7">
        <w:rPr>
          <w:szCs w:val="24"/>
        </w:rPr>
        <w:t xml:space="preserve">obtenus </w:t>
      </w:r>
      <w:r w:rsidR="006A4929" w:rsidRPr="00D404C7">
        <w:rPr>
          <w:spacing w:val="-14"/>
          <w:szCs w:val="24"/>
        </w:rPr>
        <w:t>aux</w:t>
      </w:r>
      <w:r w:rsidR="006A4929" w:rsidRPr="00D404C7">
        <w:rPr>
          <w:szCs w:val="24"/>
        </w:rPr>
        <w:t xml:space="preserve"> </w:t>
      </w:r>
      <w:r w:rsidR="006A4929" w:rsidRPr="00D404C7">
        <w:rPr>
          <w:spacing w:val="-14"/>
          <w:szCs w:val="24"/>
        </w:rPr>
        <w:t>heures</w:t>
      </w:r>
      <w:r w:rsidRPr="00D404C7">
        <w:rPr>
          <w:szCs w:val="24"/>
        </w:rPr>
        <w:t xml:space="preserve"> </w:t>
      </w:r>
      <w:r w:rsidR="006A4929" w:rsidRPr="00D404C7">
        <w:rPr>
          <w:szCs w:val="24"/>
        </w:rPr>
        <w:t xml:space="preserve">ouvrables </w:t>
      </w:r>
      <w:r w:rsidR="006A4929" w:rsidRPr="00D404C7">
        <w:rPr>
          <w:spacing w:val="-14"/>
          <w:szCs w:val="24"/>
        </w:rPr>
        <w:t>à</w:t>
      </w:r>
      <w:r w:rsidR="006A4929" w:rsidRPr="00D404C7">
        <w:rPr>
          <w:szCs w:val="24"/>
        </w:rPr>
        <w:t xml:space="preserve"> </w:t>
      </w:r>
      <w:r w:rsidR="009A3391">
        <w:rPr>
          <w:spacing w:val="-14"/>
          <w:szCs w:val="24"/>
        </w:rPr>
        <w:t xml:space="preserve">la Cellule des Marchés Publics sise à l’Hôtel de Ville de </w:t>
      </w:r>
      <w:proofErr w:type="spellStart"/>
      <w:r w:rsidR="009A3391">
        <w:rPr>
          <w:spacing w:val="-14"/>
          <w:szCs w:val="24"/>
        </w:rPr>
        <w:t>Zoétélé</w:t>
      </w:r>
      <w:proofErr w:type="spellEnd"/>
      <w:r w:rsidRPr="00D404C7">
        <w:rPr>
          <w:i/>
          <w:iCs/>
          <w:szCs w:val="24"/>
        </w:rPr>
        <w:t>,</w:t>
      </w:r>
      <w:r w:rsidRPr="00D404C7">
        <w:rPr>
          <w:i/>
          <w:iCs/>
          <w:spacing w:val="5"/>
          <w:szCs w:val="24"/>
        </w:rPr>
        <w:t xml:space="preserve"> </w:t>
      </w:r>
      <w:r w:rsidRPr="00D404C7">
        <w:rPr>
          <w:i/>
          <w:iCs/>
          <w:szCs w:val="24"/>
        </w:rPr>
        <w:t>BP</w:t>
      </w:r>
      <w:r w:rsidR="00C72B8F">
        <w:rPr>
          <w:i/>
          <w:iCs/>
          <w:szCs w:val="24"/>
        </w:rPr>
        <w:t> :</w:t>
      </w:r>
      <w:r w:rsidR="00C97D27">
        <w:rPr>
          <w:i/>
          <w:iCs/>
          <w:szCs w:val="24"/>
        </w:rPr>
        <w:t>02-</w:t>
      </w:r>
      <w:r w:rsidR="009A3391">
        <w:rPr>
          <w:i/>
          <w:iCs/>
          <w:szCs w:val="24"/>
        </w:rPr>
        <w:t>Zoétélé</w:t>
      </w:r>
      <w:r w:rsidRPr="00D404C7">
        <w:rPr>
          <w:i/>
          <w:iCs/>
          <w:szCs w:val="24"/>
        </w:rPr>
        <w:t>,</w:t>
      </w:r>
      <w:r w:rsidRPr="00D404C7">
        <w:rPr>
          <w:i/>
          <w:iCs/>
          <w:spacing w:val="5"/>
          <w:szCs w:val="24"/>
        </w:rPr>
        <w:t xml:space="preserve"> </w:t>
      </w:r>
      <w:proofErr w:type="gramStart"/>
      <w:r w:rsidR="006E6B10">
        <w:rPr>
          <w:i/>
          <w:iCs/>
          <w:szCs w:val="24"/>
        </w:rPr>
        <w:t>T</w:t>
      </w:r>
      <w:r w:rsidRPr="00D404C7">
        <w:rPr>
          <w:i/>
          <w:iCs/>
          <w:szCs w:val="24"/>
        </w:rPr>
        <w:t>éléphone</w:t>
      </w:r>
      <w:r w:rsidR="009A3391">
        <w:rPr>
          <w:i/>
          <w:iCs/>
          <w:szCs w:val="24"/>
        </w:rPr>
        <w:t xml:space="preserve"> </w:t>
      </w:r>
      <w:r w:rsidR="00F20F23">
        <w:rPr>
          <w:i/>
          <w:iCs/>
          <w:szCs w:val="24"/>
        </w:rPr>
        <w:t xml:space="preserve"> </w:t>
      </w:r>
      <w:r w:rsidR="00F65D09">
        <w:rPr>
          <w:i/>
          <w:iCs/>
          <w:szCs w:val="24"/>
        </w:rPr>
        <w:t>695</w:t>
      </w:r>
      <w:proofErr w:type="gramEnd"/>
      <w:r w:rsidR="00F65D09">
        <w:rPr>
          <w:i/>
          <w:iCs/>
          <w:szCs w:val="24"/>
        </w:rPr>
        <w:t xml:space="preserve"> 33 53 69</w:t>
      </w:r>
      <w:r w:rsidR="003E2214">
        <w:rPr>
          <w:i/>
          <w:iCs/>
          <w:szCs w:val="24"/>
        </w:rPr>
        <w:t>.</w:t>
      </w:r>
    </w:p>
    <w:p w14:paraId="36227BEC" w14:textId="77777777" w:rsidR="00F87AF1" w:rsidRDefault="00F87AF1" w:rsidP="008B52A3">
      <w:pPr>
        <w:widowControl w:val="0"/>
        <w:autoSpaceDE w:val="0"/>
        <w:spacing w:before="11"/>
        <w:ind w:left="0" w:right="94" w:firstLine="0"/>
        <w:rPr>
          <w:i/>
          <w:iCs/>
          <w:szCs w:val="24"/>
        </w:rPr>
      </w:pPr>
    </w:p>
    <w:p w14:paraId="5F33D842" w14:textId="77777777" w:rsidR="00F87AF1" w:rsidRDefault="00F87AF1" w:rsidP="008B52A3">
      <w:pPr>
        <w:widowControl w:val="0"/>
        <w:autoSpaceDE w:val="0"/>
        <w:spacing w:before="11"/>
        <w:ind w:left="0" w:right="94" w:firstLine="0"/>
        <w:rPr>
          <w:i/>
          <w:iCs/>
          <w:szCs w:val="24"/>
        </w:rPr>
      </w:pPr>
    </w:p>
    <w:p w14:paraId="0030AA09" w14:textId="77777777" w:rsidR="00F87AF1" w:rsidRDefault="00F87AF1" w:rsidP="008B52A3">
      <w:pPr>
        <w:widowControl w:val="0"/>
        <w:autoSpaceDE w:val="0"/>
        <w:spacing w:before="11"/>
        <w:ind w:left="0" w:right="94" w:firstLine="0"/>
        <w:rPr>
          <w:i/>
          <w:iCs/>
          <w:szCs w:val="24"/>
        </w:rPr>
      </w:pPr>
    </w:p>
    <w:p w14:paraId="6BE3682A" w14:textId="77777777" w:rsidR="00F87AF1" w:rsidRDefault="00F87AF1" w:rsidP="008B52A3">
      <w:pPr>
        <w:widowControl w:val="0"/>
        <w:autoSpaceDE w:val="0"/>
        <w:spacing w:before="11"/>
        <w:ind w:left="0" w:right="94" w:firstLine="0"/>
        <w:rPr>
          <w:i/>
          <w:iCs/>
          <w:szCs w:val="24"/>
        </w:rPr>
      </w:pPr>
    </w:p>
    <w:p w14:paraId="7ECE30AA" w14:textId="77777777" w:rsidR="00F87AF1" w:rsidRDefault="00F87AF1" w:rsidP="008B52A3">
      <w:pPr>
        <w:widowControl w:val="0"/>
        <w:autoSpaceDE w:val="0"/>
        <w:spacing w:before="11"/>
        <w:ind w:left="0" w:right="94" w:firstLine="0"/>
        <w:rPr>
          <w:i/>
          <w:iCs/>
          <w:szCs w:val="24"/>
        </w:rPr>
      </w:pPr>
    </w:p>
    <w:p w14:paraId="45AC489A" w14:textId="77777777" w:rsidR="00F87AF1" w:rsidRDefault="00F87AF1" w:rsidP="008B52A3">
      <w:pPr>
        <w:widowControl w:val="0"/>
        <w:autoSpaceDE w:val="0"/>
        <w:spacing w:before="11"/>
        <w:ind w:left="0" w:right="94" w:firstLine="0"/>
        <w:rPr>
          <w:i/>
          <w:iCs/>
          <w:szCs w:val="24"/>
        </w:rPr>
      </w:pPr>
    </w:p>
    <w:p w14:paraId="6A372D2A" w14:textId="77777777" w:rsidR="00F87AF1" w:rsidRPr="003E2214" w:rsidRDefault="00F87AF1" w:rsidP="008B52A3">
      <w:pPr>
        <w:widowControl w:val="0"/>
        <w:autoSpaceDE w:val="0"/>
        <w:spacing w:before="11"/>
        <w:ind w:left="0" w:right="94" w:firstLine="0"/>
        <w:rPr>
          <w:rStyle w:val="Lienhypertexte"/>
          <w:color w:val="auto"/>
          <w:szCs w:val="24"/>
          <w:u w:val="none"/>
        </w:rPr>
      </w:pPr>
    </w:p>
    <w:p w14:paraId="3C270F7F" w14:textId="1F900D8F" w:rsidR="005B3165" w:rsidRPr="00D404C7" w:rsidRDefault="003D6432" w:rsidP="00F87AF1">
      <w:pPr>
        <w:widowControl w:val="0"/>
        <w:autoSpaceDE w:val="0"/>
        <w:spacing w:before="11"/>
        <w:ind w:left="708" w:right="94" w:firstLine="0"/>
        <w:rPr>
          <w:szCs w:val="24"/>
          <w:u w:val="single"/>
        </w:rPr>
      </w:pPr>
      <w:r>
        <w:rPr>
          <w:b/>
          <w:szCs w:val="24"/>
        </w:rPr>
        <w:t>20</w:t>
      </w:r>
      <w:r w:rsidR="00431DAC" w:rsidRPr="00D404C7">
        <w:rPr>
          <w:b/>
          <w:szCs w:val="24"/>
        </w:rPr>
        <w:t>-</w:t>
      </w:r>
      <w:r w:rsidR="005B3165" w:rsidRPr="00D404C7">
        <w:rPr>
          <w:b/>
          <w:szCs w:val="24"/>
        </w:rPr>
        <w:t>Lutte contre la corruption et les mauvaises pratiques</w:t>
      </w:r>
    </w:p>
    <w:p w14:paraId="44DE6DFC" w14:textId="64B7DF16" w:rsidR="00161EB0" w:rsidRDefault="005B3165" w:rsidP="00961950">
      <w:pPr>
        <w:widowControl w:val="0"/>
        <w:autoSpaceDE w:val="0"/>
        <w:adjustRightInd w:val="0"/>
        <w:spacing w:before="11" w:line="249" w:lineRule="auto"/>
        <w:ind w:left="0" w:right="95" w:firstLine="0"/>
        <w:rPr>
          <w:szCs w:val="24"/>
        </w:rPr>
      </w:pPr>
      <w:r w:rsidRPr="00D404C7">
        <w:rPr>
          <w:szCs w:val="24"/>
        </w:rPr>
        <w:t xml:space="preserve">Pour toute </w:t>
      </w:r>
      <w:r w:rsidR="00444B0B" w:rsidRPr="00D404C7">
        <w:rPr>
          <w:szCs w:val="24"/>
        </w:rPr>
        <w:t xml:space="preserve">dénonciation pour des pratiques, faits ou actes, </w:t>
      </w:r>
      <w:r w:rsidRPr="00D404C7">
        <w:rPr>
          <w:szCs w:val="24"/>
        </w:rPr>
        <w:t>tentative de corruption ou faits de mauvaises pratiques, bien vouloir appeler</w:t>
      </w:r>
      <w:r w:rsidR="00444B0B" w:rsidRPr="00D404C7">
        <w:rPr>
          <w:szCs w:val="24"/>
        </w:rPr>
        <w:t xml:space="preserve"> la CONAC au numéro 1517, l’Autorité </w:t>
      </w:r>
      <w:r w:rsidR="004A51D2" w:rsidRPr="00D404C7">
        <w:rPr>
          <w:szCs w:val="24"/>
        </w:rPr>
        <w:t xml:space="preserve">chargé </w:t>
      </w:r>
      <w:r w:rsidR="00444B0B" w:rsidRPr="00D404C7">
        <w:rPr>
          <w:szCs w:val="24"/>
        </w:rPr>
        <w:t>des Marchés Publics</w:t>
      </w:r>
      <w:r w:rsidR="004A51D2" w:rsidRPr="00D404C7">
        <w:rPr>
          <w:szCs w:val="24"/>
        </w:rPr>
        <w:t xml:space="preserve"> (MINMAP) </w:t>
      </w:r>
      <w:r w:rsidRPr="00D404C7">
        <w:rPr>
          <w:szCs w:val="24"/>
        </w:rPr>
        <w:t>SMS</w:t>
      </w:r>
      <w:r w:rsidR="004A51D2" w:rsidRPr="00D404C7">
        <w:rPr>
          <w:szCs w:val="24"/>
        </w:rPr>
        <w:t xml:space="preserve"> ou appel</w:t>
      </w:r>
      <w:r w:rsidRPr="00D404C7">
        <w:rPr>
          <w:szCs w:val="24"/>
        </w:rPr>
        <w:t xml:space="preserve"> aux numéros suivants : (+237) 673 20 57 25 et 699 37 07 48</w:t>
      </w:r>
      <w:r w:rsidR="00961950">
        <w:rPr>
          <w:szCs w:val="24"/>
        </w:rPr>
        <w:t>.</w:t>
      </w:r>
    </w:p>
    <w:p w14:paraId="1931A4F0" w14:textId="77777777" w:rsidR="00161EB0" w:rsidRDefault="00161EB0" w:rsidP="00EF6166">
      <w:pPr>
        <w:ind w:left="5954"/>
        <w:rPr>
          <w:szCs w:val="24"/>
        </w:rPr>
      </w:pPr>
    </w:p>
    <w:p w14:paraId="7491597A" w14:textId="127D3244" w:rsidR="00EF6166" w:rsidRDefault="00961950" w:rsidP="00EF6166">
      <w:pPr>
        <w:ind w:left="5954"/>
        <w:rPr>
          <w:szCs w:val="24"/>
        </w:rPr>
      </w:pPr>
      <w:r>
        <w:rPr>
          <w:szCs w:val="24"/>
        </w:rPr>
        <w:t>FAIT A ZOETELE LE__________</w:t>
      </w:r>
    </w:p>
    <w:p w14:paraId="0722A518" w14:textId="2645D6D1" w:rsidR="00EF6166" w:rsidRPr="00D404C7" w:rsidRDefault="00EF6166" w:rsidP="00961950">
      <w:pPr>
        <w:ind w:left="0" w:firstLine="0"/>
        <w:rPr>
          <w:szCs w:val="24"/>
        </w:rPr>
      </w:pPr>
    </w:p>
    <w:p w14:paraId="5724424A" w14:textId="06BE1FF5" w:rsidR="00EF6166" w:rsidRPr="009A3391" w:rsidRDefault="009A3391" w:rsidP="009A3391">
      <w:pPr>
        <w:rPr>
          <w:bCs/>
          <w:iCs/>
          <w:szCs w:val="24"/>
        </w:rPr>
      </w:pPr>
      <w:r>
        <w:rPr>
          <w:bCs/>
          <w:i/>
          <w:szCs w:val="24"/>
        </w:rPr>
        <w:t xml:space="preserve">                                                                              </w:t>
      </w:r>
      <w:r w:rsidR="00961950">
        <w:rPr>
          <w:bCs/>
          <w:i/>
          <w:szCs w:val="24"/>
        </w:rPr>
        <w:t xml:space="preserve">          </w:t>
      </w:r>
      <w:r>
        <w:rPr>
          <w:bCs/>
          <w:i/>
          <w:szCs w:val="24"/>
        </w:rPr>
        <w:t xml:space="preserve"> </w:t>
      </w:r>
      <w:r w:rsidRPr="009A3391">
        <w:rPr>
          <w:bCs/>
          <w:iCs/>
          <w:szCs w:val="24"/>
        </w:rPr>
        <w:t>Le</w:t>
      </w:r>
      <w:r w:rsidR="00EF6166" w:rsidRPr="009A3391">
        <w:rPr>
          <w:bCs/>
          <w:iCs/>
          <w:szCs w:val="24"/>
        </w:rPr>
        <w:t xml:space="preserve"> Maître d’Ouvrage </w:t>
      </w:r>
    </w:p>
    <w:p w14:paraId="312FF063" w14:textId="58353F98" w:rsidR="009A3391" w:rsidRPr="008546C8" w:rsidRDefault="00826722" w:rsidP="008546C8">
      <w:pPr>
        <w:rPr>
          <w:szCs w:val="24"/>
        </w:rPr>
      </w:pPr>
      <w:r w:rsidRPr="00D404C7">
        <w:rPr>
          <w:szCs w:val="24"/>
        </w:rPr>
        <w:t xml:space="preserve"> </w:t>
      </w:r>
    </w:p>
    <w:p w14:paraId="6F78A3B2" w14:textId="36533549" w:rsidR="00EF6166" w:rsidRPr="00D404C7" w:rsidRDefault="00964BD0" w:rsidP="00EF6166">
      <w:pPr>
        <w:rPr>
          <w:b/>
          <w:bCs/>
          <w:szCs w:val="24"/>
          <w:u w:val="single"/>
        </w:rPr>
      </w:pPr>
      <w:r w:rsidRPr="00D404C7">
        <w:rPr>
          <w:b/>
          <w:bCs/>
          <w:szCs w:val="24"/>
          <w:u w:val="single"/>
        </w:rPr>
        <w:t xml:space="preserve">Copies </w:t>
      </w:r>
    </w:p>
    <w:p w14:paraId="022CCB5E" w14:textId="74CA8C3F" w:rsidR="009E3044" w:rsidRPr="00D404C7" w:rsidRDefault="00307DAB" w:rsidP="00466F7C">
      <w:pPr>
        <w:numPr>
          <w:ilvl w:val="0"/>
          <w:numId w:val="7"/>
        </w:numPr>
        <w:rPr>
          <w:szCs w:val="24"/>
        </w:rPr>
      </w:pPr>
      <w:r>
        <w:rPr>
          <w:b/>
          <w:szCs w:val="24"/>
        </w:rPr>
        <w:t>DD/MINMAP</w:t>
      </w:r>
      <w:r w:rsidR="009A3391">
        <w:rPr>
          <w:b/>
          <w:szCs w:val="24"/>
        </w:rPr>
        <w:t>/DL</w:t>
      </w:r>
      <w:r w:rsidR="0097190A">
        <w:rPr>
          <w:b/>
          <w:szCs w:val="24"/>
        </w:rPr>
        <w:t xml:space="preserve"> (01) ;</w:t>
      </w:r>
    </w:p>
    <w:p w14:paraId="0B82979D" w14:textId="2C989D59" w:rsidR="00EF6166" w:rsidRPr="00D404C7" w:rsidRDefault="009A3391" w:rsidP="00466F7C">
      <w:pPr>
        <w:numPr>
          <w:ilvl w:val="0"/>
          <w:numId w:val="7"/>
        </w:numPr>
        <w:rPr>
          <w:szCs w:val="24"/>
        </w:rPr>
      </w:pPr>
      <w:r>
        <w:rPr>
          <w:b/>
          <w:bCs/>
          <w:szCs w:val="24"/>
        </w:rPr>
        <w:t>ARMP/SUD</w:t>
      </w:r>
      <w:r w:rsidR="00EF6166" w:rsidRPr="00D404C7">
        <w:rPr>
          <w:szCs w:val="24"/>
        </w:rPr>
        <w:t xml:space="preserve"> </w:t>
      </w:r>
      <w:r w:rsidR="0097190A">
        <w:rPr>
          <w:szCs w:val="24"/>
        </w:rPr>
        <w:t>(01) ;</w:t>
      </w:r>
    </w:p>
    <w:p w14:paraId="0B76C4F1" w14:textId="77777777" w:rsidR="0019391C" w:rsidRDefault="00EF6166" w:rsidP="00466F7C">
      <w:pPr>
        <w:numPr>
          <w:ilvl w:val="0"/>
          <w:numId w:val="7"/>
        </w:numPr>
        <w:rPr>
          <w:b/>
          <w:bCs/>
          <w:szCs w:val="24"/>
        </w:rPr>
      </w:pPr>
      <w:r w:rsidRPr="009A3391">
        <w:rPr>
          <w:b/>
          <w:bCs/>
          <w:szCs w:val="24"/>
        </w:rPr>
        <w:t>Président C</w:t>
      </w:r>
      <w:r w:rsidR="009A3391" w:rsidRPr="009A3391">
        <w:rPr>
          <w:b/>
          <w:bCs/>
          <w:szCs w:val="24"/>
        </w:rPr>
        <w:t>I</w:t>
      </w:r>
      <w:r w:rsidRPr="009A3391">
        <w:rPr>
          <w:b/>
          <w:bCs/>
          <w:szCs w:val="24"/>
        </w:rPr>
        <w:t>PM</w:t>
      </w:r>
      <w:r w:rsidR="00B149B9">
        <w:rPr>
          <w:b/>
          <w:bCs/>
          <w:szCs w:val="24"/>
        </w:rPr>
        <w:t xml:space="preserve"> (01) ;</w:t>
      </w:r>
    </w:p>
    <w:p w14:paraId="7492C39F" w14:textId="4EF996DF" w:rsidR="00EF6166" w:rsidRPr="009A3391" w:rsidRDefault="0019391C" w:rsidP="00466F7C">
      <w:pPr>
        <w:numPr>
          <w:ilvl w:val="0"/>
          <w:numId w:val="7"/>
        </w:numPr>
        <w:rPr>
          <w:b/>
          <w:bCs/>
          <w:szCs w:val="24"/>
        </w:rPr>
      </w:pPr>
      <w:r>
        <w:rPr>
          <w:b/>
          <w:bCs/>
          <w:szCs w:val="24"/>
        </w:rPr>
        <w:t>CF/DJA ET LOBO (01) ;</w:t>
      </w:r>
      <w:r w:rsidR="00EF6166" w:rsidRPr="009A3391">
        <w:rPr>
          <w:b/>
          <w:bCs/>
          <w:szCs w:val="24"/>
        </w:rPr>
        <w:t xml:space="preserve"> </w:t>
      </w:r>
    </w:p>
    <w:p w14:paraId="4D2F0657" w14:textId="2E732D99" w:rsidR="00EF6166" w:rsidRPr="009A3391" w:rsidRDefault="00EF6166" w:rsidP="00466F7C">
      <w:pPr>
        <w:numPr>
          <w:ilvl w:val="0"/>
          <w:numId w:val="7"/>
        </w:numPr>
        <w:rPr>
          <w:b/>
          <w:bCs/>
          <w:i/>
          <w:szCs w:val="24"/>
        </w:rPr>
      </w:pPr>
      <w:r w:rsidRPr="009A3391">
        <w:rPr>
          <w:b/>
          <w:bCs/>
          <w:szCs w:val="24"/>
        </w:rPr>
        <w:t xml:space="preserve">Affichage </w:t>
      </w:r>
      <w:r w:rsidR="002142AB" w:rsidRPr="009A3391">
        <w:rPr>
          <w:b/>
          <w:bCs/>
          <w:szCs w:val="24"/>
        </w:rPr>
        <w:t xml:space="preserve">-chrono </w:t>
      </w:r>
      <w:r w:rsidRPr="009A3391">
        <w:rPr>
          <w:b/>
          <w:bCs/>
          <w:i/>
          <w:szCs w:val="24"/>
        </w:rPr>
        <w:t>(pour information/publication)</w:t>
      </w:r>
    </w:p>
    <w:p w14:paraId="109C022A" w14:textId="77777777" w:rsidR="009A3391" w:rsidRDefault="009A3391" w:rsidP="00986D45">
      <w:pPr>
        <w:suppressAutoHyphens/>
        <w:autoSpaceDN w:val="0"/>
        <w:ind w:left="0" w:firstLine="0"/>
        <w:jc w:val="center"/>
        <w:textAlignment w:val="baseline"/>
        <w:rPr>
          <w:b/>
          <w:bCs/>
          <w:szCs w:val="24"/>
          <w:lang w:val="en-GB"/>
        </w:rPr>
      </w:pPr>
    </w:p>
    <w:p w14:paraId="7AEE3C9E" w14:textId="77777777" w:rsidR="009A3391" w:rsidRDefault="009A3391" w:rsidP="00986D45">
      <w:pPr>
        <w:suppressAutoHyphens/>
        <w:autoSpaceDN w:val="0"/>
        <w:ind w:left="0" w:firstLine="0"/>
        <w:jc w:val="center"/>
        <w:textAlignment w:val="baseline"/>
        <w:rPr>
          <w:b/>
          <w:bCs/>
          <w:szCs w:val="24"/>
          <w:lang w:val="en-GB"/>
        </w:rPr>
      </w:pPr>
    </w:p>
    <w:p w14:paraId="4691ED35" w14:textId="59646258" w:rsidR="002D6456" w:rsidRPr="00D404C7" w:rsidRDefault="00BD0583" w:rsidP="002D6456">
      <w:pPr>
        <w:spacing w:after="200" w:line="276" w:lineRule="auto"/>
        <w:ind w:left="0" w:firstLine="0"/>
        <w:jc w:val="center"/>
      </w:pPr>
      <w:r>
        <w:rPr>
          <w:b/>
          <w:bCs/>
          <w:szCs w:val="24"/>
          <w:lang w:val="en-GB"/>
        </w:rPr>
        <w:t xml:space="preserve"> </w:t>
      </w:r>
    </w:p>
    <w:p w14:paraId="6745EA76" w14:textId="77777777" w:rsidR="002D6456" w:rsidRPr="00D404C7" w:rsidRDefault="002D6456" w:rsidP="002D6456">
      <w:pPr>
        <w:spacing w:after="200" w:line="276" w:lineRule="auto"/>
        <w:ind w:left="0" w:firstLine="0"/>
        <w:jc w:val="center"/>
      </w:pPr>
    </w:p>
    <w:p w14:paraId="00409367" w14:textId="77777777" w:rsidR="002D6456" w:rsidRPr="00D404C7" w:rsidRDefault="002D6456" w:rsidP="002D6456">
      <w:pPr>
        <w:spacing w:after="200" w:line="276" w:lineRule="auto"/>
        <w:ind w:left="0" w:firstLine="0"/>
        <w:jc w:val="center"/>
      </w:pPr>
    </w:p>
    <w:p w14:paraId="4863846C" w14:textId="77777777" w:rsidR="002D6456" w:rsidRPr="00D404C7" w:rsidRDefault="002D6456" w:rsidP="002D6456">
      <w:pPr>
        <w:spacing w:after="200" w:line="276" w:lineRule="auto"/>
        <w:ind w:left="0" w:firstLine="0"/>
        <w:jc w:val="center"/>
      </w:pPr>
    </w:p>
    <w:p w14:paraId="2CDC114F" w14:textId="77777777" w:rsidR="002D6456" w:rsidRPr="00D404C7" w:rsidRDefault="002D6456" w:rsidP="002D6456">
      <w:pPr>
        <w:spacing w:after="200" w:line="276" w:lineRule="auto"/>
        <w:ind w:left="0" w:firstLine="0"/>
        <w:jc w:val="center"/>
      </w:pPr>
    </w:p>
    <w:p w14:paraId="1190BF0C" w14:textId="77777777" w:rsidR="002D6456" w:rsidRDefault="002D6456" w:rsidP="002D6456">
      <w:pPr>
        <w:spacing w:after="200" w:line="276" w:lineRule="auto"/>
        <w:ind w:left="0" w:firstLine="0"/>
        <w:jc w:val="center"/>
      </w:pPr>
    </w:p>
    <w:p w14:paraId="0488FDDA" w14:textId="77777777" w:rsidR="001D4E81" w:rsidRDefault="001D4E81" w:rsidP="002D6456">
      <w:pPr>
        <w:spacing w:after="200" w:line="276" w:lineRule="auto"/>
        <w:ind w:left="0" w:firstLine="0"/>
        <w:jc w:val="center"/>
      </w:pPr>
    </w:p>
    <w:p w14:paraId="2E61F874" w14:textId="77777777" w:rsidR="003D6432" w:rsidRDefault="003D6432" w:rsidP="002D6456">
      <w:pPr>
        <w:spacing w:after="200" w:line="276" w:lineRule="auto"/>
        <w:ind w:left="0" w:firstLine="0"/>
        <w:jc w:val="center"/>
      </w:pPr>
    </w:p>
    <w:p w14:paraId="366FB2D3" w14:textId="77777777" w:rsidR="003D6432" w:rsidRDefault="003D6432" w:rsidP="002D6456">
      <w:pPr>
        <w:spacing w:after="200" w:line="276" w:lineRule="auto"/>
        <w:ind w:left="0" w:firstLine="0"/>
        <w:jc w:val="center"/>
      </w:pPr>
    </w:p>
    <w:p w14:paraId="168489D4" w14:textId="77777777" w:rsidR="003D6432" w:rsidRDefault="003D6432" w:rsidP="002D6456">
      <w:pPr>
        <w:spacing w:after="200" w:line="276" w:lineRule="auto"/>
        <w:ind w:left="0" w:firstLine="0"/>
        <w:jc w:val="center"/>
      </w:pPr>
    </w:p>
    <w:p w14:paraId="5234DD7B" w14:textId="77777777" w:rsidR="003D6432" w:rsidRDefault="003D6432" w:rsidP="002D6456">
      <w:pPr>
        <w:spacing w:after="200" w:line="276" w:lineRule="auto"/>
        <w:ind w:left="0" w:firstLine="0"/>
        <w:jc w:val="center"/>
      </w:pPr>
    </w:p>
    <w:p w14:paraId="0EFE1D2F" w14:textId="77777777" w:rsidR="003D6432" w:rsidRDefault="003D6432" w:rsidP="002D6456">
      <w:pPr>
        <w:spacing w:after="200" w:line="276" w:lineRule="auto"/>
        <w:ind w:left="0" w:firstLine="0"/>
        <w:jc w:val="center"/>
      </w:pPr>
    </w:p>
    <w:p w14:paraId="644FF3CE" w14:textId="77777777" w:rsidR="003D6432" w:rsidRDefault="003D6432" w:rsidP="002D6456">
      <w:pPr>
        <w:spacing w:after="200" w:line="276" w:lineRule="auto"/>
        <w:ind w:left="0" w:firstLine="0"/>
        <w:jc w:val="center"/>
      </w:pPr>
    </w:p>
    <w:tbl>
      <w:tblPr>
        <w:tblStyle w:val="TableNormal"/>
        <w:tblW w:w="0" w:type="auto"/>
        <w:tblInd w:w="610" w:type="dxa"/>
        <w:tblLayout w:type="fixed"/>
        <w:tblLook w:val="01E0" w:firstRow="1" w:lastRow="1" w:firstColumn="1" w:lastColumn="1" w:noHBand="0" w:noVBand="0"/>
      </w:tblPr>
      <w:tblGrid>
        <w:gridCol w:w="4322"/>
        <w:gridCol w:w="4438"/>
      </w:tblGrid>
      <w:tr w:rsidR="00BB2880" w14:paraId="7357C4AC" w14:textId="77777777" w:rsidTr="00380500">
        <w:trPr>
          <w:trHeight w:val="560"/>
        </w:trPr>
        <w:tc>
          <w:tcPr>
            <w:tcW w:w="4322" w:type="dxa"/>
          </w:tcPr>
          <w:p w14:paraId="34600DA7" w14:textId="77777777" w:rsidR="00BB2880" w:rsidRDefault="00BB2880" w:rsidP="00380500">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63F89AA1" w14:textId="77777777" w:rsidR="00BB2880" w:rsidRDefault="00BB2880" w:rsidP="00380500">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350FFF5" w14:textId="77777777" w:rsidR="00BB2880" w:rsidRDefault="00BB2880" w:rsidP="00380500">
            <w:pPr>
              <w:pStyle w:val="TableParagraph"/>
              <w:ind w:left="633" w:right="2556" w:hanging="2"/>
              <w:jc w:val="center"/>
              <w:rPr>
                <w:rFonts w:ascii="Times New Roman"/>
                <w:b/>
                <w:sz w:val="14"/>
              </w:rPr>
            </w:pPr>
            <w:r>
              <w:rPr>
                <w:noProof/>
              </w:rPr>
              <mc:AlternateContent>
                <mc:Choice Requires="wpg">
                  <w:drawing>
                    <wp:anchor distT="0" distB="0" distL="0" distR="0" simplePos="0" relativeHeight="251695104" behindDoc="1" locked="0" layoutInCell="1" allowOverlap="1" wp14:anchorId="3DD63D2E" wp14:editId="5EF5CFCC">
                      <wp:simplePos x="0" y="0"/>
                      <wp:positionH relativeFrom="column">
                        <wp:posOffset>1884680</wp:posOffset>
                      </wp:positionH>
                      <wp:positionV relativeFrom="paragraph">
                        <wp:posOffset>-202565</wp:posOffset>
                      </wp:positionV>
                      <wp:extent cx="928370" cy="1599565"/>
                      <wp:effectExtent l="0" t="0" r="0" b="0"/>
                      <wp:wrapNone/>
                      <wp:docPr id="1248595045" name="Groupe 124859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2068544264"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6A7AAB6" id="Groupe 1248595045" o:spid="_x0000_s1026" style="position:absolute;margin-left:148.4pt;margin-top:-15.95pt;width:73.1pt;height:125.95pt;z-index:-25162137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">
                        <v:imagedata r:id="rId10"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6578424D" w14:textId="77777777" w:rsidR="00BB2880" w:rsidRDefault="00BB2880" w:rsidP="00380500">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51947E2E" w14:textId="77777777" w:rsidR="00BB2880" w:rsidRDefault="00BB2880" w:rsidP="00380500">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48B98E5E" w14:textId="77777777" w:rsidR="00BB2880" w:rsidRDefault="00BB2880" w:rsidP="00380500">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119775F5" w14:textId="77777777" w:rsidR="00BB2880" w:rsidRDefault="00BB2880" w:rsidP="00380500">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7A94E841" w14:textId="77777777" w:rsidR="00BB2880" w:rsidRDefault="00BB2880" w:rsidP="00380500">
            <w:pPr>
              <w:pStyle w:val="TableParagraph"/>
              <w:spacing w:line="160" w:lineRule="exact"/>
              <w:ind w:right="1922"/>
              <w:jc w:val="center"/>
              <w:rPr>
                <w:rFonts w:ascii="Times New Roman"/>
                <w:b/>
                <w:sz w:val="14"/>
              </w:rPr>
            </w:pPr>
            <w:r>
              <w:rPr>
                <w:rFonts w:ascii="Times New Roman"/>
                <w:b/>
                <w:spacing w:val="-2"/>
                <w:sz w:val="14"/>
              </w:rPr>
              <w:t>*************</w:t>
            </w:r>
          </w:p>
          <w:p w14:paraId="3D9F04EB" w14:textId="77777777" w:rsidR="00BB2880" w:rsidRDefault="00BB2880" w:rsidP="00380500">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188C763A" w14:textId="77777777" w:rsidR="00BB2880" w:rsidRDefault="00BB2880" w:rsidP="00380500">
            <w:pPr>
              <w:pStyle w:val="TableParagraph"/>
              <w:ind w:left="594"/>
              <w:rPr>
                <w:rFonts w:ascii="Times New Roman"/>
                <w:b/>
                <w:sz w:val="14"/>
              </w:rPr>
            </w:pPr>
            <w:r>
              <w:rPr>
                <w:rFonts w:ascii="Times New Roman"/>
                <w:b/>
                <w:spacing w:val="-2"/>
                <w:sz w:val="14"/>
              </w:rPr>
              <w:t>*************</w:t>
            </w:r>
          </w:p>
          <w:p w14:paraId="5FA05427" w14:textId="77777777" w:rsidR="00BB2880" w:rsidRDefault="00BB2880" w:rsidP="00380500">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24C94824" w14:textId="77777777" w:rsidR="00BB2880" w:rsidRDefault="00BB2880" w:rsidP="00380500">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58E15D1A" w14:textId="77777777" w:rsidR="00BB2880" w:rsidRDefault="00BB2880" w:rsidP="00380500">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58BD87FC" w14:textId="77777777" w:rsidR="00BB2880" w:rsidRDefault="00BB2880" w:rsidP="00380500">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7A16AAB5" w14:textId="77777777" w:rsidR="00BB2880" w:rsidRDefault="00BB2880" w:rsidP="00380500">
            <w:pPr>
              <w:pStyle w:val="TableParagraph"/>
              <w:ind w:left="1792" w:right="4"/>
              <w:jc w:val="center"/>
              <w:rPr>
                <w:rFonts w:ascii="Times New Roman"/>
                <w:b/>
                <w:sz w:val="14"/>
              </w:rPr>
            </w:pPr>
            <w:r>
              <w:rPr>
                <w:rFonts w:ascii="Times New Roman"/>
                <w:b/>
                <w:spacing w:val="-2"/>
                <w:sz w:val="14"/>
              </w:rPr>
              <w:t>**********</w:t>
            </w:r>
          </w:p>
          <w:p w14:paraId="529FCBA0" w14:textId="77777777" w:rsidR="00BB2880" w:rsidRDefault="00BB2880" w:rsidP="00380500">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5753AC4A" w14:textId="77777777" w:rsidR="00BB2880" w:rsidRDefault="00BB2880" w:rsidP="00380500">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400573B1" w14:textId="77777777" w:rsidR="00BB2880" w:rsidRDefault="00BB2880" w:rsidP="00380500">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2C341ADA" w14:textId="77777777" w:rsidR="00BB2880" w:rsidRDefault="00BB2880" w:rsidP="00380500">
            <w:pPr>
              <w:pStyle w:val="TableParagraph"/>
              <w:spacing w:line="161" w:lineRule="exact"/>
              <w:ind w:left="1792" w:right="4"/>
              <w:jc w:val="center"/>
              <w:rPr>
                <w:rFonts w:ascii="Times New Roman"/>
                <w:b/>
                <w:sz w:val="14"/>
              </w:rPr>
            </w:pPr>
            <w:r>
              <w:rPr>
                <w:rFonts w:ascii="Times New Roman"/>
                <w:b/>
                <w:spacing w:val="-2"/>
                <w:sz w:val="14"/>
              </w:rPr>
              <w:t>************</w:t>
            </w:r>
          </w:p>
          <w:p w14:paraId="65F6F6F5" w14:textId="77777777" w:rsidR="00BB2880" w:rsidRDefault="00BB2880" w:rsidP="00380500">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4E6D0612" w14:textId="77777777" w:rsidR="00BB2880" w:rsidRDefault="00BB2880" w:rsidP="00380500">
            <w:pPr>
              <w:pStyle w:val="TableParagraph"/>
              <w:ind w:left="1792" w:right="4"/>
              <w:jc w:val="center"/>
              <w:rPr>
                <w:rFonts w:ascii="Times New Roman"/>
                <w:b/>
                <w:sz w:val="14"/>
              </w:rPr>
            </w:pPr>
            <w:r>
              <w:rPr>
                <w:rFonts w:ascii="Times New Roman"/>
                <w:b/>
                <w:spacing w:val="-2"/>
                <w:sz w:val="14"/>
              </w:rPr>
              <w:t>************</w:t>
            </w:r>
          </w:p>
          <w:p w14:paraId="478EBE0D" w14:textId="77777777" w:rsidR="00BB2880" w:rsidRDefault="00BB2880" w:rsidP="00380500">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4A1DC693" w14:textId="77777777" w:rsidR="00BB2880" w:rsidRDefault="00BB2880" w:rsidP="00380500">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BB2880" w14:paraId="17E16B18" w14:textId="77777777" w:rsidTr="00380500">
        <w:trPr>
          <w:trHeight w:val="560"/>
        </w:trPr>
        <w:tc>
          <w:tcPr>
            <w:tcW w:w="4322" w:type="dxa"/>
          </w:tcPr>
          <w:p w14:paraId="0921016F" w14:textId="77777777" w:rsidR="00BB2880" w:rsidRPr="00A607A9" w:rsidRDefault="00BB2880" w:rsidP="00380500">
            <w:pPr>
              <w:pStyle w:val="TableParagraph"/>
              <w:spacing w:line="154" w:lineRule="exact"/>
              <w:ind w:right="1922"/>
              <w:rPr>
                <w:rFonts w:ascii="Times New Roman"/>
                <w:b/>
                <w:sz w:val="28"/>
                <w:szCs w:val="28"/>
              </w:rPr>
            </w:pPr>
          </w:p>
        </w:tc>
        <w:tc>
          <w:tcPr>
            <w:tcW w:w="4438" w:type="dxa"/>
          </w:tcPr>
          <w:p w14:paraId="5240B80B" w14:textId="77777777" w:rsidR="00BB2880" w:rsidRDefault="00BB2880" w:rsidP="00380500">
            <w:pPr>
              <w:pStyle w:val="TableParagraph"/>
              <w:spacing w:line="154" w:lineRule="exact"/>
              <w:ind w:left="1792"/>
              <w:jc w:val="center"/>
              <w:rPr>
                <w:rFonts w:ascii="Times New Roman"/>
                <w:b/>
                <w:sz w:val="14"/>
              </w:rPr>
            </w:pPr>
          </w:p>
        </w:tc>
      </w:tr>
    </w:tbl>
    <w:p w14:paraId="0F19DC71" w14:textId="0C0DE4F9" w:rsidR="00BB2880" w:rsidRPr="00D404C7" w:rsidRDefault="00BB2880" w:rsidP="00BB2880">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2026</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the purchase and installation of sport equipment</w:t>
      </w:r>
      <w:r w:rsidR="003E1A5F">
        <w:rPr>
          <w:b/>
          <w:szCs w:val="24"/>
          <w:lang w:val="en-GB"/>
        </w:rPr>
        <w:t xml:space="preserve"> </w:t>
      </w:r>
      <w:r>
        <w:rPr>
          <w:b/>
          <w:szCs w:val="24"/>
          <w:lang w:val="en-GB"/>
        </w:rPr>
        <w:t xml:space="preserve">for weight training and cardio gymnastics in </w:t>
      </w:r>
      <w:proofErr w:type="spellStart"/>
      <w:r>
        <w:rPr>
          <w:b/>
          <w:szCs w:val="24"/>
          <w:lang w:val="en-GB"/>
        </w:rPr>
        <w:t>Zoétélé’s</w:t>
      </w:r>
      <w:proofErr w:type="spellEnd"/>
      <w:r>
        <w:rPr>
          <w:b/>
          <w:szCs w:val="24"/>
          <w:lang w:val="en-GB"/>
        </w:rPr>
        <w:t xml:space="preserve"> sport hall, Dja and Lobo Division, South Region</w:t>
      </w:r>
    </w:p>
    <w:p w14:paraId="6E2A9E09" w14:textId="77777777" w:rsidR="00BB2880" w:rsidRPr="00D404C7" w:rsidRDefault="00BB2880" w:rsidP="00BB2880">
      <w:pPr>
        <w:suppressAutoHyphens/>
        <w:autoSpaceDN w:val="0"/>
        <w:ind w:left="0" w:firstLine="0"/>
        <w:jc w:val="left"/>
        <w:textAlignment w:val="baseline"/>
        <w:rPr>
          <w:sz w:val="8"/>
          <w:szCs w:val="8"/>
          <w:lang w:val="en-GB"/>
        </w:rPr>
      </w:pPr>
    </w:p>
    <w:p w14:paraId="73FDA7F1" w14:textId="77777777" w:rsidR="00BB2880" w:rsidRPr="00D404C7" w:rsidRDefault="00BB2880" w:rsidP="00BB2880">
      <w:pPr>
        <w:suppressAutoHyphens/>
        <w:autoSpaceDN w:val="0"/>
        <w:ind w:left="0" w:firstLine="0"/>
        <w:textAlignment w:val="baseline"/>
        <w:rPr>
          <w:sz w:val="10"/>
          <w:szCs w:val="10"/>
          <w:lang w:val="en-GB"/>
        </w:rPr>
      </w:pPr>
    </w:p>
    <w:p w14:paraId="6520BF4F" w14:textId="77777777" w:rsidR="00BB2880" w:rsidRPr="00D404C7" w:rsidRDefault="00BB2880" w:rsidP="009113E7">
      <w:pPr>
        <w:numPr>
          <w:ilvl w:val="0"/>
          <w:numId w:val="90"/>
        </w:numPr>
        <w:suppressAutoHyphens/>
        <w:autoSpaceDN w:val="0"/>
        <w:ind w:left="284"/>
        <w:textAlignment w:val="baseline"/>
        <w:rPr>
          <w:b/>
          <w:szCs w:val="24"/>
          <w:lang w:val="en-GB"/>
        </w:rPr>
      </w:pPr>
      <w:r w:rsidRPr="00D404C7">
        <w:rPr>
          <w:b/>
          <w:szCs w:val="24"/>
          <w:lang w:val="en-GB"/>
        </w:rPr>
        <w:t>Subject of the Request for Quotation</w:t>
      </w:r>
    </w:p>
    <w:p w14:paraId="34583628" w14:textId="1C949B13" w:rsidR="00BB2880" w:rsidRPr="00D66947" w:rsidRDefault="003E1A5F" w:rsidP="00BB2880">
      <w:pPr>
        <w:suppressAutoHyphens/>
        <w:autoSpaceDN w:val="0"/>
        <w:ind w:left="0" w:firstLine="0"/>
        <w:textAlignment w:val="baseline"/>
        <w:rPr>
          <w:bCs/>
          <w:szCs w:val="24"/>
          <w:lang w:val="en-GB"/>
        </w:rPr>
      </w:pPr>
      <w:r>
        <w:rPr>
          <w:lang w:val="en-GB"/>
        </w:rPr>
        <w:t xml:space="preserve">As part of execution of the Public Investment Budget for the 2026 fiscal year and the improvement of the provision of sport infrastructure, the Project Owner is launching this call for tender for the acquisition and installation of sport equipment for weight training and cardio gymnastics in the </w:t>
      </w:r>
      <w:proofErr w:type="spellStart"/>
      <w:r>
        <w:rPr>
          <w:lang w:val="en-GB"/>
        </w:rPr>
        <w:t>Zoétélé</w:t>
      </w:r>
      <w:proofErr w:type="spellEnd"/>
      <w:r>
        <w:rPr>
          <w:lang w:val="en-GB"/>
        </w:rPr>
        <w:t xml:space="preserve"> sport hall.</w:t>
      </w:r>
    </w:p>
    <w:p w14:paraId="37226B0F" w14:textId="77777777" w:rsidR="00BB2880" w:rsidRPr="00D404C7" w:rsidRDefault="00BB2880" w:rsidP="00BB2880">
      <w:pPr>
        <w:suppressAutoHyphens/>
        <w:autoSpaceDN w:val="0"/>
        <w:ind w:left="0" w:firstLine="0"/>
        <w:textAlignment w:val="baseline"/>
        <w:rPr>
          <w:sz w:val="10"/>
          <w:szCs w:val="10"/>
          <w:lang w:val="en-GB"/>
        </w:rPr>
      </w:pPr>
    </w:p>
    <w:p w14:paraId="3E71DFB6" w14:textId="77777777" w:rsidR="00BB2880" w:rsidRPr="00D404C7" w:rsidRDefault="00BB2880" w:rsidP="009113E7">
      <w:pPr>
        <w:numPr>
          <w:ilvl w:val="0"/>
          <w:numId w:val="90"/>
        </w:numPr>
        <w:suppressAutoHyphens/>
        <w:autoSpaceDN w:val="0"/>
        <w:ind w:left="0" w:firstLine="0"/>
        <w:textAlignment w:val="baseline"/>
        <w:rPr>
          <w:b/>
          <w:szCs w:val="24"/>
        </w:rPr>
      </w:pPr>
      <w:r w:rsidRPr="00D404C7">
        <w:rPr>
          <w:b/>
          <w:szCs w:val="24"/>
        </w:rPr>
        <w:t xml:space="preserve">Nature of services </w:t>
      </w:r>
    </w:p>
    <w:p w14:paraId="31A02AFA" w14:textId="77777777" w:rsidR="00BB2880" w:rsidRDefault="00BB2880" w:rsidP="00BB2880">
      <w:pPr>
        <w:suppressAutoHyphens/>
        <w:autoSpaceDN w:val="0"/>
        <w:ind w:left="0" w:firstLine="0"/>
        <w:textAlignment w:val="baseline"/>
        <w:rPr>
          <w:i/>
          <w:szCs w:val="24"/>
          <w:lang w:val="en-GB"/>
        </w:rPr>
      </w:pPr>
      <w:r w:rsidRPr="00D404C7">
        <w:rPr>
          <w:szCs w:val="24"/>
          <w:lang w:val="en-GB"/>
        </w:rPr>
        <w:t xml:space="preserve">The services </w:t>
      </w:r>
      <w:r>
        <w:rPr>
          <w:szCs w:val="24"/>
          <w:lang w:val="en-GB"/>
        </w:rPr>
        <w:t>consist of the acquisition and installation of the following equipment:</w:t>
      </w:r>
      <w:r w:rsidRPr="00D404C7">
        <w:rPr>
          <w:szCs w:val="24"/>
          <w:lang w:val="en-GB"/>
        </w:rPr>
        <w:t xml:space="preserve"> </w:t>
      </w:r>
    </w:p>
    <w:p w14:paraId="689D74D6" w14:textId="2DF1F31C" w:rsidR="00BB2880" w:rsidRDefault="00D57B34" w:rsidP="00BB2880">
      <w:pPr>
        <w:pStyle w:val="Paragraphedeliste"/>
        <w:numPr>
          <w:ilvl w:val="0"/>
          <w:numId w:val="7"/>
        </w:numPr>
        <w:suppressAutoHyphens/>
        <w:autoSpaceDN w:val="0"/>
        <w:textAlignment w:val="baseline"/>
        <w:rPr>
          <w:szCs w:val="24"/>
          <w:lang w:val="en-GB"/>
        </w:rPr>
      </w:pPr>
      <w:r>
        <w:rPr>
          <w:szCs w:val="24"/>
          <w:lang w:val="en-GB"/>
        </w:rPr>
        <w:t>Multi-function machine</w:t>
      </w:r>
      <w:r w:rsidR="00BB2880">
        <w:rPr>
          <w:szCs w:val="24"/>
          <w:lang w:val="en-GB"/>
        </w:rPr>
        <w:t>;</w:t>
      </w:r>
    </w:p>
    <w:p w14:paraId="7B982289" w14:textId="49EF12AB" w:rsidR="00BB2880" w:rsidRDefault="00D57B34" w:rsidP="00BB2880">
      <w:pPr>
        <w:pStyle w:val="Paragraphedeliste"/>
        <w:numPr>
          <w:ilvl w:val="0"/>
          <w:numId w:val="7"/>
        </w:numPr>
        <w:suppressAutoHyphens/>
        <w:autoSpaceDN w:val="0"/>
        <w:textAlignment w:val="baseline"/>
        <w:rPr>
          <w:szCs w:val="24"/>
          <w:lang w:val="en-GB"/>
        </w:rPr>
      </w:pPr>
      <w:r>
        <w:rPr>
          <w:szCs w:val="24"/>
          <w:lang w:val="en-GB"/>
        </w:rPr>
        <w:t>PRO recumbent bench</w:t>
      </w:r>
      <w:r w:rsidR="00BB2880">
        <w:rPr>
          <w:szCs w:val="24"/>
          <w:lang w:val="en-GB"/>
        </w:rPr>
        <w:t>;</w:t>
      </w:r>
    </w:p>
    <w:p w14:paraId="1671D816" w14:textId="2BC40D5E" w:rsidR="00BB2880" w:rsidRDefault="00D57B34" w:rsidP="00BB2880">
      <w:pPr>
        <w:pStyle w:val="Paragraphedeliste"/>
        <w:numPr>
          <w:ilvl w:val="0"/>
          <w:numId w:val="7"/>
        </w:numPr>
        <w:suppressAutoHyphens/>
        <w:autoSpaceDN w:val="0"/>
        <w:textAlignment w:val="baseline"/>
        <w:rPr>
          <w:szCs w:val="24"/>
          <w:lang w:val="en-GB"/>
        </w:rPr>
      </w:pPr>
      <w:r>
        <w:rPr>
          <w:szCs w:val="24"/>
          <w:lang w:val="en-GB"/>
        </w:rPr>
        <w:t>Leg press</w:t>
      </w:r>
      <w:r w:rsidR="00BB2880">
        <w:rPr>
          <w:szCs w:val="24"/>
          <w:lang w:val="en-GB"/>
        </w:rPr>
        <w:t>;</w:t>
      </w:r>
    </w:p>
    <w:p w14:paraId="287B7047" w14:textId="494E007E" w:rsidR="00BB2880" w:rsidRDefault="00D57B34" w:rsidP="00BB2880">
      <w:pPr>
        <w:pStyle w:val="Paragraphedeliste"/>
        <w:numPr>
          <w:ilvl w:val="0"/>
          <w:numId w:val="7"/>
        </w:numPr>
        <w:suppressAutoHyphens/>
        <w:autoSpaceDN w:val="0"/>
        <w:textAlignment w:val="baseline"/>
        <w:rPr>
          <w:szCs w:val="24"/>
          <w:lang w:val="en-GB"/>
        </w:rPr>
      </w:pPr>
      <w:r>
        <w:rPr>
          <w:szCs w:val="24"/>
          <w:lang w:val="en-GB"/>
        </w:rPr>
        <w:t>Treadmill;</w:t>
      </w:r>
    </w:p>
    <w:p w14:paraId="529C65D3" w14:textId="3F819C5C" w:rsidR="00D57B34" w:rsidRDefault="00D57B34" w:rsidP="00BB2880">
      <w:pPr>
        <w:pStyle w:val="Paragraphedeliste"/>
        <w:numPr>
          <w:ilvl w:val="0"/>
          <w:numId w:val="7"/>
        </w:numPr>
        <w:suppressAutoHyphens/>
        <w:autoSpaceDN w:val="0"/>
        <w:textAlignment w:val="baseline"/>
        <w:rPr>
          <w:szCs w:val="24"/>
          <w:lang w:val="en-GB"/>
        </w:rPr>
      </w:pPr>
      <w:r>
        <w:rPr>
          <w:szCs w:val="24"/>
          <w:lang w:val="en-GB"/>
        </w:rPr>
        <w:t>Elliptical trainers;</w:t>
      </w:r>
    </w:p>
    <w:p w14:paraId="57811F0C" w14:textId="711CC254" w:rsidR="00D57B34" w:rsidRDefault="00D57B34" w:rsidP="00BB2880">
      <w:pPr>
        <w:pStyle w:val="Paragraphedeliste"/>
        <w:numPr>
          <w:ilvl w:val="0"/>
          <w:numId w:val="7"/>
        </w:numPr>
        <w:suppressAutoHyphens/>
        <w:autoSpaceDN w:val="0"/>
        <w:textAlignment w:val="baseline"/>
        <w:rPr>
          <w:szCs w:val="24"/>
          <w:lang w:val="en-GB"/>
        </w:rPr>
      </w:pPr>
      <w:r>
        <w:rPr>
          <w:szCs w:val="24"/>
          <w:lang w:val="en-GB"/>
        </w:rPr>
        <w:t>Red carpeting for the exercise area;</w:t>
      </w:r>
    </w:p>
    <w:p w14:paraId="0766C187" w14:textId="5A02ED48" w:rsidR="00D57B34" w:rsidRDefault="00D57B34" w:rsidP="00BB2880">
      <w:pPr>
        <w:pStyle w:val="Paragraphedeliste"/>
        <w:numPr>
          <w:ilvl w:val="0"/>
          <w:numId w:val="7"/>
        </w:numPr>
        <w:suppressAutoHyphens/>
        <w:autoSpaceDN w:val="0"/>
        <w:textAlignment w:val="baseline"/>
        <w:rPr>
          <w:szCs w:val="24"/>
          <w:lang w:val="en-GB"/>
        </w:rPr>
      </w:pPr>
      <w:r>
        <w:rPr>
          <w:szCs w:val="24"/>
          <w:lang w:val="en-GB"/>
        </w:rPr>
        <w:t>65 cm fitness ball;</w:t>
      </w:r>
    </w:p>
    <w:p w14:paraId="20E68A48" w14:textId="17664119" w:rsidR="00D57B34" w:rsidRDefault="00D57B34" w:rsidP="00BB2880">
      <w:pPr>
        <w:pStyle w:val="Paragraphedeliste"/>
        <w:numPr>
          <w:ilvl w:val="0"/>
          <w:numId w:val="7"/>
        </w:numPr>
        <w:suppressAutoHyphens/>
        <w:autoSpaceDN w:val="0"/>
        <w:textAlignment w:val="baseline"/>
        <w:rPr>
          <w:szCs w:val="24"/>
          <w:lang w:val="en-GB"/>
        </w:rPr>
      </w:pPr>
      <w:r>
        <w:rPr>
          <w:szCs w:val="24"/>
          <w:lang w:val="en-GB"/>
        </w:rPr>
        <w:t>Jump ropes;</w:t>
      </w:r>
    </w:p>
    <w:p w14:paraId="3C61FD3A" w14:textId="007C3E87" w:rsidR="00D57B34" w:rsidRDefault="00D57B34" w:rsidP="00BB2880">
      <w:pPr>
        <w:pStyle w:val="Paragraphedeliste"/>
        <w:numPr>
          <w:ilvl w:val="0"/>
          <w:numId w:val="7"/>
        </w:numPr>
        <w:suppressAutoHyphens/>
        <w:autoSpaceDN w:val="0"/>
        <w:textAlignment w:val="baseline"/>
        <w:rPr>
          <w:szCs w:val="24"/>
          <w:lang w:val="en-GB"/>
        </w:rPr>
      </w:pPr>
      <w:r>
        <w:rPr>
          <w:szCs w:val="24"/>
          <w:lang w:val="en-GB"/>
        </w:rPr>
        <w:t>35 kg dumbbell set with rubber weight and EZ-type curl bar.</w:t>
      </w:r>
    </w:p>
    <w:p w14:paraId="228F14AF" w14:textId="77777777" w:rsidR="00BB2880" w:rsidRPr="000A02AD" w:rsidRDefault="00BB2880" w:rsidP="00BB2880">
      <w:pPr>
        <w:pStyle w:val="Paragraphedeliste"/>
        <w:suppressAutoHyphens/>
        <w:autoSpaceDN w:val="0"/>
        <w:ind w:firstLine="0"/>
        <w:textAlignment w:val="baseline"/>
        <w:rPr>
          <w:szCs w:val="24"/>
          <w:lang w:val="en-GB"/>
        </w:rPr>
      </w:pPr>
    </w:p>
    <w:p w14:paraId="66193C96" w14:textId="77777777" w:rsidR="00BB2880" w:rsidRPr="00D404C7" w:rsidRDefault="00BB2880" w:rsidP="009113E7">
      <w:pPr>
        <w:numPr>
          <w:ilvl w:val="0"/>
          <w:numId w:val="90"/>
        </w:numPr>
        <w:suppressAutoHyphens/>
        <w:autoSpaceDN w:val="0"/>
        <w:ind w:left="0" w:firstLine="0"/>
        <w:textAlignment w:val="baseline"/>
        <w:rPr>
          <w:b/>
          <w:szCs w:val="24"/>
        </w:rPr>
      </w:pPr>
      <w:r w:rsidRPr="00D404C7">
        <w:rPr>
          <w:b/>
          <w:szCs w:val="24"/>
        </w:rPr>
        <w:t xml:space="preserve">Participation and </w:t>
      </w:r>
      <w:proofErr w:type="spellStart"/>
      <w:r w:rsidRPr="00D404C7">
        <w:rPr>
          <w:b/>
          <w:szCs w:val="24"/>
        </w:rPr>
        <w:t>origin</w:t>
      </w:r>
      <w:proofErr w:type="spellEnd"/>
      <w:r w:rsidRPr="00D404C7">
        <w:rPr>
          <w:b/>
          <w:szCs w:val="24"/>
        </w:rPr>
        <w:t xml:space="preserve"> </w:t>
      </w:r>
    </w:p>
    <w:p w14:paraId="71363D7A" w14:textId="3D155FAE" w:rsidR="00BB2880" w:rsidRPr="00D404C7" w:rsidRDefault="00BB2880" w:rsidP="00BB2880">
      <w:pPr>
        <w:suppressAutoHyphens/>
        <w:autoSpaceDN w:val="0"/>
        <w:ind w:left="0" w:firstLine="0"/>
        <w:textAlignment w:val="baseline"/>
        <w:rPr>
          <w:szCs w:val="24"/>
          <w:lang w:val="en-GB"/>
        </w:rPr>
      </w:pPr>
      <w:r w:rsidRPr="00D404C7">
        <w:rPr>
          <w:szCs w:val="24"/>
          <w:lang w:val="en-GB"/>
        </w:rPr>
        <w:t xml:space="preserve">The participation in this Request for Quotation is open to </w:t>
      </w:r>
      <w:r>
        <w:rPr>
          <w:szCs w:val="24"/>
          <w:lang w:val="en-GB"/>
        </w:rPr>
        <w:t xml:space="preserve">Cameroonian </w:t>
      </w:r>
      <w:r w:rsidRPr="00D404C7">
        <w:rPr>
          <w:szCs w:val="24"/>
          <w:lang w:val="en-GB"/>
        </w:rPr>
        <w:t>services providers</w:t>
      </w:r>
      <w:r>
        <w:rPr>
          <w:szCs w:val="24"/>
          <w:lang w:val="en-GB"/>
        </w:rPr>
        <w:t xml:space="preserve"> </w:t>
      </w:r>
      <w:r w:rsidRPr="00D404C7">
        <w:rPr>
          <w:szCs w:val="24"/>
          <w:lang w:val="en-GB"/>
        </w:rPr>
        <w:t xml:space="preserve">  </w:t>
      </w:r>
      <w:proofErr w:type="spellStart"/>
      <w:r>
        <w:rPr>
          <w:szCs w:val="24"/>
          <w:lang w:val="en-GB"/>
        </w:rPr>
        <w:t>operatingt</w:t>
      </w:r>
      <w:proofErr w:type="spellEnd"/>
      <w:r>
        <w:rPr>
          <w:szCs w:val="24"/>
          <w:lang w:val="en-GB"/>
        </w:rPr>
        <w:t xml:space="preserve"> in the field of </w:t>
      </w:r>
      <w:r w:rsidR="00BF5A26">
        <w:rPr>
          <w:szCs w:val="24"/>
          <w:lang w:val="en-GB"/>
        </w:rPr>
        <w:t>sport and meeting the qualification criteria indicated in this application for rating.</w:t>
      </w:r>
    </w:p>
    <w:p w14:paraId="48E15C3E" w14:textId="77777777" w:rsidR="00BB2880" w:rsidRPr="00D404C7" w:rsidRDefault="00BB2880" w:rsidP="00BB2880">
      <w:pPr>
        <w:suppressAutoHyphens/>
        <w:autoSpaceDN w:val="0"/>
        <w:ind w:left="0" w:firstLine="0"/>
        <w:textAlignment w:val="baseline"/>
        <w:rPr>
          <w:sz w:val="10"/>
          <w:szCs w:val="10"/>
          <w:lang w:val="en-GB"/>
        </w:rPr>
      </w:pPr>
    </w:p>
    <w:p w14:paraId="089C9829" w14:textId="77777777" w:rsidR="00BB2880" w:rsidRPr="00D404C7" w:rsidRDefault="00BB2880" w:rsidP="009113E7">
      <w:pPr>
        <w:numPr>
          <w:ilvl w:val="0"/>
          <w:numId w:val="90"/>
        </w:numPr>
        <w:suppressAutoHyphens/>
        <w:autoSpaceDN w:val="0"/>
        <w:ind w:left="0" w:firstLine="0"/>
        <w:textAlignment w:val="baseline"/>
        <w:rPr>
          <w:b/>
          <w:szCs w:val="24"/>
        </w:rPr>
      </w:pPr>
      <w:proofErr w:type="spellStart"/>
      <w:r w:rsidRPr="00D404C7">
        <w:rPr>
          <w:b/>
          <w:szCs w:val="24"/>
        </w:rPr>
        <w:t>Financing</w:t>
      </w:r>
      <w:proofErr w:type="spellEnd"/>
    </w:p>
    <w:p w14:paraId="7A860401" w14:textId="22EA692D" w:rsidR="00BB2880" w:rsidRDefault="00BB2880" w:rsidP="00BB2880">
      <w:pPr>
        <w:suppressAutoHyphens/>
        <w:autoSpaceDN w:val="0"/>
        <w:ind w:left="0" w:firstLine="0"/>
        <w:textAlignment w:val="baseline"/>
        <w:rPr>
          <w:szCs w:val="24"/>
          <w:lang w:val="en-GB"/>
        </w:rPr>
      </w:pPr>
      <w:r w:rsidRPr="00D404C7">
        <w:rPr>
          <w:szCs w:val="24"/>
          <w:lang w:val="en-GB"/>
        </w:rPr>
        <w:t>The Services subject of this Request for Quotation shall be financed by</w:t>
      </w:r>
      <w:r>
        <w:rPr>
          <w:szCs w:val="24"/>
          <w:lang w:val="en-GB"/>
        </w:rPr>
        <w:t xml:space="preserve"> the Ministry of </w:t>
      </w:r>
      <w:r w:rsidR="00BF5A26">
        <w:rPr>
          <w:szCs w:val="24"/>
          <w:lang w:val="en-GB"/>
        </w:rPr>
        <w:t xml:space="preserve">Sport and Physical </w:t>
      </w:r>
      <w:proofErr w:type="spellStart"/>
      <w:r w:rsidR="00BF5A26">
        <w:rPr>
          <w:szCs w:val="24"/>
          <w:lang w:val="en-GB"/>
        </w:rPr>
        <w:t>Eduction</w:t>
      </w:r>
      <w:proofErr w:type="spellEnd"/>
      <w:r>
        <w:rPr>
          <w:szCs w:val="24"/>
          <w:lang w:val="en-GB"/>
        </w:rPr>
        <w:t xml:space="preserve"> for the 2026 exercise.</w:t>
      </w:r>
    </w:p>
    <w:p w14:paraId="02549387" w14:textId="77777777" w:rsidR="00BB2880" w:rsidRDefault="00BB2880" w:rsidP="00BB2880">
      <w:pPr>
        <w:suppressAutoHyphens/>
        <w:autoSpaceDN w:val="0"/>
        <w:ind w:left="0" w:firstLine="0"/>
        <w:textAlignment w:val="baseline"/>
        <w:rPr>
          <w:szCs w:val="24"/>
          <w:lang w:val="en-GB"/>
        </w:rPr>
      </w:pPr>
    </w:p>
    <w:p w14:paraId="01AC4A95" w14:textId="77777777" w:rsidR="00BB2880" w:rsidRPr="00AC7706" w:rsidRDefault="00BB2880" w:rsidP="00BB2880">
      <w:pPr>
        <w:suppressAutoHyphens/>
        <w:autoSpaceDN w:val="0"/>
        <w:ind w:left="0" w:firstLine="0"/>
        <w:textAlignment w:val="baseline"/>
        <w:rPr>
          <w:b/>
          <w:bCs/>
          <w:szCs w:val="24"/>
          <w:lang w:val="en-GB"/>
        </w:rPr>
      </w:pPr>
      <w:r>
        <w:rPr>
          <w:szCs w:val="24"/>
          <w:lang w:val="en-GB"/>
        </w:rPr>
        <w:t>5.</w:t>
      </w:r>
      <w:r w:rsidRPr="00AC7706">
        <w:rPr>
          <w:b/>
          <w:bCs/>
          <w:szCs w:val="24"/>
          <w:lang w:val="en-GB"/>
        </w:rPr>
        <w:t>Estimated completion time</w:t>
      </w:r>
    </w:p>
    <w:p w14:paraId="49B5F3DF" w14:textId="77777777" w:rsidR="00BB2880" w:rsidRPr="00475EE9" w:rsidRDefault="00BB2880" w:rsidP="00BB2880">
      <w:pPr>
        <w:suppressAutoHyphens/>
        <w:autoSpaceDN w:val="0"/>
        <w:ind w:left="0" w:firstLine="0"/>
        <w:textAlignment w:val="baseline"/>
        <w:rPr>
          <w:szCs w:val="24"/>
          <w:lang w:val="en-GB"/>
        </w:rPr>
      </w:pPr>
      <w:r w:rsidRPr="00AC7706">
        <w:rPr>
          <w:b/>
          <w:bCs/>
          <w:szCs w:val="24"/>
          <w:lang w:val="en-GB"/>
        </w:rPr>
        <w:t xml:space="preserve">  </w:t>
      </w:r>
      <w:r w:rsidRPr="00475EE9">
        <w:rPr>
          <w:szCs w:val="24"/>
          <w:lang w:val="en-GB"/>
        </w:rPr>
        <w:t xml:space="preserve">The maximum time allowed by de Project Owner for the completion of the work covered by this request for quotation is two Calander month. This period begins from the date of notification of the work order to commence services </w:t>
      </w:r>
    </w:p>
    <w:p w14:paraId="64599642" w14:textId="77777777" w:rsidR="00BB2880" w:rsidRPr="00D404C7" w:rsidRDefault="00BB2880" w:rsidP="00BB2880">
      <w:pPr>
        <w:suppressAutoHyphens/>
        <w:autoSpaceDN w:val="0"/>
        <w:ind w:left="0" w:firstLine="0"/>
        <w:textAlignment w:val="baseline"/>
        <w:rPr>
          <w:sz w:val="10"/>
          <w:szCs w:val="10"/>
          <w:lang w:val="en-GB"/>
        </w:rPr>
      </w:pPr>
    </w:p>
    <w:p w14:paraId="5BE65BE2" w14:textId="77777777" w:rsidR="00BB2880" w:rsidRPr="00475EE9" w:rsidRDefault="00BB2880" w:rsidP="00BB2880">
      <w:pPr>
        <w:suppressAutoHyphens/>
        <w:autoSpaceDN w:val="0"/>
        <w:textAlignment w:val="baseline"/>
        <w:rPr>
          <w:szCs w:val="24"/>
        </w:rPr>
      </w:pPr>
      <w:r>
        <w:rPr>
          <w:b/>
          <w:szCs w:val="24"/>
        </w:rPr>
        <w:t>6.</w:t>
      </w:r>
      <w:r w:rsidRPr="00475EE9">
        <w:rPr>
          <w:b/>
          <w:szCs w:val="24"/>
        </w:rPr>
        <w:t xml:space="preserve">Submission </w:t>
      </w:r>
      <w:proofErr w:type="spellStart"/>
      <w:r w:rsidRPr="00475EE9">
        <w:rPr>
          <w:b/>
          <w:szCs w:val="24"/>
        </w:rPr>
        <w:t>method</w:t>
      </w:r>
      <w:proofErr w:type="spellEnd"/>
    </w:p>
    <w:p w14:paraId="2F5FDB3F" w14:textId="77777777" w:rsidR="00BB2880" w:rsidRDefault="00BB2880" w:rsidP="00BB2880">
      <w:pPr>
        <w:widowControl w:val="0"/>
        <w:suppressAutoHyphens/>
        <w:autoSpaceDE w:val="0"/>
        <w:autoSpaceDN w:val="0"/>
        <w:adjustRightInd w:val="0"/>
        <w:spacing w:before="11" w:line="247" w:lineRule="auto"/>
        <w:ind w:left="0" w:right="-20" w:firstLine="0"/>
        <w:textAlignment w:val="baseline"/>
        <w:rPr>
          <w:rFonts w:eastAsia="Calibri"/>
          <w:bCs/>
          <w:szCs w:val="24"/>
          <w:lang w:val="en-GB" w:eastAsia="en-US"/>
        </w:rPr>
      </w:pPr>
      <w:r w:rsidRPr="00BF5A26">
        <w:rPr>
          <w:bCs/>
          <w:szCs w:val="24"/>
          <w:lang w:val="en-GB"/>
        </w:rPr>
        <w:t>The submission method chosen for this quotation request is offline</w:t>
      </w:r>
      <w:r w:rsidRPr="00BF5A26">
        <w:rPr>
          <w:rFonts w:eastAsia="Calibri"/>
          <w:bCs/>
          <w:szCs w:val="24"/>
          <w:lang w:val="en-GB" w:eastAsia="en-US"/>
        </w:rPr>
        <w:t>.</w:t>
      </w:r>
    </w:p>
    <w:p w14:paraId="2828E512" w14:textId="77777777" w:rsidR="00BF5A26" w:rsidRPr="00BF5A26" w:rsidRDefault="00BF5A26" w:rsidP="00BB2880">
      <w:pPr>
        <w:widowControl w:val="0"/>
        <w:suppressAutoHyphens/>
        <w:autoSpaceDE w:val="0"/>
        <w:autoSpaceDN w:val="0"/>
        <w:adjustRightInd w:val="0"/>
        <w:spacing w:before="11" w:line="247" w:lineRule="auto"/>
        <w:ind w:left="0" w:right="-20" w:firstLine="0"/>
        <w:textAlignment w:val="baseline"/>
        <w:rPr>
          <w:rFonts w:eastAsia="Calibri"/>
          <w:bCs/>
          <w:szCs w:val="24"/>
          <w:lang w:val="en-GB" w:eastAsia="en-US"/>
        </w:rPr>
      </w:pPr>
    </w:p>
    <w:p w14:paraId="0B6ADA2E" w14:textId="77777777" w:rsidR="00BB2880" w:rsidRPr="00D404C7" w:rsidRDefault="00BB2880" w:rsidP="00BB2880">
      <w:pPr>
        <w:suppressAutoHyphens/>
        <w:autoSpaceDN w:val="0"/>
        <w:ind w:left="0" w:firstLine="0"/>
        <w:textAlignment w:val="baseline"/>
        <w:rPr>
          <w:sz w:val="10"/>
          <w:szCs w:val="10"/>
          <w:lang w:val="en-GB"/>
        </w:rPr>
      </w:pPr>
    </w:p>
    <w:p w14:paraId="1D40C578" w14:textId="77777777" w:rsidR="00BB2880" w:rsidRPr="00D404C7" w:rsidRDefault="00BB2880" w:rsidP="00BB2880">
      <w:pPr>
        <w:suppressAutoHyphens/>
        <w:autoSpaceDN w:val="0"/>
        <w:textAlignment w:val="baseline"/>
        <w:rPr>
          <w:b/>
          <w:szCs w:val="24"/>
          <w:lang w:val="en-GB"/>
        </w:rPr>
      </w:pPr>
      <w:r>
        <w:rPr>
          <w:b/>
          <w:szCs w:val="24"/>
          <w:lang w:val="en-GB"/>
        </w:rPr>
        <w:lastRenderedPageBreak/>
        <w:t>7.</w:t>
      </w:r>
      <w:r w:rsidRPr="00D404C7">
        <w:rPr>
          <w:b/>
          <w:szCs w:val="24"/>
          <w:lang w:val="en-GB"/>
        </w:rPr>
        <w:t>Consultation of the Request for Quotation File</w:t>
      </w:r>
    </w:p>
    <w:p w14:paraId="58E44D41" w14:textId="77777777" w:rsidR="00BB2880" w:rsidRPr="00D404C7" w:rsidRDefault="00BB2880" w:rsidP="00BB2880">
      <w:pPr>
        <w:suppressAutoHyphens/>
        <w:autoSpaceDN w:val="0"/>
        <w:ind w:left="0" w:firstLine="0"/>
        <w:textAlignment w:val="baseline"/>
        <w:rPr>
          <w:szCs w:val="24"/>
          <w:lang w:val="en-GB"/>
        </w:rPr>
      </w:pPr>
      <w:r w:rsidRPr="00D404C7">
        <w:rPr>
          <w:szCs w:val="24"/>
          <w:lang w:val="en-GB"/>
        </w:rPr>
        <w:t xml:space="preserve">The </w:t>
      </w:r>
      <w:r>
        <w:rPr>
          <w:szCs w:val="24"/>
          <w:lang w:val="en-GB"/>
        </w:rPr>
        <w:t xml:space="preserve">physical file can be consulted free of charge at the contracting authority’s office during </w:t>
      </w:r>
      <w:proofErr w:type="spellStart"/>
      <w:r>
        <w:rPr>
          <w:szCs w:val="24"/>
          <w:lang w:val="en-GB"/>
        </w:rPr>
        <w:t>busness</w:t>
      </w:r>
      <w:proofErr w:type="spellEnd"/>
      <w:r>
        <w:rPr>
          <w:szCs w:val="24"/>
          <w:lang w:val="en-GB"/>
        </w:rPr>
        <w:t xml:space="preserve"> hours at the public procurement unit located in the </w:t>
      </w:r>
      <w:proofErr w:type="spellStart"/>
      <w:r>
        <w:rPr>
          <w:szCs w:val="24"/>
          <w:lang w:val="en-GB"/>
        </w:rPr>
        <w:t>Zoétélé</w:t>
      </w:r>
      <w:proofErr w:type="spellEnd"/>
      <w:r>
        <w:rPr>
          <w:szCs w:val="24"/>
          <w:lang w:val="en-GB"/>
        </w:rPr>
        <w:t xml:space="preserve"> Town Hall, </w:t>
      </w:r>
      <w:r w:rsidRPr="00D404C7">
        <w:rPr>
          <w:iCs/>
          <w:szCs w:val="24"/>
          <w:lang w:val="en-GB"/>
        </w:rPr>
        <w:t>P.O. Box</w:t>
      </w:r>
      <w:r>
        <w:rPr>
          <w:iCs/>
          <w:szCs w:val="24"/>
          <w:lang w:val="en-GB"/>
        </w:rPr>
        <w:t xml:space="preserve"> 02 </w:t>
      </w:r>
      <w:proofErr w:type="spellStart"/>
      <w:r>
        <w:rPr>
          <w:iCs/>
          <w:szCs w:val="24"/>
          <w:lang w:val="en-GB"/>
        </w:rPr>
        <w:t>Zoétélé</w:t>
      </w:r>
      <w:proofErr w:type="spellEnd"/>
      <w:r>
        <w:rPr>
          <w:iCs/>
          <w:szCs w:val="24"/>
          <w:lang w:val="en-GB"/>
        </w:rPr>
        <w:t xml:space="preserve"> </w:t>
      </w:r>
      <w:proofErr w:type="spellStart"/>
      <w:r>
        <w:rPr>
          <w:iCs/>
          <w:szCs w:val="24"/>
          <w:lang w:val="en-GB"/>
        </w:rPr>
        <w:t>tel</w:t>
      </w:r>
      <w:proofErr w:type="spellEnd"/>
      <w:r>
        <w:rPr>
          <w:iCs/>
          <w:szCs w:val="24"/>
          <w:lang w:val="en-GB"/>
        </w:rPr>
        <w:t xml:space="preserve"> 695 335 369 as soon as it is published</w:t>
      </w:r>
      <w:r w:rsidRPr="00D404C7">
        <w:rPr>
          <w:szCs w:val="24"/>
          <w:lang w:val="en-GB"/>
        </w:rPr>
        <w:t>.</w:t>
      </w:r>
    </w:p>
    <w:p w14:paraId="4974AD73" w14:textId="77777777" w:rsidR="00BB2880" w:rsidRPr="00D404C7" w:rsidRDefault="00BB2880" w:rsidP="00BB2880">
      <w:pPr>
        <w:suppressAutoHyphens/>
        <w:autoSpaceDN w:val="0"/>
        <w:ind w:left="0" w:firstLine="0"/>
        <w:textAlignment w:val="baseline"/>
        <w:rPr>
          <w:b/>
          <w:sz w:val="10"/>
          <w:szCs w:val="10"/>
          <w:lang w:val="en-GB"/>
        </w:rPr>
      </w:pPr>
    </w:p>
    <w:p w14:paraId="1C2EF1C4" w14:textId="77777777" w:rsidR="00BB2880" w:rsidRDefault="00BB2880" w:rsidP="00BB2880">
      <w:pPr>
        <w:suppressAutoHyphens/>
        <w:autoSpaceDN w:val="0"/>
        <w:textAlignment w:val="baseline"/>
        <w:rPr>
          <w:b/>
          <w:szCs w:val="24"/>
          <w:lang w:val="en-GB"/>
        </w:rPr>
      </w:pPr>
      <w:r>
        <w:rPr>
          <w:b/>
          <w:szCs w:val="24"/>
          <w:lang w:val="en-GB"/>
        </w:rPr>
        <w:t>8.</w:t>
      </w:r>
      <w:r w:rsidRPr="00D404C7">
        <w:rPr>
          <w:b/>
          <w:szCs w:val="24"/>
          <w:lang w:val="en-GB"/>
        </w:rPr>
        <w:t>Acquisition of the Request for Quotation fil</w:t>
      </w:r>
      <w:r>
        <w:rPr>
          <w:b/>
          <w:szCs w:val="24"/>
          <w:lang w:val="en-GB"/>
        </w:rPr>
        <w:t>e</w:t>
      </w:r>
    </w:p>
    <w:p w14:paraId="4FFDAFA3" w14:textId="77777777" w:rsidR="00BB2880" w:rsidRDefault="00BB2880" w:rsidP="00BB2880">
      <w:pPr>
        <w:suppressAutoHyphens/>
        <w:autoSpaceDN w:val="0"/>
        <w:ind w:left="0" w:firstLine="0"/>
        <w:textAlignment w:val="baseline"/>
        <w:rPr>
          <w:bCs/>
          <w:szCs w:val="24"/>
          <w:lang w:val="en-GB"/>
        </w:rPr>
      </w:pPr>
      <w:r w:rsidRPr="004B217A">
        <w:rPr>
          <w:bCs/>
          <w:szCs w:val="24"/>
          <w:lang w:val="en-GB"/>
        </w:rPr>
        <w:t xml:space="preserve">The physical version of the file can be obtained from the </w:t>
      </w:r>
      <w:r>
        <w:rPr>
          <w:bCs/>
          <w:szCs w:val="24"/>
          <w:lang w:val="en-GB"/>
        </w:rPr>
        <w:t>P</w:t>
      </w:r>
      <w:r w:rsidRPr="004B217A">
        <w:rPr>
          <w:bCs/>
          <w:szCs w:val="24"/>
          <w:lang w:val="en-GB"/>
        </w:rPr>
        <w:t xml:space="preserve">ublic </w:t>
      </w:r>
      <w:r>
        <w:rPr>
          <w:bCs/>
          <w:szCs w:val="24"/>
          <w:lang w:val="en-GB"/>
        </w:rPr>
        <w:t>P</w:t>
      </w:r>
      <w:r w:rsidRPr="004B217A">
        <w:rPr>
          <w:bCs/>
          <w:szCs w:val="24"/>
          <w:lang w:val="en-GB"/>
        </w:rPr>
        <w:t xml:space="preserve">rocurement </w:t>
      </w:r>
      <w:r>
        <w:rPr>
          <w:bCs/>
          <w:szCs w:val="24"/>
          <w:lang w:val="en-GB"/>
        </w:rPr>
        <w:t>U</w:t>
      </w:r>
      <w:r w:rsidRPr="004B217A">
        <w:rPr>
          <w:bCs/>
          <w:szCs w:val="24"/>
          <w:lang w:val="en-GB"/>
        </w:rPr>
        <w:t xml:space="preserve">nit located at </w:t>
      </w:r>
      <w:proofErr w:type="spellStart"/>
      <w:r>
        <w:rPr>
          <w:bCs/>
          <w:szCs w:val="24"/>
          <w:lang w:val="en-GB"/>
        </w:rPr>
        <w:t>Z</w:t>
      </w:r>
      <w:r w:rsidRPr="004B217A">
        <w:rPr>
          <w:bCs/>
          <w:szCs w:val="24"/>
          <w:lang w:val="en-GB"/>
        </w:rPr>
        <w:t>oétélé</w:t>
      </w:r>
      <w:proofErr w:type="spellEnd"/>
      <w:r w:rsidRPr="004B217A">
        <w:rPr>
          <w:bCs/>
          <w:szCs w:val="24"/>
          <w:lang w:val="en-GB"/>
        </w:rPr>
        <w:t xml:space="preserve"> Town Hall upon publication of this notice, upon payment of a non-refundable sum of </w:t>
      </w:r>
      <w:r w:rsidRPr="00C4475E">
        <w:rPr>
          <w:b/>
          <w:szCs w:val="24"/>
          <w:lang w:val="en-GB"/>
        </w:rPr>
        <w:t xml:space="preserve">thirty thousand (30 000) CFA </w:t>
      </w:r>
      <w:r w:rsidRPr="004B217A">
        <w:rPr>
          <w:bCs/>
          <w:szCs w:val="24"/>
          <w:lang w:val="en-GB"/>
        </w:rPr>
        <w:t xml:space="preserve">Francs payable to the </w:t>
      </w:r>
      <w:proofErr w:type="spellStart"/>
      <w:r w:rsidRPr="004B217A">
        <w:rPr>
          <w:bCs/>
          <w:szCs w:val="24"/>
          <w:lang w:val="en-GB"/>
        </w:rPr>
        <w:t>Zoétélé</w:t>
      </w:r>
      <w:proofErr w:type="spellEnd"/>
      <w:r w:rsidRPr="004B217A">
        <w:rPr>
          <w:bCs/>
          <w:szCs w:val="24"/>
          <w:lang w:val="en-GB"/>
        </w:rPr>
        <w:t xml:space="preserve"> Municipal Treasury. </w:t>
      </w:r>
    </w:p>
    <w:p w14:paraId="5247EC56" w14:textId="77777777" w:rsidR="00BB2880" w:rsidRDefault="00BB2880" w:rsidP="00BB2880">
      <w:pPr>
        <w:suppressAutoHyphens/>
        <w:autoSpaceDN w:val="0"/>
        <w:ind w:left="0" w:firstLine="0"/>
        <w:textAlignment w:val="baseline"/>
        <w:rPr>
          <w:bCs/>
          <w:szCs w:val="24"/>
          <w:lang w:val="en-GB"/>
        </w:rPr>
      </w:pPr>
    </w:p>
    <w:p w14:paraId="2C427D34" w14:textId="77777777" w:rsidR="00BB2880" w:rsidRPr="004B217A" w:rsidRDefault="00BB2880" w:rsidP="00BB2880">
      <w:pPr>
        <w:suppressAutoHyphens/>
        <w:autoSpaceDN w:val="0"/>
        <w:ind w:left="0" w:firstLine="0"/>
        <w:textAlignment w:val="baseline"/>
        <w:rPr>
          <w:bCs/>
          <w:szCs w:val="24"/>
          <w:lang w:val="en-GB"/>
        </w:rPr>
      </w:pPr>
    </w:p>
    <w:p w14:paraId="0DCA0531" w14:textId="77777777" w:rsidR="00BB2880" w:rsidRPr="00D404C7" w:rsidRDefault="00BB2880" w:rsidP="00BB2880">
      <w:pPr>
        <w:widowControl w:val="0"/>
        <w:suppressAutoHyphens/>
        <w:autoSpaceDE w:val="0"/>
        <w:autoSpaceDN w:val="0"/>
        <w:adjustRightInd w:val="0"/>
        <w:spacing w:line="220" w:lineRule="exact"/>
        <w:ind w:left="0" w:right="-20" w:firstLine="0"/>
        <w:textAlignment w:val="baseline"/>
        <w:rPr>
          <w:szCs w:val="24"/>
          <w:lang w:val="en-GB"/>
        </w:rPr>
      </w:pPr>
    </w:p>
    <w:p w14:paraId="1A35DF5A" w14:textId="77777777" w:rsidR="00BB2880" w:rsidRPr="00475EE9" w:rsidRDefault="00BB2880" w:rsidP="00BB2880">
      <w:pPr>
        <w:widowControl w:val="0"/>
        <w:tabs>
          <w:tab w:val="left" w:pos="360"/>
        </w:tabs>
        <w:suppressAutoHyphens/>
        <w:autoSpaceDE w:val="0"/>
        <w:autoSpaceDN w:val="0"/>
        <w:adjustRightInd w:val="0"/>
        <w:spacing w:line="220" w:lineRule="exact"/>
        <w:ind w:right="-20"/>
        <w:textAlignment w:val="baseline"/>
        <w:rPr>
          <w:b/>
          <w:bCs/>
          <w:szCs w:val="24"/>
          <w:lang w:val="en-GB"/>
        </w:rPr>
      </w:pPr>
      <w:r>
        <w:rPr>
          <w:b/>
          <w:bCs/>
          <w:szCs w:val="24"/>
          <w:lang w:val="en-GB"/>
        </w:rPr>
        <w:t>9.</w:t>
      </w:r>
      <w:r w:rsidRPr="00475EE9">
        <w:rPr>
          <w:b/>
          <w:bCs/>
          <w:szCs w:val="24"/>
          <w:lang w:val="en-GB"/>
        </w:rPr>
        <w:t>Estimated cost</w:t>
      </w:r>
    </w:p>
    <w:p w14:paraId="1FC63C2A" w14:textId="6B4EC33A" w:rsidR="00BB2880" w:rsidRPr="009E116E" w:rsidRDefault="00BB2880" w:rsidP="00BB2880">
      <w:pPr>
        <w:widowControl w:val="0"/>
        <w:suppressAutoHyphens/>
        <w:autoSpaceDE w:val="0"/>
        <w:autoSpaceDN w:val="0"/>
        <w:adjustRightInd w:val="0"/>
        <w:spacing w:line="220" w:lineRule="exact"/>
        <w:ind w:left="0" w:right="-20" w:firstLine="0"/>
        <w:textAlignment w:val="baseline"/>
        <w:rPr>
          <w:b/>
          <w:bCs/>
          <w:szCs w:val="24"/>
          <w:lang w:val="en-GB"/>
        </w:rPr>
      </w:pPr>
      <w:r w:rsidRPr="00D404C7">
        <w:rPr>
          <w:szCs w:val="24"/>
          <w:lang w:val="en-GB"/>
        </w:rPr>
        <w:t>The estimated cost of the operation following preliminary studies is</w:t>
      </w:r>
      <w:r>
        <w:rPr>
          <w:szCs w:val="24"/>
          <w:lang w:val="en-GB"/>
        </w:rPr>
        <w:t xml:space="preserve"> </w:t>
      </w:r>
      <w:r w:rsidRPr="009E116E">
        <w:rPr>
          <w:b/>
          <w:bCs/>
          <w:szCs w:val="24"/>
          <w:lang w:val="en-GB"/>
        </w:rPr>
        <w:t>twenty-</w:t>
      </w:r>
      <w:r w:rsidR="00BF5A26">
        <w:rPr>
          <w:b/>
          <w:bCs/>
          <w:szCs w:val="24"/>
          <w:lang w:val="en-GB"/>
        </w:rPr>
        <w:t>five</w:t>
      </w:r>
      <w:r w:rsidRPr="009E116E">
        <w:rPr>
          <w:b/>
          <w:bCs/>
          <w:szCs w:val="24"/>
          <w:lang w:val="en-GB"/>
        </w:rPr>
        <w:t xml:space="preserve"> million (2</w:t>
      </w:r>
      <w:r w:rsidR="00BF5A26">
        <w:rPr>
          <w:b/>
          <w:bCs/>
          <w:szCs w:val="24"/>
          <w:lang w:val="en-GB"/>
        </w:rPr>
        <w:t>5</w:t>
      </w:r>
      <w:r w:rsidRPr="009E116E">
        <w:rPr>
          <w:b/>
          <w:bCs/>
          <w:szCs w:val="24"/>
          <w:lang w:val="en-GB"/>
        </w:rPr>
        <w:t> 000 000) CFA francs.</w:t>
      </w:r>
    </w:p>
    <w:p w14:paraId="12FEE124" w14:textId="77777777" w:rsidR="00BB2880" w:rsidRPr="00D404C7" w:rsidRDefault="00BB2880" w:rsidP="00BB2880">
      <w:pPr>
        <w:widowControl w:val="0"/>
        <w:suppressAutoHyphens/>
        <w:autoSpaceDE w:val="0"/>
        <w:autoSpaceDN w:val="0"/>
        <w:adjustRightInd w:val="0"/>
        <w:spacing w:line="220" w:lineRule="exact"/>
        <w:ind w:left="0" w:right="-20" w:firstLine="0"/>
        <w:textAlignment w:val="baseline"/>
        <w:rPr>
          <w:sz w:val="10"/>
          <w:szCs w:val="10"/>
          <w:lang w:val="en-GB"/>
        </w:rPr>
      </w:pPr>
    </w:p>
    <w:p w14:paraId="570FD94D" w14:textId="77777777" w:rsidR="00BB2880" w:rsidRPr="00D404C7" w:rsidRDefault="00BB2880" w:rsidP="00BB2880">
      <w:pPr>
        <w:widowControl w:val="0"/>
        <w:suppressAutoHyphens/>
        <w:autoSpaceDE w:val="0"/>
        <w:autoSpaceDN w:val="0"/>
        <w:adjustRightInd w:val="0"/>
        <w:spacing w:before="6" w:line="264" w:lineRule="exact"/>
        <w:ind w:left="0" w:right="-16" w:firstLine="0"/>
        <w:contextualSpacing/>
        <w:textAlignment w:val="baseline"/>
        <w:rPr>
          <w:rFonts w:eastAsia="Calibri"/>
          <w:szCs w:val="24"/>
          <w:lang w:eastAsia="en-US"/>
        </w:rPr>
      </w:pPr>
      <w:r>
        <w:rPr>
          <w:rFonts w:eastAsia="Calibri"/>
          <w:b/>
          <w:szCs w:val="24"/>
          <w:lang w:eastAsia="en-US"/>
        </w:rPr>
        <w:t>10</w:t>
      </w:r>
      <w:r w:rsidRPr="00D404C7">
        <w:rPr>
          <w:rFonts w:eastAsia="Calibri"/>
          <w:b/>
          <w:szCs w:val="24"/>
          <w:lang w:eastAsia="en-US"/>
        </w:rPr>
        <w:t xml:space="preserve">-Bid bond </w:t>
      </w:r>
    </w:p>
    <w:p w14:paraId="161033CB" w14:textId="4F0ED73F" w:rsidR="00BB2880" w:rsidRPr="00D404C7" w:rsidRDefault="00BB2880" w:rsidP="00BB2880">
      <w:pPr>
        <w:widowControl w:val="0"/>
        <w:suppressAutoHyphens/>
        <w:autoSpaceDE w:val="0"/>
        <w:autoSpaceDN w:val="0"/>
        <w:spacing w:line="276" w:lineRule="auto"/>
        <w:ind w:left="0" w:firstLine="0"/>
        <w:textAlignment w:val="baseline"/>
        <w:rPr>
          <w:szCs w:val="24"/>
          <w:lang w:val="en-GB"/>
        </w:rPr>
      </w:pPr>
      <w:r w:rsidRPr="00D404C7">
        <w:rPr>
          <w:szCs w:val="24"/>
          <w:lang w:val="en-GB"/>
        </w:rPr>
        <w:t xml:space="preserve">Each bidder must include in his administrative documents, a hand-endorsed </w:t>
      </w:r>
      <w:r>
        <w:rPr>
          <w:szCs w:val="24"/>
          <w:lang w:val="en-GB"/>
        </w:rPr>
        <w:t xml:space="preserve">and stamped </w:t>
      </w:r>
      <w:r w:rsidRPr="00D404C7">
        <w:rPr>
          <w:szCs w:val="24"/>
          <w:lang w:val="en-GB"/>
        </w:rPr>
        <w:t xml:space="preserve">bid bond, issued by a financial body or institution approved by the Minister in charge of finance to issue bonds for public contracts and whose list appears in document 10 of the Request for Quotation File (RQF), of an amount of </w:t>
      </w:r>
      <w:r w:rsidRPr="00CD7B5F">
        <w:rPr>
          <w:b/>
          <w:bCs/>
          <w:szCs w:val="24"/>
          <w:lang w:val="en-GB"/>
        </w:rPr>
        <w:t>f</w:t>
      </w:r>
      <w:r w:rsidR="00BF5A26">
        <w:rPr>
          <w:b/>
          <w:bCs/>
          <w:szCs w:val="24"/>
          <w:lang w:val="en-GB"/>
        </w:rPr>
        <w:t>ive</w:t>
      </w:r>
      <w:r w:rsidRPr="00CD7B5F">
        <w:rPr>
          <w:b/>
          <w:bCs/>
          <w:szCs w:val="24"/>
          <w:lang w:val="en-GB"/>
        </w:rPr>
        <w:t xml:space="preserve"> hundred thousand (</w:t>
      </w:r>
      <w:r w:rsidR="00BF5A26">
        <w:rPr>
          <w:b/>
          <w:bCs/>
          <w:szCs w:val="24"/>
          <w:lang w:val="en-GB"/>
        </w:rPr>
        <w:t>50</w:t>
      </w:r>
      <w:r w:rsidRPr="00CD7B5F">
        <w:rPr>
          <w:b/>
          <w:bCs/>
          <w:szCs w:val="24"/>
          <w:lang w:val="en-GB"/>
        </w:rPr>
        <w:t>0 000)</w:t>
      </w:r>
      <w:r>
        <w:rPr>
          <w:b/>
          <w:bCs/>
          <w:szCs w:val="24"/>
          <w:lang w:val="en-GB"/>
        </w:rPr>
        <w:t xml:space="preserve"> CFA Francs</w:t>
      </w:r>
      <w:r w:rsidRPr="00D404C7">
        <w:rPr>
          <w:szCs w:val="24"/>
          <w:lang w:val="en-GB"/>
        </w:rPr>
        <w:t xml:space="preserve"> and valid up to thirty (30) days beyond the initial date limit of the validity of bids. </w:t>
      </w:r>
      <w:r w:rsidRPr="006F72D7">
        <w:rPr>
          <w:rFonts w:ascii="Arial Narrow"/>
        </w:rPr>
        <w:t>This Security d</w:t>
      </w:r>
      <w:r w:rsidRPr="006F72D7">
        <w:rPr>
          <w:rFonts w:ascii="Arial Narrow"/>
        </w:rPr>
        <w:t>é</w:t>
      </w:r>
      <w:r w:rsidRPr="006F72D7">
        <w:rPr>
          <w:rFonts w:ascii="Arial Narrow"/>
        </w:rPr>
        <w:t xml:space="preserve">posit must </w:t>
      </w:r>
      <w:proofErr w:type="spellStart"/>
      <w:r w:rsidRPr="006F72D7">
        <w:rPr>
          <w:rFonts w:ascii="Arial Narrow"/>
        </w:rPr>
        <w:t>comply</w:t>
      </w:r>
      <w:proofErr w:type="spellEnd"/>
      <w:r w:rsidRPr="006F72D7">
        <w:rPr>
          <w:rFonts w:ascii="Arial Narrow"/>
        </w:rPr>
        <w:t xml:space="preserve"> </w:t>
      </w:r>
      <w:proofErr w:type="spellStart"/>
      <w:r w:rsidRPr="006F72D7">
        <w:rPr>
          <w:rFonts w:ascii="Arial Narrow"/>
        </w:rPr>
        <w:t>with</w:t>
      </w:r>
      <w:proofErr w:type="spellEnd"/>
      <w:r w:rsidRPr="006F72D7">
        <w:rPr>
          <w:rFonts w:ascii="Arial Narrow"/>
        </w:rPr>
        <w:t xml:space="preserve"> the </w:t>
      </w:r>
      <w:proofErr w:type="spellStart"/>
      <w:r w:rsidRPr="006F72D7">
        <w:rPr>
          <w:rFonts w:ascii="Arial Narrow"/>
          <w:b/>
          <w:bCs/>
        </w:rPr>
        <w:t>Circula</w:t>
      </w:r>
      <w:r>
        <w:rPr>
          <w:rFonts w:ascii="Arial Narrow"/>
          <w:b/>
          <w:bCs/>
        </w:rPr>
        <w:t>r</w:t>
      </w:r>
      <w:proofErr w:type="spellEnd"/>
      <w:r w:rsidRPr="006F72D7">
        <w:rPr>
          <w:rFonts w:ascii="Arial Narrow"/>
          <w:b/>
          <w:bCs/>
        </w:rPr>
        <w:t xml:space="preserve"> Latter n</w:t>
      </w:r>
      <w:r w:rsidRPr="006F72D7">
        <w:rPr>
          <w:rFonts w:ascii="Arial Narrow"/>
          <w:b/>
          <w:bCs/>
        </w:rPr>
        <w:t>°</w:t>
      </w:r>
      <w:r w:rsidRPr="006F72D7">
        <w:rPr>
          <w:rFonts w:ascii="Arial Narrow"/>
          <w:b/>
          <w:bCs/>
        </w:rPr>
        <w:t>000019/CL/MINMAP of 05 June 2024</w:t>
      </w:r>
      <w:r w:rsidRPr="006F72D7">
        <w:rPr>
          <w:rFonts w:ascii="Arial Narrow"/>
        </w:rPr>
        <w:t xml:space="preserve"> </w:t>
      </w:r>
      <w:proofErr w:type="spellStart"/>
      <w:r w:rsidRPr="006F72D7">
        <w:rPr>
          <w:rFonts w:ascii="Arial Narrow"/>
        </w:rPr>
        <w:t>relating</w:t>
      </w:r>
      <w:proofErr w:type="spellEnd"/>
      <w:r w:rsidRPr="006F72D7">
        <w:rPr>
          <w:rFonts w:ascii="Arial Narrow"/>
        </w:rPr>
        <w:t xml:space="preserve"> to the </w:t>
      </w:r>
      <w:proofErr w:type="spellStart"/>
      <w:r w:rsidRPr="006F72D7">
        <w:rPr>
          <w:rFonts w:ascii="Arial Narrow"/>
        </w:rPr>
        <w:t>procedures</w:t>
      </w:r>
      <w:proofErr w:type="spellEnd"/>
      <w:r w:rsidRPr="006F72D7">
        <w:rPr>
          <w:rFonts w:ascii="Arial Narrow"/>
        </w:rPr>
        <w:t xml:space="preserve"> for the constitution, d</w:t>
      </w:r>
      <w:r w:rsidRPr="006F72D7">
        <w:rPr>
          <w:rFonts w:ascii="Arial Narrow"/>
        </w:rPr>
        <w:t>é</w:t>
      </w:r>
      <w:r w:rsidRPr="006F72D7">
        <w:rPr>
          <w:rFonts w:ascii="Arial Narrow"/>
        </w:rPr>
        <w:t>posit, conservation, restitution and release of Security d</w:t>
      </w:r>
      <w:r w:rsidRPr="006F72D7">
        <w:rPr>
          <w:rFonts w:ascii="Arial Narrow"/>
        </w:rPr>
        <w:t>é</w:t>
      </w:r>
      <w:r w:rsidRPr="006F72D7">
        <w:rPr>
          <w:rFonts w:ascii="Arial Narrow"/>
        </w:rPr>
        <w:t>posits on Public Markt</w:t>
      </w:r>
      <w:r w:rsidRPr="00D404C7">
        <w:rPr>
          <w:szCs w:val="24"/>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069FBDE7" w14:textId="77777777" w:rsidR="00BB2880" w:rsidRPr="00D404C7" w:rsidRDefault="00BB2880" w:rsidP="00BB2880">
      <w:pPr>
        <w:widowControl w:val="0"/>
        <w:autoSpaceDE w:val="0"/>
        <w:adjustRightInd w:val="0"/>
        <w:spacing w:before="6" w:line="264" w:lineRule="exact"/>
        <w:ind w:left="0" w:right="-16" w:firstLine="0"/>
        <w:contextualSpacing/>
        <w:rPr>
          <w:sz w:val="10"/>
          <w:szCs w:val="10"/>
          <w:lang w:val="en-GB"/>
        </w:rPr>
      </w:pPr>
    </w:p>
    <w:p w14:paraId="39450183" w14:textId="77777777" w:rsidR="00BB2880" w:rsidRDefault="00BB2880" w:rsidP="00BB2880">
      <w:pPr>
        <w:suppressAutoHyphens/>
        <w:autoSpaceDN w:val="0"/>
        <w:ind w:left="0" w:firstLine="0"/>
        <w:textAlignment w:val="baseline"/>
        <w:rPr>
          <w:b/>
          <w:strike/>
          <w:szCs w:val="24"/>
        </w:rPr>
      </w:pPr>
      <w:r w:rsidRPr="00D404C7">
        <w:rPr>
          <w:b/>
          <w:szCs w:val="24"/>
        </w:rPr>
        <w:t>1</w:t>
      </w:r>
      <w:r>
        <w:rPr>
          <w:b/>
          <w:szCs w:val="24"/>
        </w:rPr>
        <w:t>1</w:t>
      </w:r>
      <w:r w:rsidRPr="00D404C7">
        <w:rPr>
          <w:b/>
          <w:szCs w:val="24"/>
        </w:rPr>
        <w:t xml:space="preserve">-Submission of </w:t>
      </w:r>
      <w:proofErr w:type="spellStart"/>
      <w:r w:rsidRPr="00D404C7">
        <w:rPr>
          <w:b/>
          <w:szCs w:val="24"/>
        </w:rPr>
        <w:t>Quotations</w:t>
      </w:r>
      <w:proofErr w:type="spellEnd"/>
      <w:r w:rsidRPr="00D404C7">
        <w:rPr>
          <w:b/>
          <w:strike/>
          <w:szCs w:val="24"/>
        </w:rPr>
        <w:t xml:space="preserve"> </w:t>
      </w:r>
    </w:p>
    <w:p w14:paraId="2757DA14" w14:textId="77777777" w:rsidR="00BB2880" w:rsidRPr="00D404C7" w:rsidRDefault="00BB2880" w:rsidP="00BB2880">
      <w:pPr>
        <w:suppressAutoHyphens/>
        <w:autoSpaceDN w:val="0"/>
        <w:ind w:left="0" w:firstLine="0"/>
        <w:textAlignment w:val="baseline"/>
        <w:rPr>
          <w:b/>
          <w:szCs w:val="24"/>
        </w:rPr>
      </w:pPr>
    </w:p>
    <w:p w14:paraId="705602C9" w14:textId="77777777" w:rsidR="00BB2880" w:rsidRPr="00D404C7" w:rsidRDefault="00BB2880" w:rsidP="00BB2880">
      <w:pPr>
        <w:widowControl w:val="0"/>
        <w:suppressAutoHyphens/>
        <w:autoSpaceDE w:val="0"/>
        <w:autoSpaceDN w:val="0"/>
        <w:adjustRightInd w:val="0"/>
        <w:ind w:left="0" w:right="-20" w:firstLine="0"/>
        <w:textAlignment w:val="baseline"/>
        <w:rPr>
          <w:i/>
          <w:iCs/>
          <w:szCs w:val="24"/>
          <w:lang w:val="en-GB"/>
        </w:rPr>
      </w:pPr>
      <w:r w:rsidRPr="00D404C7">
        <w:rPr>
          <w:i/>
          <w:szCs w:val="24"/>
          <w:lang w:val="en-GB"/>
        </w:rPr>
        <w:t>Each quotation shall be drafted in English or French.</w:t>
      </w:r>
    </w:p>
    <w:p w14:paraId="2EB5CAD6" w14:textId="77777777" w:rsidR="00BB2880" w:rsidRPr="00D404C7" w:rsidRDefault="00BB2880" w:rsidP="009113E7">
      <w:pPr>
        <w:widowControl w:val="0"/>
        <w:numPr>
          <w:ilvl w:val="0"/>
          <w:numId w:val="87"/>
        </w:numPr>
        <w:suppressAutoHyphens/>
        <w:autoSpaceDE w:val="0"/>
        <w:autoSpaceDN w:val="0"/>
        <w:adjustRightInd w:val="0"/>
        <w:spacing w:before="11" w:line="247" w:lineRule="auto"/>
        <w:ind w:right="-163"/>
        <w:textAlignment w:val="baseline"/>
        <w:rPr>
          <w:szCs w:val="24"/>
          <w:lang w:val="en-GB"/>
        </w:rPr>
      </w:pPr>
      <w:r w:rsidRPr="00D404C7">
        <w:rPr>
          <w:b/>
          <w:bCs/>
          <w:szCs w:val="24"/>
          <w:lang w:val="en-GB"/>
        </w:rPr>
        <w:t>For the offline bidding</w:t>
      </w:r>
      <w:r w:rsidRPr="00D404C7">
        <w:rPr>
          <w:szCs w:val="24"/>
          <w:lang w:val="en-GB"/>
        </w:rPr>
        <w:t xml:space="preserve">, the quotation in seven (7) copies including the original and six (6) copies marked as such shall reach </w:t>
      </w:r>
      <w:r>
        <w:rPr>
          <w:i/>
          <w:szCs w:val="24"/>
          <w:lang w:val="en-GB"/>
        </w:rPr>
        <w:t>Public Market Office</w:t>
      </w:r>
      <w:r w:rsidRPr="00D404C7">
        <w:rPr>
          <w:szCs w:val="24"/>
          <w:lang w:val="en-GB"/>
        </w:rPr>
        <w:t>, not later than</w:t>
      </w:r>
      <w:r>
        <w:rPr>
          <w:szCs w:val="24"/>
          <w:lang w:val="en-GB"/>
        </w:rPr>
        <w:t>__________________</w:t>
      </w:r>
      <w:r w:rsidRPr="00D404C7">
        <w:rPr>
          <w:i/>
          <w:szCs w:val="24"/>
          <w:lang w:val="en-GB"/>
        </w:rPr>
        <w:t xml:space="preserve"> </w:t>
      </w:r>
      <w:r w:rsidRPr="00D404C7">
        <w:rPr>
          <w:szCs w:val="24"/>
          <w:lang w:val="en-GB"/>
        </w:rPr>
        <w:t>at</w:t>
      </w:r>
      <w:r>
        <w:rPr>
          <w:szCs w:val="24"/>
          <w:lang w:val="en-GB"/>
        </w:rPr>
        <w:t xml:space="preserve"> 2pm</w:t>
      </w:r>
      <w:r w:rsidRPr="00D404C7">
        <w:rPr>
          <w:i/>
          <w:szCs w:val="24"/>
          <w:lang w:val="en-GB"/>
        </w:rPr>
        <w:t xml:space="preserve"> </w:t>
      </w:r>
      <w:r w:rsidRPr="00D404C7">
        <w:rPr>
          <w:szCs w:val="24"/>
          <w:lang w:val="en-GB"/>
        </w:rPr>
        <w:t>and shall carry the inscription:</w:t>
      </w:r>
    </w:p>
    <w:p w14:paraId="0F334A4A" w14:textId="77777777" w:rsidR="00BB2880" w:rsidRPr="00D404C7" w:rsidRDefault="00BB2880" w:rsidP="00BB2880">
      <w:pPr>
        <w:widowControl w:val="0"/>
        <w:suppressAutoHyphens/>
        <w:autoSpaceDE w:val="0"/>
        <w:autoSpaceDN w:val="0"/>
        <w:adjustRightInd w:val="0"/>
        <w:spacing w:before="3" w:line="140" w:lineRule="exact"/>
        <w:ind w:left="0" w:firstLine="0"/>
        <w:textAlignment w:val="baseline"/>
        <w:rPr>
          <w:szCs w:val="24"/>
          <w:lang w:val="en-GB"/>
        </w:rPr>
      </w:pPr>
    </w:p>
    <w:p w14:paraId="31322728" w14:textId="77777777" w:rsidR="00BF5A26" w:rsidRPr="00D404C7" w:rsidRDefault="00BF5A26" w:rsidP="00BF5A26">
      <w:pPr>
        <w:suppressAutoHyphens/>
        <w:autoSpaceDN w:val="0"/>
        <w:ind w:left="0" w:firstLine="0"/>
        <w:jc w:val="center"/>
        <w:textAlignment w:val="baseline"/>
        <w:rPr>
          <w:i/>
          <w:szCs w:val="24"/>
          <w:lang w:val="en-GB"/>
        </w:rPr>
      </w:pPr>
      <w:r w:rsidRPr="00D404C7">
        <w:rPr>
          <w:b/>
          <w:bCs/>
          <w:szCs w:val="24"/>
          <w:lang w:val="en-GB"/>
        </w:rPr>
        <w:t>REQUEST FOR QUOTATION NOTICE</w:t>
      </w:r>
      <w:r>
        <w:rPr>
          <w:i/>
          <w:szCs w:val="24"/>
          <w:lang w:val="en-GB"/>
        </w:rPr>
        <w:t xml:space="preserve"> </w:t>
      </w:r>
      <w:r w:rsidRPr="00D404C7">
        <w:rPr>
          <w:b/>
          <w:szCs w:val="24"/>
          <w:lang w:val="en-GB"/>
        </w:rPr>
        <w:t>N</w:t>
      </w:r>
      <w:r>
        <w:rPr>
          <w:b/>
          <w:szCs w:val="24"/>
          <w:lang w:val="en-GB"/>
        </w:rPr>
        <w:t>°__________</w:t>
      </w:r>
      <w:r w:rsidRPr="00D404C7">
        <w:rPr>
          <w:b/>
          <w:szCs w:val="24"/>
          <w:lang w:val="en-GB"/>
        </w:rPr>
        <w:t>/RQ/</w:t>
      </w:r>
      <w:r w:rsidRPr="000E07BB">
        <w:rPr>
          <w:b/>
          <w:bCs/>
          <w:iCs/>
          <w:szCs w:val="24"/>
          <w:lang w:val="en-GB"/>
        </w:rPr>
        <w:t>ZOE-C</w:t>
      </w:r>
      <w:r w:rsidRPr="000E07BB">
        <w:rPr>
          <w:b/>
          <w:bCs/>
          <w:i/>
          <w:szCs w:val="24"/>
          <w:lang w:val="en-GB"/>
        </w:rPr>
        <w:t>/</w:t>
      </w:r>
      <w:r w:rsidRPr="00D404C7">
        <w:rPr>
          <w:i/>
          <w:szCs w:val="24"/>
          <w:lang w:val="en-GB"/>
        </w:rPr>
        <w:t xml:space="preserve"> </w:t>
      </w:r>
      <w:r w:rsidRPr="00D404C7">
        <w:rPr>
          <w:b/>
          <w:szCs w:val="24"/>
          <w:lang w:val="en-GB"/>
        </w:rPr>
        <w:t>TB/</w:t>
      </w:r>
      <w:r>
        <w:rPr>
          <w:b/>
          <w:szCs w:val="24"/>
          <w:lang w:val="en-GB"/>
        </w:rPr>
        <w:t>2026</w:t>
      </w:r>
      <w:r w:rsidRPr="00D404C7">
        <w:rPr>
          <w:i/>
          <w:szCs w:val="24"/>
          <w:lang w:val="en-GB"/>
        </w:rPr>
        <w:t xml:space="preserve">   </w:t>
      </w:r>
      <w:r>
        <w:rPr>
          <w:b/>
          <w:szCs w:val="24"/>
          <w:lang w:val="en-GB"/>
        </w:rPr>
        <w:t>of ____________</w:t>
      </w:r>
      <w:r w:rsidRPr="00D404C7">
        <w:rPr>
          <w:i/>
          <w:szCs w:val="24"/>
          <w:lang w:val="en-GB"/>
        </w:rPr>
        <w:t xml:space="preserve"> </w:t>
      </w:r>
      <w:r w:rsidRPr="00D404C7">
        <w:rPr>
          <w:b/>
          <w:szCs w:val="24"/>
          <w:lang w:val="en-GB"/>
        </w:rPr>
        <w:t>for</w:t>
      </w:r>
      <w:r>
        <w:rPr>
          <w:b/>
          <w:szCs w:val="24"/>
          <w:lang w:val="en-GB"/>
        </w:rPr>
        <w:t xml:space="preserve"> the purchase and installation of sport equipment for weight training and cardio gymnastics in </w:t>
      </w:r>
      <w:proofErr w:type="spellStart"/>
      <w:r>
        <w:rPr>
          <w:b/>
          <w:szCs w:val="24"/>
          <w:lang w:val="en-GB"/>
        </w:rPr>
        <w:t>Zoétélé’s</w:t>
      </w:r>
      <w:proofErr w:type="spellEnd"/>
      <w:r>
        <w:rPr>
          <w:b/>
          <w:szCs w:val="24"/>
          <w:lang w:val="en-GB"/>
        </w:rPr>
        <w:t xml:space="preserve"> sport hall, Dja and Lobo Division, South Region</w:t>
      </w:r>
    </w:p>
    <w:p w14:paraId="7C7444AB" w14:textId="77777777" w:rsidR="00BB2880" w:rsidRPr="00D404C7" w:rsidRDefault="00BB2880" w:rsidP="00BB2880">
      <w:pPr>
        <w:suppressAutoHyphens/>
        <w:autoSpaceDN w:val="0"/>
        <w:ind w:left="0" w:firstLine="0"/>
        <w:jc w:val="center"/>
        <w:textAlignment w:val="baseline"/>
        <w:rPr>
          <w:szCs w:val="24"/>
          <w:lang w:val="en-GB"/>
        </w:rPr>
      </w:pPr>
      <w:r w:rsidRPr="00D404C7">
        <w:rPr>
          <w:szCs w:val="24"/>
          <w:lang w:val="en-GB"/>
        </w:rPr>
        <w:t>“To be opened only during the bid-opening session”.</w:t>
      </w:r>
    </w:p>
    <w:p w14:paraId="137B5E97" w14:textId="77777777" w:rsidR="00BB2880" w:rsidRPr="00D404C7" w:rsidRDefault="00BB2880" w:rsidP="00BB2880">
      <w:pPr>
        <w:widowControl w:val="0"/>
        <w:suppressAutoHyphens/>
        <w:autoSpaceDE w:val="0"/>
        <w:autoSpaceDN w:val="0"/>
        <w:adjustRightInd w:val="0"/>
        <w:ind w:left="476" w:right="-20" w:firstLine="0"/>
        <w:textAlignment w:val="baseline"/>
        <w:rPr>
          <w:i/>
          <w:iCs/>
          <w:szCs w:val="24"/>
          <w:lang w:val="en-GB"/>
        </w:rPr>
      </w:pPr>
    </w:p>
    <w:p w14:paraId="7EE8941A" w14:textId="77777777" w:rsidR="00BB2880" w:rsidRPr="00D404C7" w:rsidRDefault="00BB2880" w:rsidP="00BB2880">
      <w:pPr>
        <w:suppressAutoHyphens/>
        <w:autoSpaceDN w:val="0"/>
        <w:ind w:left="0" w:firstLine="0"/>
        <w:textAlignment w:val="baseline"/>
        <w:rPr>
          <w:sz w:val="10"/>
          <w:szCs w:val="10"/>
          <w:lang w:val="en-GB"/>
        </w:rPr>
      </w:pPr>
    </w:p>
    <w:p w14:paraId="3B86B410" w14:textId="77777777" w:rsidR="00BB2880" w:rsidRDefault="00BB2880" w:rsidP="00BB2880">
      <w:pPr>
        <w:suppressAutoHyphens/>
        <w:autoSpaceDN w:val="0"/>
        <w:ind w:left="0" w:firstLine="0"/>
        <w:textAlignment w:val="baseline"/>
        <w:rPr>
          <w:b/>
          <w:szCs w:val="24"/>
          <w:lang w:val="en-GB"/>
        </w:rPr>
      </w:pPr>
      <w:r w:rsidRPr="00070452">
        <w:rPr>
          <w:b/>
          <w:szCs w:val="24"/>
          <w:lang w:val="en-GB"/>
        </w:rPr>
        <w:t>1</w:t>
      </w:r>
      <w:r>
        <w:rPr>
          <w:b/>
          <w:szCs w:val="24"/>
          <w:lang w:val="en-GB"/>
        </w:rPr>
        <w:t>2</w:t>
      </w:r>
      <w:r w:rsidRPr="00070452">
        <w:rPr>
          <w:b/>
          <w:szCs w:val="24"/>
          <w:lang w:val="en-GB"/>
        </w:rPr>
        <w:t>-Opening of bids</w:t>
      </w:r>
    </w:p>
    <w:p w14:paraId="39B6A527" w14:textId="77777777" w:rsidR="00BB2880" w:rsidRPr="00070452" w:rsidRDefault="00BB2880" w:rsidP="00BB2880">
      <w:pPr>
        <w:suppressAutoHyphens/>
        <w:autoSpaceDN w:val="0"/>
        <w:ind w:left="0" w:firstLine="0"/>
        <w:textAlignment w:val="baseline"/>
        <w:rPr>
          <w:b/>
          <w:szCs w:val="24"/>
          <w:lang w:val="en-GB"/>
        </w:rPr>
      </w:pPr>
    </w:p>
    <w:p w14:paraId="2EEA8CC1" w14:textId="77777777" w:rsidR="00BB2880" w:rsidRPr="00D404C7" w:rsidRDefault="00BB2880" w:rsidP="00BB2880">
      <w:pPr>
        <w:suppressAutoHyphens/>
        <w:autoSpaceDN w:val="0"/>
        <w:ind w:left="0" w:firstLine="0"/>
        <w:textAlignment w:val="baseline"/>
        <w:rPr>
          <w:szCs w:val="24"/>
          <w:lang w:val="en-GB"/>
        </w:rPr>
      </w:pPr>
      <w:r w:rsidRPr="00D404C7">
        <w:rPr>
          <w:szCs w:val="24"/>
          <w:lang w:val="en-GB"/>
        </w:rPr>
        <w:t>Bids shall be opened in a single phase on the</w:t>
      </w:r>
      <w:r>
        <w:rPr>
          <w:szCs w:val="24"/>
          <w:lang w:val="en-GB"/>
        </w:rPr>
        <w:t>___________________</w:t>
      </w:r>
      <w:r w:rsidRPr="00D404C7">
        <w:rPr>
          <w:szCs w:val="24"/>
          <w:lang w:val="en-GB"/>
        </w:rPr>
        <w:t xml:space="preserve"> at </w:t>
      </w:r>
      <w:r>
        <w:rPr>
          <w:szCs w:val="24"/>
          <w:lang w:val="en-GB"/>
        </w:rPr>
        <w:t>3 pm</w:t>
      </w:r>
      <w:r w:rsidRPr="00D404C7">
        <w:rPr>
          <w:szCs w:val="24"/>
          <w:lang w:val="en-GB"/>
        </w:rPr>
        <w:t xml:space="preserve"> by the Project Owner Tenders Board in the </w:t>
      </w:r>
      <w:r>
        <w:rPr>
          <w:szCs w:val="24"/>
          <w:lang w:val="en-GB"/>
        </w:rPr>
        <w:t>proceeding room</w:t>
      </w:r>
      <w:r w:rsidRPr="00D404C7">
        <w:rPr>
          <w:szCs w:val="24"/>
          <w:lang w:val="en-GB"/>
        </w:rPr>
        <w:t xml:space="preserve"> located at </w:t>
      </w:r>
      <w:proofErr w:type="spellStart"/>
      <w:r>
        <w:rPr>
          <w:szCs w:val="24"/>
          <w:lang w:val="en-GB"/>
        </w:rPr>
        <w:t>Zoétélé</w:t>
      </w:r>
      <w:proofErr w:type="spellEnd"/>
      <w:r>
        <w:rPr>
          <w:szCs w:val="24"/>
          <w:lang w:val="en-GB"/>
        </w:rPr>
        <w:t xml:space="preserve"> House Council.</w:t>
      </w:r>
      <w:r w:rsidRPr="00D404C7">
        <w:rPr>
          <w:szCs w:val="24"/>
          <w:lang w:val="en-GB"/>
        </w:rPr>
        <w:t xml:space="preserve"> </w:t>
      </w:r>
    </w:p>
    <w:p w14:paraId="77269BCE" w14:textId="77777777" w:rsidR="00BB2880" w:rsidRPr="00D404C7" w:rsidRDefault="00BB2880" w:rsidP="00BB2880">
      <w:pPr>
        <w:suppressAutoHyphens/>
        <w:autoSpaceDN w:val="0"/>
        <w:ind w:left="0" w:firstLine="0"/>
        <w:textAlignment w:val="baseline"/>
        <w:rPr>
          <w:szCs w:val="24"/>
          <w:lang w:val="en-GB"/>
        </w:rPr>
      </w:pPr>
    </w:p>
    <w:p w14:paraId="1F3429EB" w14:textId="77777777" w:rsidR="00BB2880" w:rsidRPr="00D404C7" w:rsidRDefault="00BB2880" w:rsidP="00BB2880">
      <w:pPr>
        <w:suppressAutoHyphens/>
        <w:autoSpaceDN w:val="0"/>
        <w:ind w:left="0" w:firstLine="0"/>
        <w:textAlignment w:val="baseline"/>
        <w:rPr>
          <w:szCs w:val="24"/>
          <w:lang w:val="en-GB"/>
        </w:rPr>
      </w:pPr>
      <w:r w:rsidRPr="00D404C7">
        <w:rPr>
          <w:szCs w:val="24"/>
          <w:lang w:val="en-GB"/>
        </w:rPr>
        <w:t>Only bidders may attend this opening session or be represented by a person of their choice duly authorised.</w:t>
      </w:r>
    </w:p>
    <w:p w14:paraId="2F38EE6B" w14:textId="77777777" w:rsidR="00BB2880" w:rsidRPr="00D404C7" w:rsidRDefault="00BB2880" w:rsidP="00BB2880">
      <w:pPr>
        <w:suppressAutoHyphens/>
        <w:autoSpaceDN w:val="0"/>
        <w:ind w:left="0" w:firstLine="0"/>
        <w:textAlignment w:val="baseline"/>
        <w:rPr>
          <w:b/>
          <w:szCs w:val="24"/>
          <w:lang w:val="en-GB"/>
        </w:rPr>
      </w:pPr>
      <w:r w:rsidRPr="00D404C7">
        <w:rPr>
          <w:b/>
          <w:szCs w:val="24"/>
          <w:lang w:val="en-GB"/>
        </w:rPr>
        <w:lastRenderedPageBreak/>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14:paraId="361F54BD" w14:textId="77777777" w:rsidR="00BB2880" w:rsidRPr="00D404C7" w:rsidRDefault="00BB2880" w:rsidP="00BB2880">
      <w:pPr>
        <w:suppressAutoHyphens/>
        <w:autoSpaceDN w:val="0"/>
        <w:ind w:left="0" w:firstLine="0"/>
        <w:textAlignment w:val="baseline"/>
        <w:rPr>
          <w:b/>
          <w:sz w:val="10"/>
          <w:szCs w:val="10"/>
          <w:lang w:val="en-GB"/>
        </w:rPr>
      </w:pPr>
    </w:p>
    <w:p w14:paraId="6B02B6A4" w14:textId="77777777" w:rsidR="00BB2880" w:rsidRPr="00D404C7" w:rsidRDefault="00BB2880" w:rsidP="00BB2880">
      <w:pPr>
        <w:widowControl w:val="0"/>
        <w:suppressAutoHyphens/>
        <w:autoSpaceDE w:val="0"/>
        <w:autoSpaceDN w:val="0"/>
        <w:ind w:left="0" w:right="81" w:firstLine="0"/>
        <w:textAlignment w:val="baseline"/>
        <w:rPr>
          <w:szCs w:val="24"/>
          <w:lang w:val="en-GB"/>
        </w:rPr>
      </w:pPr>
      <w:r w:rsidRPr="00D404C7">
        <w:rPr>
          <w:szCs w:val="24"/>
          <w:lang w:val="en-GB"/>
        </w:rPr>
        <w:t>In case of absence or non-conformity of a document in the administrative file during the opening of bids, after a 48</w:t>
      </w:r>
      <w:r>
        <w:rPr>
          <w:szCs w:val="24"/>
          <w:lang w:val="en-GB"/>
        </w:rPr>
        <w:t xml:space="preserve"> </w:t>
      </w:r>
      <w:r w:rsidRPr="00D404C7">
        <w:rPr>
          <w:szCs w:val="24"/>
          <w:lang w:val="en-GB"/>
        </w:rPr>
        <w:t>(forty-eight) hours deadline granted by the Tenders Board, the file shall be rejected.</w:t>
      </w:r>
    </w:p>
    <w:p w14:paraId="6225A591" w14:textId="77777777" w:rsidR="00BB2880" w:rsidRPr="00D404C7" w:rsidRDefault="00BB2880" w:rsidP="00BB2880">
      <w:pPr>
        <w:suppressAutoHyphens/>
        <w:autoSpaceDN w:val="0"/>
        <w:ind w:left="0" w:firstLine="0"/>
        <w:textAlignment w:val="baseline"/>
        <w:rPr>
          <w:sz w:val="10"/>
          <w:szCs w:val="10"/>
          <w:lang w:val="en-GB"/>
        </w:rPr>
      </w:pPr>
    </w:p>
    <w:p w14:paraId="594D8C68" w14:textId="77777777" w:rsidR="00BB2880" w:rsidRPr="00D404C7" w:rsidRDefault="00BB2880" w:rsidP="00BB2880">
      <w:pPr>
        <w:suppressAutoHyphens/>
        <w:autoSpaceDN w:val="0"/>
        <w:ind w:left="0" w:firstLine="0"/>
        <w:textAlignment w:val="baseline"/>
        <w:rPr>
          <w:sz w:val="10"/>
          <w:szCs w:val="10"/>
          <w:lang w:val="en-GB"/>
        </w:rPr>
      </w:pPr>
    </w:p>
    <w:p w14:paraId="0F105EBB" w14:textId="77777777" w:rsidR="00BB2880" w:rsidRDefault="00BB2880" w:rsidP="00BB2880">
      <w:pPr>
        <w:suppressAutoHyphens/>
        <w:autoSpaceDN w:val="0"/>
        <w:ind w:left="-284" w:firstLine="284"/>
        <w:textAlignment w:val="baseline"/>
        <w:rPr>
          <w:b/>
          <w:strike/>
          <w:szCs w:val="24"/>
        </w:rPr>
      </w:pPr>
      <w:r w:rsidRPr="00D404C7">
        <w:rPr>
          <w:b/>
          <w:szCs w:val="24"/>
        </w:rPr>
        <w:t>1</w:t>
      </w:r>
      <w:r>
        <w:rPr>
          <w:b/>
          <w:szCs w:val="24"/>
        </w:rPr>
        <w:t>3</w:t>
      </w:r>
      <w:r w:rsidRPr="00D404C7">
        <w:rPr>
          <w:b/>
          <w:szCs w:val="24"/>
        </w:rPr>
        <w:t xml:space="preserve">-Admissibility of </w:t>
      </w:r>
      <w:proofErr w:type="spellStart"/>
      <w:r w:rsidRPr="00D404C7">
        <w:rPr>
          <w:b/>
          <w:szCs w:val="24"/>
        </w:rPr>
        <w:t>Quotations</w:t>
      </w:r>
      <w:proofErr w:type="spellEnd"/>
      <w:r w:rsidRPr="00D404C7">
        <w:rPr>
          <w:b/>
          <w:strike/>
          <w:szCs w:val="24"/>
        </w:rPr>
        <w:t xml:space="preserve"> </w:t>
      </w:r>
    </w:p>
    <w:p w14:paraId="020EE376" w14:textId="77777777" w:rsidR="00BB2880" w:rsidRPr="00D404C7" w:rsidRDefault="00BB2880" w:rsidP="00BB2880">
      <w:pPr>
        <w:suppressAutoHyphens/>
        <w:autoSpaceDN w:val="0"/>
        <w:ind w:left="-284" w:firstLine="284"/>
        <w:textAlignment w:val="baseline"/>
        <w:rPr>
          <w:b/>
          <w:szCs w:val="24"/>
        </w:rPr>
      </w:pPr>
    </w:p>
    <w:p w14:paraId="1038C9D6" w14:textId="77777777" w:rsidR="00BB2880" w:rsidRPr="00D404C7" w:rsidRDefault="00BB2880" w:rsidP="00BB2880">
      <w:pPr>
        <w:widowControl w:val="0"/>
        <w:tabs>
          <w:tab w:val="left" w:pos="0"/>
        </w:tabs>
        <w:suppressAutoHyphens/>
        <w:autoSpaceDE w:val="0"/>
        <w:autoSpaceDN w:val="0"/>
        <w:spacing w:before="11"/>
        <w:ind w:left="0" w:right="80" w:firstLine="0"/>
        <w:textAlignment w:val="baseline"/>
        <w:rPr>
          <w:color w:val="2D2D31"/>
          <w:spacing w:val="-6"/>
          <w:szCs w:val="24"/>
          <w:lang w:val="en-GB"/>
        </w:rPr>
      </w:pPr>
      <w:r w:rsidRPr="00D404C7">
        <w:rPr>
          <w:szCs w:val="24"/>
          <w:lang w:val="en-GB"/>
        </w:rPr>
        <w:t>The administrative documents, the technical and the financial quotations must be placed in separate envelopes and submitted in a sealed envelope.</w:t>
      </w:r>
    </w:p>
    <w:p w14:paraId="6DA3D169" w14:textId="77777777" w:rsidR="00BB2880" w:rsidRPr="00D404C7" w:rsidRDefault="00BB2880" w:rsidP="00BB2880">
      <w:pPr>
        <w:widowControl w:val="0"/>
        <w:tabs>
          <w:tab w:val="left" w:pos="0"/>
        </w:tabs>
        <w:suppressAutoHyphens/>
        <w:autoSpaceDE w:val="0"/>
        <w:autoSpaceDN w:val="0"/>
        <w:spacing w:before="11"/>
        <w:ind w:left="0" w:right="80" w:firstLine="284"/>
        <w:textAlignment w:val="baseline"/>
        <w:rPr>
          <w:color w:val="2D2D31"/>
          <w:spacing w:val="-6"/>
          <w:szCs w:val="24"/>
          <w:lang w:val="en-GB"/>
        </w:rPr>
      </w:pPr>
      <w:r w:rsidRPr="00D404C7">
        <w:rPr>
          <w:color w:val="2D2D31"/>
          <w:szCs w:val="24"/>
          <w:lang w:val="en-GB"/>
        </w:rPr>
        <w:t>The Project Owner shall not accept:</w:t>
      </w:r>
    </w:p>
    <w:p w14:paraId="40A5A29B" w14:textId="77777777" w:rsidR="00BB2880" w:rsidRPr="00D404C7" w:rsidRDefault="00BB2880" w:rsidP="009113E7">
      <w:pPr>
        <w:numPr>
          <w:ilvl w:val="0"/>
          <w:numId w:val="8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bearing information on the identity of the tenderer;</w:t>
      </w:r>
    </w:p>
    <w:p w14:paraId="2D5BD8B8" w14:textId="77777777" w:rsidR="00BB2880" w:rsidRPr="00D404C7" w:rsidRDefault="00BB2880" w:rsidP="009113E7">
      <w:pPr>
        <w:numPr>
          <w:ilvl w:val="0"/>
          <w:numId w:val="8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Bids submitted after the closing date and time for submission;</w:t>
      </w:r>
    </w:p>
    <w:p w14:paraId="3795DE77" w14:textId="77777777" w:rsidR="00BB2880" w:rsidRPr="00D404C7" w:rsidRDefault="00BB2880" w:rsidP="009113E7">
      <w:pPr>
        <w:numPr>
          <w:ilvl w:val="0"/>
          <w:numId w:val="8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Bids non-compliant with the bidding mode;</w:t>
      </w:r>
    </w:p>
    <w:p w14:paraId="0B8449FC" w14:textId="77777777" w:rsidR="00BB2880" w:rsidRPr="00D404C7" w:rsidRDefault="00BB2880" w:rsidP="009113E7">
      <w:pPr>
        <w:numPr>
          <w:ilvl w:val="0"/>
          <w:numId w:val="8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szCs w:val="24"/>
          <w:lang w:val="en-GB" w:eastAsia="en-US"/>
        </w:rPr>
        <w:t>Envelopes without indication on the identity of the Invitation to Tender;</w:t>
      </w:r>
    </w:p>
    <w:p w14:paraId="6D16F859" w14:textId="77777777" w:rsidR="00BB2880" w:rsidRPr="00D404C7" w:rsidRDefault="00BB2880" w:rsidP="009113E7">
      <w:pPr>
        <w:numPr>
          <w:ilvl w:val="0"/>
          <w:numId w:val="89"/>
        </w:numPr>
        <w:suppressAutoHyphens/>
        <w:autoSpaceDN w:val="0"/>
        <w:spacing w:after="160" w:line="244" w:lineRule="auto"/>
        <w:ind w:right="1220"/>
        <w:contextualSpacing/>
        <w:textAlignment w:val="baseline"/>
        <w:rPr>
          <w:rFonts w:eastAsia="Calibri"/>
          <w:szCs w:val="24"/>
          <w:lang w:val="en-GB" w:eastAsia="en-US"/>
        </w:rPr>
      </w:pPr>
      <w:r w:rsidRPr="00D404C7">
        <w:rPr>
          <w:rFonts w:eastAsia="Calibri"/>
          <w:bCs/>
          <w:iCs/>
          <w:szCs w:val="24"/>
          <w:lang w:val="en-GB" w:eastAsia="en-US"/>
        </w:rPr>
        <w:t>Failure to comply with the number of copies specified in the Request for Quotation File (RQF) or offer in copies only;</w:t>
      </w:r>
    </w:p>
    <w:p w14:paraId="25426A31" w14:textId="77777777" w:rsidR="00BB2880" w:rsidRPr="00D404C7" w:rsidRDefault="00BB2880" w:rsidP="00BB2880">
      <w:pPr>
        <w:tabs>
          <w:tab w:val="left" w:pos="8752"/>
        </w:tabs>
        <w:suppressAutoHyphens/>
        <w:autoSpaceDN w:val="0"/>
        <w:ind w:left="0" w:firstLine="0"/>
        <w:textAlignment w:val="baseline"/>
        <w:rPr>
          <w:rFonts w:eastAsia="Arial"/>
          <w:b/>
          <w:spacing w:val="2"/>
          <w:sz w:val="10"/>
          <w:szCs w:val="10"/>
          <w:u w:val="single"/>
          <w:shd w:val="clear" w:color="auto" w:fill="00FF00"/>
          <w:lang w:val="en-GB"/>
        </w:rPr>
      </w:pPr>
    </w:p>
    <w:p w14:paraId="7FF09703" w14:textId="77777777" w:rsidR="00BB2880" w:rsidRPr="00D404C7" w:rsidRDefault="00BB2880" w:rsidP="00BB2880">
      <w:pPr>
        <w:suppressAutoHyphens/>
        <w:autoSpaceDN w:val="0"/>
        <w:spacing w:line="276" w:lineRule="auto"/>
        <w:ind w:left="0" w:right="81" w:firstLine="0"/>
        <w:textAlignment w:val="baseline"/>
        <w:rPr>
          <w:rFonts w:eastAsia="Arial"/>
          <w:b/>
          <w:bCs/>
          <w:spacing w:val="2"/>
          <w:szCs w:val="24"/>
          <w:lang w:val="en-GB"/>
        </w:rPr>
      </w:pPr>
      <w:r w:rsidRPr="00D404C7">
        <w:rPr>
          <w:rFonts w:eastAsia="Arial"/>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4BDE5DA7" w14:textId="77777777" w:rsidR="00BB2880" w:rsidRPr="00D404C7" w:rsidRDefault="00BB2880" w:rsidP="00BB2880">
      <w:pPr>
        <w:suppressAutoHyphens/>
        <w:autoSpaceDN w:val="0"/>
        <w:ind w:left="0" w:firstLine="0"/>
        <w:textAlignment w:val="baseline"/>
        <w:rPr>
          <w:b/>
          <w:sz w:val="10"/>
          <w:szCs w:val="10"/>
          <w:lang w:val="en-GB"/>
        </w:rPr>
      </w:pPr>
    </w:p>
    <w:p w14:paraId="2CBBAA68" w14:textId="77777777" w:rsidR="00BB2880" w:rsidRPr="00D404C7" w:rsidRDefault="00BB2880" w:rsidP="00BB2880">
      <w:pPr>
        <w:widowControl w:val="0"/>
        <w:suppressAutoHyphens/>
        <w:autoSpaceDE w:val="0"/>
        <w:autoSpaceDN w:val="0"/>
        <w:spacing w:after="160" w:line="244" w:lineRule="auto"/>
        <w:ind w:left="0" w:firstLine="0"/>
        <w:textAlignment w:val="baseline"/>
        <w:rPr>
          <w:rFonts w:eastAsia="Calibri"/>
          <w:b/>
          <w:bCs/>
          <w:szCs w:val="24"/>
          <w:lang w:val="en-GB" w:eastAsia="en-US"/>
        </w:rPr>
      </w:pPr>
      <w:r w:rsidRPr="00D404C7">
        <w:rPr>
          <w:rFonts w:eastAsia="Calibri"/>
          <w:b/>
          <w:bCs/>
          <w:szCs w:val="24"/>
          <w:lang w:val="en-GB" w:eastAsia="en-US"/>
        </w:rPr>
        <w:t>1</w:t>
      </w:r>
      <w:r>
        <w:rPr>
          <w:rFonts w:eastAsia="Calibri"/>
          <w:b/>
          <w:bCs/>
          <w:szCs w:val="24"/>
          <w:lang w:val="en-GB" w:eastAsia="en-US"/>
        </w:rPr>
        <w:t>4</w:t>
      </w:r>
      <w:r w:rsidRPr="00D404C7">
        <w:rPr>
          <w:rFonts w:eastAsia="Calibri"/>
          <w:b/>
          <w:bCs/>
          <w:szCs w:val="24"/>
          <w:lang w:val="en-GB" w:eastAsia="en-US"/>
        </w:rPr>
        <w:t>-Evaluation criteria</w:t>
      </w:r>
    </w:p>
    <w:p w14:paraId="36853059" w14:textId="77777777" w:rsidR="00BB2880" w:rsidRPr="00D404C7" w:rsidRDefault="00BB2880" w:rsidP="00BB2880">
      <w:pPr>
        <w:widowControl w:val="0"/>
        <w:suppressAutoHyphens/>
        <w:autoSpaceDE w:val="0"/>
        <w:autoSpaceDN w:val="0"/>
        <w:ind w:left="0" w:firstLine="0"/>
        <w:textAlignment w:val="baseline"/>
        <w:rPr>
          <w:b/>
          <w:bCs/>
          <w:i/>
          <w:sz w:val="10"/>
          <w:szCs w:val="10"/>
          <w:lang w:val="en-GB"/>
        </w:rPr>
      </w:pPr>
    </w:p>
    <w:p w14:paraId="2E9C94A2" w14:textId="77777777" w:rsidR="00BB2880" w:rsidRPr="00D404C7" w:rsidRDefault="00BB2880" w:rsidP="00BB2880">
      <w:pPr>
        <w:widowControl w:val="0"/>
        <w:suppressAutoHyphens/>
        <w:autoSpaceDE w:val="0"/>
        <w:autoSpaceDN w:val="0"/>
        <w:ind w:left="0" w:firstLine="0"/>
        <w:textAlignment w:val="baseline"/>
        <w:rPr>
          <w:b/>
          <w:bCs/>
          <w:i/>
          <w:szCs w:val="24"/>
          <w:lang w:val="en-GB"/>
        </w:rPr>
      </w:pPr>
      <w:r w:rsidRPr="00D404C7">
        <w:rPr>
          <w:b/>
          <w:bCs/>
          <w:i/>
          <w:szCs w:val="24"/>
          <w:lang w:val="en-GB"/>
        </w:rPr>
        <w:t>1</w:t>
      </w:r>
      <w:r>
        <w:rPr>
          <w:b/>
          <w:bCs/>
          <w:i/>
          <w:szCs w:val="24"/>
          <w:lang w:val="en-GB"/>
        </w:rPr>
        <w:t>4</w:t>
      </w:r>
      <w:r w:rsidRPr="00D404C7">
        <w:rPr>
          <w:b/>
          <w:bCs/>
          <w:i/>
          <w:szCs w:val="24"/>
          <w:lang w:val="en-GB"/>
        </w:rPr>
        <w:t>.1 Eliminatory criteria</w:t>
      </w:r>
    </w:p>
    <w:p w14:paraId="47FEDD92" w14:textId="77777777" w:rsidR="00BB2880" w:rsidRPr="00D404C7" w:rsidRDefault="00BB2880" w:rsidP="00BB2880">
      <w:pPr>
        <w:widowControl w:val="0"/>
        <w:suppressAutoHyphens/>
        <w:autoSpaceDE w:val="0"/>
        <w:autoSpaceDN w:val="0"/>
        <w:ind w:left="0" w:firstLine="0"/>
        <w:textAlignment w:val="baseline"/>
        <w:rPr>
          <w:b/>
          <w:bCs/>
          <w:i/>
          <w:sz w:val="10"/>
          <w:szCs w:val="10"/>
          <w:lang w:val="en-GB"/>
        </w:rPr>
      </w:pPr>
    </w:p>
    <w:p w14:paraId="17871843" w14:textId="77777777" w:rsidR="00BB2880" w:rsidRPr="00D404C7" w:rsidRDefault="00BB2880" w:rsidP="00BB2880">
      <w:pPr>
        <w:widowControl w:val="0"/>
        <w:suppressAutoHyphens/>
        <w:autoSpaceDE w:val="0"/>
        <w:autoSpaceDN w:val="0"/>
        <w:ind w:left="0" w:firstLine="0"/>
        <w:textAlignment w:val="baseline"/>
        <w:rPr>
          <w:b/>
          <w:bCs/>
          <w:i/>
          <w:szCs w:val="24"/>
          <w:lang w:val="en-GB"/>
        </w:rPr>
      </w:pPr>
      <w:r w:rsidRPr="00D404C7">
        <w:rPr>
          <w:b/>
          <w:bCs/>
          <w:i/>
          <w:szCs w:val="24"/>
          <w:lang w:val="en-GB"/>
        </w:rPr>
        <w:t xml:space="preserve">The eliminatory criteria include:(for information purpose) </w:t>
      </w:r>
    </w:p>
    <w:p w14:paraId="34BA7D3C" w14:textId="77777777" w:rsidR="00BB2880" w:rsidRPr="00D404C7" w:rsidRDefault="00BB2880" w:rsidP="00BB2880">
      <w:pPr>
        <w:widowControl w:val="0"/>
        <w:suppressAutoHyphens/>
        <w:autoSpaceDE w:val="0"/>
        <w:autoSpaceDN w:val="0"/>
        <w:ind w:left="0" w:firstLine="0"/>
        <w:textAlignment w:val="baseline"/>
        <w:rPr>
          <w:b/>
          <w:bCs/>
          <w:i/>
          <w:sz w:val="10"/>
          <w:szCs w:val="10"/>
          <w:lang w:val="en-GB"/>
        </w:rPr>
      </w:pPr>
    </w:p>
    <w:p w14:paraId="716337CB" w14:textId="77777777" w:rsidR="00BB2880" w:rsidRPr="00D404C7" w:rsidRDefault="00BB2880" w:rsidP="009113E7">
      <w:pPr>
        <w:widowControl w:val="0"/>
        <w:numPr>
          <w:ilvl w:val="1"/>
          <w:numId w:val="91"/>
        </w:numPr>
        <w:suppressAutoHyphens/>
        <w:autoSpaceDE w:val="0"/>
        <w:autoSpaceDN w:val="0"/>
        <w:textAlignment w:val="baseline"/>
        <w:rPr>
          <w:szCs w:val="24"/>
          <w:lang w:val="en-GB"/>
        </w:rPr>
      </w:pPr>
      <w:r w:rsidRPr="00D404C7">
        <w:rPr>
          <w:szCs w:val="24"/>
          <w:lang w:val="en-GB"/>
        </w:rPr>
        <w:t xml:space="preserve">Failure to submit, beyond the 48(forty-eight) hours deadline after the opening of bids, a document of the administrative file deemed non-compliant or absent other than the bid bond; </w:t>
      </w:r>
    </w:p>
    <w:p w14:paraId="06604E27"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bid bond</w:t>
      </w:r>
      <w:r>
        <w:rPr>
          <w:szCs w:val="24"/>
          <w:lang w:val="en-GB"/>
        </w:rPr>
        <w:t xml:space="preserve"> and receipt from the Deposit Consignment Office (CDEC)</w:t>
      </w:r>
      <w:r w:rsidRPr="00D404C7">
        <w:rPr>
          <w:szCs w:val="24"/>
          <w:lang w:val="en-GB"/>
        </w:rPr>
        <w:t>;</w:t>
      </w:r>
    </w:p>
    <w:p w14:paraId="37A2D4C2"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False declarations, fraudulent schemes or forged documents;</w:t>
      </w:r>
    </w:p>
    <w:p w14:paraId="7CC8DEDB"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 xml:space="preserve">Failure to comply with </w:t>
      </w:r>
      <w:r>
        <w:rPr>
          <w:szCs w:val="24"/>
          <w:lang w:val="en-GB"/>
        </w:rPr>
        <w:t>70%</w:t>
      </w:r>
      <w:r w:rsidRPr="00D404C7">
        <w:rPr>
          <w:szCs w:val="24"/>
          <w:lang w:val="en-GB"/>
        </w:rPr>
        <w:t xml:space="preserve"> essential criteria (</w:t>
      </w:r>
      <w:r>
        <w:rPr>
          <w:szCs w:val="24"/>
          <w:lang w:val="en-GB"/>
        </w:rPr>
        <w:t>70%</w:t>
      </w:r>
      <w:r w:rsidRPr="00D404C7">
        <w:rPr>
          <w:szCs w:val="24"/>
          <w:lang w:val="en-GB"/>
        </w:rPr>
        <w:t xml:space="preserve"> referring to technical bids qualification threshold)</w:t>
      </w:r>
    </w:p>
    <w:p w14:paraId="411A633B" w14:textId="77777777" w:rsidR="00BB2880" w:rsidRPr="00231CC6"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Absence of the sworn statement for not having abandoned contracts during the last three years;</w:t>
      </w:r>
      <w:r w:rsidRPr="00231CC6">
        <w:rPr>
          <w:szCs w:val="24"/>
          <w:lang w:val="en-GB"/>
        </w:rPr>
        <w:t xml:space="preserve"> </w:t>
      </w:r>
    </w:p>
    <w:p w14:paraId="2C5DA906"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Absence of a quantified unit price in the quotation;</w:t>
      </w:r>
    </w:p>
    <w:p w14:paraId="202A15CF"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Absence of an element of the financial offer (the submission, the BPU, DQE)</w:t>
      </w:r>
    </w:p>
    <w:p w14:paraId="09937CBF"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Non-compliance with the submission model;</w:t>
      </w:r>
    </w:p>
    <w:p w14:paraId="7A2556FE"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prospectus accompanied by manufacturer’s technical sheets;</w:t>
      </w:r>
    </w:p>
    <w:p w14:paraId="0587438A" w14:textId="77777777" w:rsidR="00BB2880" w:rsidRPr="00231CC6"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 xml:space="preserve"> Absence of approval or manufacturer’s authorisation, if applicable;</w:t>
      </w:r>
    </w:p>
    <w:p w14:paraId="3136C2F3" w14:textId="77777777" w:rsidR="00BB2880" w:rsidRPr="00D404C7" w:rsidRDefault="00BB2880" w:rsidP="00BB2880">
      <w:pPr>
        <w:widowControl w:val="0"/>
        <w:numPr>
          <w:ilvl w:val="1"/>
          <w:numId w:val="48"/>
        </w:numPr>
        <w:suppressAutoHyphens/>
        <w:autoSpaceDE w:val="0"/>
        <w:autoSpaceDN w:val="0"/>
        <w:textAlignment w:val="baseline"/>
        <w:rPr>
          <w:szCs w:val="24"/>
          <w:lang w:val="en-GB"/>
        </w:rPr>
      </w:pPr>
      <w:r w:rsidRPr="00D404C7">
        <w:rPr>
          <w:szCs w:val="24"/>
          <w:lang w:val="en-GB"/>
        </w:rPr>
        <w:t>Absence of the dated and signed Integrity Charter;</w:t>
      </w:r>
    </w:p>
    <w:p w14:paraId="42B57A76" w14:textId="4155F728" w:rsidR="0048483D" w:rsidRDefault="00BB2880" w:rsidP="00BB2880">
      <w:pPr>
        <w:widowControl w:val="0"/>
        <w:numPr>
          <w:ilvl w:val="1"/>
          <w:numId w:val="48"/>
        </w:numPr>
        <w:suppressAutoHyphens/>
        <w:autoSpaceDE w:val="0"/>
        <w:autoSpaceDN w:val="0"/>
        <w:textAlignment w:val="baseline"/>
        <w:rPr>
          <w:b/>
          <w:bCs/>
          <w:szCs w:val="24"/>
          <w:lang w:val="en-GB"/>
        </w:rPr>
      </w:pPr>
      <w:r w:rsidRPr="00D404C7">
        <w:rPr>
          <w:szCs w:val="24"/>
          <w:lang w:val="en-GB"/>
        </w:rPr>
        <w:lastRenderedPageBreak/>
        <w:t>Absence of the dated and signed commitment statement to comply with environmental and social clauses</w:t>
      </w:r>
      <w:r w:rsidR="0048483D">
        <w:rPr>
          <w:b/>
          <w:bCs/>
          <w:szCs w:val="24"/>
          <w:lang w:val="en-GB"/>
        </w:rPr>
        <w:t>;</w:t>
      </w:r>
    </w:p>
    <w:p w14:paraId="3C2D8BB6" w14:textId="77777777" w:rsidR="0048483D" w:rsidRDefault="0048483D" w:rsidP="0048483D">
      <w:pPr>
        <w:widowControl w:val="0"/>
        <w:numPr>
          <w:ilvl w:val="1"/>
          <w:numId w:val="48"/>
        </w:numPr>
        <w:suppressAutoHyphens/>
        <w:autoSpaceDE w:val="0"/>
        <w:autoSpaceDN w:val="0"/>
        <w:textAlignment w:val="baseline"/>
        <w:rPr>
          <w:b/>
          <w:bCs/>
          <w:szCs w:val="24"/>
          <w:lang w:val="en-GB"/>
        </w:rPr>
      </w:pPr>
      <w:r>
        <w:rPr>
          <w:szCs w:val="24"/>
          <w:lang w:val="en-GB"/>
        </w:rPr>
        <w:t>Absence of the categorization certificate.</w:t>
      </w:r>
    </w:p>
    <w:p w14:paraId="1CE1B880" w14:textId="7C5ACE9E" w:rsidR="00BB2880" w:rsidRPr="00D404C7" w:rsidRDefault="00BB2880" w:rsidP="0048483D">
      <w:pPr>
        <w:widowControl w:val="0"/>
        <w:suppressAutoHyphens/>
        <w:autoSpaceDE w:val="0"/>
        <w:autoSpaceDN w:val="0"/>
        <w:ind w:left="1547" w:firstLine="0"/>
        <w:textAlignment w:val="baseline"/>
        <w:rPr>
          <w:b/>
          <w:bCs/>
          <w:szCs w:val="24"/>
          <w:lang w:val="en-GB"/>
        </w:rPr>
      </w:pPr>
      <w:r w:rsidRPr="00D404C7">
        <w:rPr>
          <w:b/>
          <w:bCs/>
          <w:szCs w:val="24"/>
          <w:lang w:val="en-GB"/>
        </w:rPr>
        <w:t xml:space="preserve">  </w:t>
      </w:r>
    </w:p>
    <w:p w14:paraId="1A6FC046" w14:textId="77777777" w:rsidR="00BB2880" w:rsidRPr="00D404C7" w:rsidRDefault="00BB2880" w:rsidP="00BB2880">
      <w:pPr>
        <w:widowControl w:val="0"/>
        <w:suppressAutoHyphens/>
        <w:autoSpaceDE w:val="0"/>
        <w:autoSpaceDN w:val="0"/>
        <w:ind w:left="0" w:firstLine="0"/>
        <w:textAlignment w:val="baseline"/>
        <w:rPr>
          <w:b/>
          <w:bCs/>
          <w:sz w:val="12"/>
          <w:szCs w:val="12"/>
        </w:rPr>
      </w:pPr>
    </w:p>
    <w:p w14:paraId="4C2FF2A1" w14:textId="77777777" w:rsidR="00BB2880" w:rsidRPr="00D404C7" w:rsidRDefault="00BB2880" w:rsidP="00BB2880">
      <w:pPr>
        <w:widowControl w:val="0"/>
        <w:suppressAutoHyphens/>
        <w:autoSpaceDE w:val="0"/>
        <w:autoSpaceDN w:val="0"/>
        <w:ind w:left="0" w:firstLine="0"/>
        <w:textAlignment w:val="baseline"/>
        <w:rPr>
          <w:i/>
          <w:iCs/>
          <w:sz w:val="10"/>
          <w:szCs w:val="10"/>
          <w:lang w:val="en-GB"/>
        </w:rPr>
      </w:pPr>
    </w:p>
    <w:p w14:paraId="667BE2FA" w14:textId="77777777" w:rsidR="00BB2880" w:rsidRDefault="00BB2880" w:rsidP="00BB2880">
      <w:pPr>
        <w:widowControl w:val="0"/>
        <w:suppressAutoHyphens/>
        <w:autoSpaceDE w:val="0"/>
        <w:autoSpaceDN w:val="0"/>
        <w:ind w:left="0" w:firstLine="0"/>
        <w:textAlignment w:val="baseline"/>
        <w:rPr>
          <w:b/>
          <w:bCs/>
          <w:i/>
          <w:iCs/>
          <w:szCs w:val="24"/>
          <w:lang w:val="en-GB"/>
        </w:rPr>
      </w:pPr>
      <w:r w:rsidRPr="00D404C7">
        <w:rPr>
          <w:b/>
          <w:bCs/>
          <w:i/>
          <w:iCs/>
          <w:szCs w:val="24"/>
          <w:lang w:val="en-GB"/>
        </w:rPr>
        <w:t>1</w:t>
      </w:r>
      <w:r>
        <w:rPr>
          <w:b/>
          <w:bCs/>
          <w:i/>
          <w:iCs/>
          <w:szCs w:val="24"/>
          <w:lang w:val="en-GB"/>
        </w:rPr>
        <w:t>4</w:t>
      </w:r>
      <w:r w:rsidRPr="00D404C7">
        <w:rPr>
          <w:b/>
          <w:bCs/>
          <w:i/>
          <w:iCs/>
          <w:szCs w:val="24"/>
          <w:lang w:val="en-GB"/>
        </w:rPr>
        <w:t>.2 Essential criteria</w:t>
      </w:r>
    </w:p>
    <w:p w14:paraId="39BF7E84" w14:textId="77777777" w:rsidR="00BB2880" w:rsidRPr="00D404C7" w:rsidRDefault="00BB2880" w:rsidP="00BB2880">
      <w:pPr>
        <w:widowControl w:val="0"/>
        <w:suppressAutoHyphens/>
        <w:autoSpaceDE w:val="0"/>
        <w:autoSpaceDN w:val="0"/>
        <w:ind w:left="0" w:firstLine="0"/>
        <w:textAlignment w:val="baseline"/>
        <w:rPr>
          <w:b/>
          <w:bCs/>
          <w:i/>
          <w:iCs/>
          <w:szCs w:val="24"/>
          <w:lang w:val="en-GB"/>
        </w:rPr>
      </w:pPr>
    </w:p>
    <w:p w14:paraId="026564CD" w14:textId="77777777" w:rsidR="00BB2880" w:rsidRPr="00D404C7" w:rsidRDefault="00BB2880" w:rsidP="00BB2880">
      <w:pPr>
        <w:widowControl w:val="0"/>
        <w:suppressAutoHyphens/>
        <w:autoSpaceDE w:val="0"/>
        <w:autoSpaceDN w:val="0"/>
        <w:ind w:left="0" w:firstLine="0"/>
        <w:textAlignment w:val="baseline"/>
        <w:rPr>
          <w:i/>
          <w:iCs/>
          <w:szCs w:val="24"/>
          <w:lang w:val="en-GB"/>
        </w:rPr>
      </w:pPr>
      <w:r w:rsidRPr="00D404C7">
        <w:rPr>
          <w:i/>
          <w:iCs/>
          <w:szCs w:val="24"/>
          <w:lang w:val="en-GB"/>
        </w:rPr>
        <w:t xml:space="preserve">The so-called essential criteria are the fundamental or key ones that will help to measure the financial </w:t>
      </w:r>
    </w:p>
    <w:p w14:paraId="06D8AD98" w14:textId="77777777" w:rsidR="00BB2880" w:rsidRPr="00D404C7" w:rsidRDefault="00BB2880" w:rsidP="00BB2880">
      <w:pPr>
        <w:widowControl w:val="0"/>
        <w:suppressAutoHyphens/>
        <w:autoSpaceDE w:val="0"/>
        <w:autoSpaceDN w:val="0"/>
        <w:ind w:left="0" w:firstLine="0"/>
        <w:textAlignment w:val="baseline"/>
        <w:rPr>
          <w:i/>
          <w:iCs/>
          <w:sz w:val="12"/>
          <w:szCs w:val="12"/>
          <w:lang w:val="en-US"/>
        </w:rPr>
      </w:pPr>
    </w:p>
    <w:p w14:paraId="41885EA3" w14:textId="77777777" w:rsidR="00BB2880" w:rsidRPr="00D404C7" w:rsidRDefault="00BB2880" w:rsidP="00BB2880">
      <w:pPr>
        <w:widowControl w:val="0"/>
        <w:suppressAutoHyphens/>
        <w:autoSpaceDE w:val="0"/>
        <w:autoSpaceDN w:val="0"/>
        <w:ind w:left="0" w:firstLine="0"/>
        <w:textAlignment w:val="baseline"/>
        <w:rPr>
          <w:i/>
          <w:iCs/>
          <w:szCs w:val="24"/>
          <w:lang w:val="en-GB"/>
        </w:rPr>
      </w:pPr>
      <w:r w:rsidRPr="00D404C7">
        <w:rPr>
          <w:i/>
          <w:iCs/>
          <w:szCs w:val="24"/>
          <w:lang w:val="en-GB"/>
        </w:rPr>
        <w:t xml:space="preserve">The essential criteria for the qualification of bidders will focus namely </w:t>
      </w:r>
      <w:proofErr w:type="gramStart"/>
      <w:r w:rsidRPr="00D404C7">
        <w:rPr>
          <w:i/>
          <w:iCs/>
          <w:szCs w:val="24"/>
          <w:lang w:val="en-GB"/>
        </w:rPr>
        <w:t>on::</w:t>
      </w:r>
      <w:proofErr w:type="gramEnd"/>
    </w:p>
    <w:p w14:paraId="27A36973" w14:textId="77777777" w:rsidR="00BB2880" w:rsidRPr="00D404C7" w:rsidRDefault="00BB2880" w:rsidP="009113E7">
      <w:pPr>
        <w:widowControl w:val="0"/>
        <w:numPr>
          <w:ilvl w:val="0"/>
          <w:numId w:val="88"/>
        </w:numPr>
        <w:suppressAutoHyphens/>
        <w:autoSpaceDE w:val="0"/>
        <w:autoSpaceDN w:val="0"/>
        <w:textAlignment w:val="baseline"/>
        <w:rPr>
          <w:i/>
          <w:iCs/>
          <w:szCs w:val="24"/>
        </w:rPr>
      </w:pPr>
      <w:proofErr w:type="spellStart"/>
      <w:proofErr w:type="gramStart"/>
      <w:r w:rsidRPr="00D404C7">
        <w:rPr>
          <w:i/>
          <w:iCs/>
          <w:szCs w:val="24"/>
        </w:rPr>
        <w:t>presentation</w:t>
      </w:r>
      <w:proofErr w:type="spellEnd"/>
      <w:proofErr w:type="gramEnd"/>
      <w:r w:rsidRPr="00D404C7">
        <w:rPr>
          <w:i/>
          <w:iCs/>
          <w:szCs w:val="24"/>
        </w:rPr>
        <w:t xml:space="preserve"> of </w:t>
      </w:r>
      <w:proofErr w:type="spellStart"/>
      <w:r w:rsidRPr="00D404C7">
        <w:rPr>
          <w:i/>
          <w:iCs/>
          <w:szCs w:val="24"/>
        </w:rPr>
        <w:t>bid</w:t>
      </w:r>
      <w:proofErr w:type="spellEnd"/>
      <w:r w:rsidRPr="00D404C7">
        <w:rPr>
          <w:i/>
          <w:iCs/>
          <w:szCs w:val="24"/>
        </w:rPr>
        <w:t>;</w:t>
      </w:r>
    </w:p>
    <w:p w14:paraId="43112DF4" w14:textId="77777777" w:rsidR="00BB2880" w:rsidRPr="00D404C7" w:rsidRDefault="00BB2880"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Bidder’s References;</w:t>
      </w:r>
    </w:p>
    <w:p w14:paraId="051CC6EE" w14:textId="77777777" w:rsidR="00BB2880" w:rsidRPr="00D404C7" w:rsidRDefault="00BB2880"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After-sales service (availability of spare parts, repair workshops, technical personnel) if applicable;</w:t>
      </w:r>
    </w:p>
    <w:p w14:paraId="3C085168" w14:textId="77777777" w:rsidR="00BB2880" w:rsidRPr="00D404C7" w:rsidRDefault="00BB2880"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Financial capacity</w:t>
      </w:r>
      <w:r>
        <w:rPr>
          <w:i/>
          <w:iCs/>
          <w:szCs w:val="24"/>
          <w:lang w:val="en-GB"/>
        </w:rPr>
        <w:t xml:space="preserve"> amounting to six million and six hundred (6 600 000) CFA Francs</w:t>
      </w:r>
      <w:r w:rsidRPr="00D404C7">
        <w:rPr>
          <w:i/>
          <w:iCs/>
          <w:szCs w:val="24"/>
          <w:lang w:val="en-GB"/>
        </w:rPr>
        <w:t>;</w:t>
      </w:r>
    </w:p>
    <w:p w14:paraId="628C8E54" w14:textId="1C3272AB" w:rsidR="00BB2880" w:rsidRPr="00727877" w:rsidRDefault="00BB2880"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Personnel qualification and experience;</w:t>
      </w:r>
    </w:p>
    <w:p w14:paraId="453D1617" w14:textId="48675D7B" w:rsidR="00BB2880" w:rsidRPr="00D404C7" w:rsidRDefault="007057A7"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Methodology</w:t>
      </w:r>
      <w:r w:rsidR="00BB2880" w:rsidRPr="00D404C7">
        <w:rPr>
          <w:i/>
          <w:iCs/>
          <w:szCs w:val="24"/>
          <w:lang w:val="en-GB"/>
        </w:rPr>
        <w:t xml:space="preserve">. </w:t>
      </w:r>
    </w:p>
    <w:p w14:paraId="53854792" w14:textId="77777777" w:rsidR="00BB2880" w:rsidRPr="00D404C7" w:rsidRDefault="00BB2880" w:rsidP="009113E7">
      <w:pPr>
        <w:widowControl w:val="0"/>
        <w:numPr>
          <w:ilvl w:val="0"/>
          <w:numId w:val="88"/>
        </w:numPr>
        <w:suppressAutoHyphens/>
        <w:autoSpaceDE w:val="0"/>
        <w:autoSpaceDN w:val="0"/>
        <w:textAlignment w:val="baseline"/>
        <w:rPr>
          <w:i/>
          <w:iCs/>
          <w:szCs w:val="24"/>
          <w:lang w:val="en-GB"/>
        </w:rPr>
      </w:pPr>
      <w:r w:rsidRPr="00D404C7">
        <w:rPr>
          <w:i/>
          <w:iCs/>
          <w:szCs w:val="24"/>
          <w:lang w:val="en-GB"/>
        </w:rPr>
        <w:t xml:space="preserve">Execution timeframe.  </w:t>
      </w:r>
    </w:p>
    <w:p w14:paraId="3B17965D" w14:textId="77777777" w:rsidR="00BB2880" w:rsidRPr="00D404C7" w:rsidRDefault="00BB2880" w:rsidP="00BB2880">
      <w:pPr>
        <w:widowControl w:val="0"/>
        <w:suppressAutoHyphens/>
        <w:autoSpaceDE w:val="0"/>
        <w:autoSpaceDN w:val="0"/>
        <w:ind w:left="0" w:firstLine="0"/>
        <w:textAlignment w:val="baseline"/>
        <w:rPr>
          <w:i/>
          <w:iCs/>
          <w:sz w:val="10"/>
          <w:szCs w:val="10"/>
          <w:lang w:val="en-US"/>
        </w:rPr>
      </w:pPr>
    </w:p>
    <w:p w14:paraId="12F03DF6" w14:textId="77777777" w:rsidR="00BB2880" w:rsidRPr="00D404C7" w:rsidRDefault="00BB2880" w:rsidP="00BB2880">
      <w:pPr>
        <w:suppressAutoHyphens/>
        <w:autoSpaceDN w:val="0"/>
        <w:ind w:left="0" w:firstLine="0"/>
        <w:textAlignment w:val="baseline"/>
        <w:rPr>
          <w:iCs/>
          <w:sz w:val="10"/>
          <w:szCs w:val="10"/>
        </w:rPr>
      </w:pPr>
    </w:p>
    <w:p w14:paraId="2585C77B" w14:textId="77777777" w:rsidR="00BB2880" w:rsidRDefault="00BB2880" w:rsidP="00BB2880">
      <w:pPr>
        <w:suppressAutoHyphens/>
        <w:autoSpaceDN w:val="0"/>
        <w:ind w:left="360" w:firstLine="0"/>
        <w:textAlignment w:val="baseline"/>
        <w:rPr>
          <w:b/>
          <w:iCs/>
          <w:szCs w:val="24"/>
        </w:rPr>
      </w:pPr>
      <w:r>
        <w:rPr>
          <w:b/>
          <w:iCs/>
          <w:szCs w:val="24"/>
        </w:rPr>
        <w:t>15.</w:t>
      </w:r>
      <w:r w:rsidRPr="00D404C7">
        <w:rPr>
          <w:b/>
          <w:iCs/>
          <w:szCs w:val="24"/>
        </w:rPr>
        <w:t xml:space="preserve">Estimated exécution </w:t>
      </w:r>
      <w:proofErr w:type="spellStart"/>
      <w:r w:rsidRPr="00D404C7">
        <w:rPr>
          <w:b/>
          <w:iCs/>
          <w:szCs w:val="24"/>
        </w:rPr>
        <w:t>period</w:t>
      </w:r>
      <w:proofErr w:type="spellEnd"/>
    </w:p>
    <w:p w14:paraId="18428D9B" w14:textId="77777777" w:rsidR="00BB2880" w:rsidRPr="00D404C7" w:rsidRDefault="00BB2880" w:rsidP="00BB2880">
      <w:pPr>
        <w:suppressAutoHyphens/>
        <w:autoSpaceDN w:val="0"/>
        <w:ind w:left="360" w:firstLine="0"/>
        <w:textAlignment w:val="baseline"/>
        <w:rPr>
          <w:b/>
          <w:iCs/>
          <w:szCs w:val="24"/>
        </w:rPr>
      </w:pPr>
    </w:p>
    <w:p w14:paraId="4C3F3791" w14:textId="77777777" w:rsidR="00BB2880" w:rsidRPr="00D404C7" w:rsidRDefault="00BB2880" w:rsidP="00BB2880">
      <w:pPr>
        <w:suppressAutoHyphens/>
        <w:autoSpaceDN w:val="0"/>
        <w:ind w:left="0" w:firstLine="0"/>
        <w:textAlignment w:val="baseline"/>
        <w:rPr>
          <w:iCs/>
          <w:szCs w:val="24"/>
          <w:lang w:val="en-GB"/>
        </w:rPr>
      </w:pPr>
      <w:r w:rsidRPr="00D404C7">
        <w:rPr>
          <w:iCs/>
          <w:szCs w:val="24"/>
          <w:lang w:val="en-GB"/>
        </w:rPr>
        <w:t xml:space="preserve">The maximum time frame provided for by Project Owner or Delegated Project Owner for the execution of the services subject of this Request for Quotation is </w:t>
      </w:r>
      <w:r w:rsidRPr="001D4E81">
        <w:rPr>
          <w:szCs w:val="24"/>
          <w:lang w:val="en-GB"/>
        </w:rPr>
        <w:t>sixty (60)</w:t>
      </w:r>
      <w:r w:rsidRPr="00D404C7">
        <w:rPr>
          <w:i/>
          <w:iCs/>
          <w:szCs w:val="24"/>
          <w:lang w:val="en-GB"/>
        </w:rPr>
        <w:t xml:space="preserve"> </w:t>
      </w:r>
      <w:r w:rsidRPr="00D404C7">
        <w:rPr>
          <w:iCs/>
          <w:szCs w:val="24"/>
          <w:lang w:val="en-GB"/>
        </w:rPr>
        <w:t>calendar days This time frame shall run from the date of notification of the administrative order to commence the services.</w:t>
      </w:r>
    </w:p>
    <w:p w14:paraId="3043A1B9" w14:textId="77777777" w:rsidR="00BB2880" w:rsidRPr="00D404C7" w:rsidRDefault="00BB2880" w:rsidP="00BB2880">
      <w:pPr>
        <w:suppressAutoHyphens/>
        <w:autoSpaceDN w:val="0"/>
        <w:ind w:left="0" w:firstLine="0"/>
        <w:textAlignment w:val="baseline"/>
        <w:rPr>
          <w:rFonts w:eastAsia="Arial"/>
          <w:iCs/>
          <w:spacing w:val="2"/>
          <w:szCs w:val="24"/>
          <w:shd w:val="clear" w:color="auto" w:fill="00FF00"/>
          <w:lang w:val="en-GB"/>
        </w:rPr>
      </w:pPr>
    </w:p>
    <w:p w14:paraId="2DA00D33" w14:textId="77777777" w:rsidR="00BB2880" w:rsidRDefault="00BB2880" w:rsidP="00BB2880">
      <w:pPr>
        <w:suppressAutoHyphens/>
        <w:autoSpaceDN w:val="0"/>
        <w:ind w:left="851"/>
        <w:jc w:val="left"/>
        <w:textAlignment w:val="baseline"/>
        <w:rPr>
          <w:b/>
          <w:bCs/>
          <w:i/>
          <w:iCs/>
          <w:szCs w:val="24"/>
        </w:rPr>
      </w:pPr>
      <w:r w:rsidRPr="00D404C7">
        <w:rPr>
          <w:b/>
          <w:bCs/>
          <w:i/>
          <w:iCs/>
          <w:szCs w:val="24"/>
        </w:rPr>
        <w:t>1</w:t>
      </w:r>
      <w:r>
        <w:rPr>
          <w:b/>
          <w:bCs/>
          <w:i/>
          <w:iCs/>
          <w:szCs w:val="24"/>
        </w:rPr>
        <w:t>6</w:t>
      </w:r>
      <w:r w:rsidRPr="00D404C7">
        <w:rPr>
          <w:b/>
          <w:bCs/>
          <w:i/>
          <w:iCs/>
          <w:szCs w:val="24"/>
        </w:rPr>
        <w:t>- Tranches/</w:t>
      </w:r>
      <w:proofErr w:type="spellStart"/>
      <w:r w:rsidRPr="00D404C7">
        <w:rPr>
          <w:b/>
          <w:bCs/>
          <w:i/>
          <w:iCs/>
          <w:szCs w:val="24"/>
        </w:rPr>
        <w:t>Allotment</w:t>
      </w:r>
      <w:proofErr w:type="spellEnd"/>
    </w:p>
    <w:p w14:paraId="702732F1" w14:textId="77777777" w:rsidR="00BB2880" w:rsidRPr="00D404C7" w:rsidRDefault="00BB2880" w:rsidP="00BB2880">
      <w:pPr>
        <w:suppressAutoHyphens/>
        <w:autoSpaceDN w:val="0"/>
        <w:ind w:left="851"/>
        <w:jc w:val="left"/>
        <w:textAlignment w:val="baseline"/>
        <w:rPr>
          <w:b/>
          <w:bCs/>
          <w:i/>
          <w:iCs/>
          <w:szCs w:val="24"/>
        </w:rPr>
      </w:pPr>
    </w:p>
    <w:p w14:paraId="2ADA4A74" w14:textId="77777777" w:rsidR="00BB2880" w:rsidRDefault="00BB2880" w:rsidP="00BB2880">
      <w:pPr>
        <w:ind w:left="0" w:firstLine="0"/>
        <w:jc w:val="left"/>
        <w:rPr>
          <w:szCs w:val="24"/>
          <w:lang w:val="en-GB"/>
        </w:rPr>
      </w:pPr>
      <w:r w:rsidRPr="001D4E81">
        <w:rPr>
          <w:szCs w:val="24"/>
          <w:lang w:val="en-GB"/>
        </w:rPr>
        <w:t>The works are constituted into a single lot</w:t>
      </w:r>
      <w:r>
        <w:rPr>
          <w:szCs w:val="24"/>
          <w:lang w:val="en-GB"/>
        </w:rPr>
        <w:t>.</w:t>
      </w:r>
    </w:p>
    <w:p w14:paraId="13670435" w14:textId="77777777" w:rsidR="00BB2880" w:rsidRDefault="00BB2880" w:rsidP="00BB2880">
      <w:pPr>
        <w:ind w:left="0" w:firstLine="0"/>
        <w:jc w:val="left"/>
        <w:rPr>
          <w:szCs w:val="24"/>
          <w:lang w:val="en-GB"/>
        </w:rPr>
      </w:pPr>
    </w:p>
    <w:p w14:paraId="72192457" w14:textId="77777777" w:rsidR="00BB2880" w:rsidRPr="001D4E81" w:rsidRDefault="00BB2880" w:rsidP="00BB2880">
      <w:pPr>
        <w:ind w:left="0" w:firstLine="0"/>
        <w:jc w:val="left"/>
        <w:rPr>
          <w:rFonts w:eastAsia="Arial"/>
          <w:spacing w:val="2"/>
          <w:sz w:val="10"/>
          <w:szCs w:val="10"/>
          <w:shd w:val="clear" w:color="auto" w:fill="00FF00"/>
          <w:lang w:val="en-GB"/>
        </w:rPr>
      </w:pPr>
    </w:p>
    <w:p w14:paraId="49941B8F" w14:textId="77777777" w:rsidR="00BB2880" w:rsidRPr="00D404C7" w:rsidRDefault="00BB2880" w:rsidP="00BB2880">
      <w:pPr>
        <w:suppressAutoHyphens/>
        <w:autoSpaceDN w:val="0"/>
        <w:spacing w:after="160" w:line="244" w:lineRule="auto"/>
        <w:ind w:left="-142" w:firstLine="426"/>
        <w:textAlignment w:val="baseline"/>
        <w:rPr>
          <w:rFonts w:eastAsia="Calibri"/>
          <w:b/>
          <w:szCs w:val="24"/>
          <w:lang w:val="en-GB" w:eastAsia="en-US"/>
        </w:rPr>
      </w:pPr>
      <w:r w:rsidRPr="00D404C7">
        <w:rPr>
          <w:rFonts w:eastAsia="Calibri"/>
          <w:b/>
          <w:szCs w:val="24"/>
          <w:lang w:val="en-GB" w:eastAsia="en-US"/>
        </w:rPr>
        <w:t>1</w:t>
      </w:r>
      <w:r>
        <w:rPr>
          <w:rFonts w:eastAsia="Calibri"/>
          <w:b/>
          <w:szCs w:val="24"/>
          <w:lang w:val="en-GB" w:eastAsia="en-US"/>
        </w:rPr>
        <w:t>7</w:t>
      </w:r>
      <w:r w:rsidRPr="00D404C7">
        <w:rPr>
          <w:rFonts w:eastAsia="Calibri"/>
          <w:b/>
          <w:szCs w:val="24"/>
          <w:lang w:val="en-GB" w:eastAsia="en-US"/>
        </w:rPr>
        <w:t>-Award</w:t>
      </w:r>
    </w:p>
    <w:p w14:paraId="51F223D3" w14:textId="77777777" w:rsidR="00BB2880" w:rsidRPr="001D4E81" w:rsidRDefault="00BB2880" w:rsidP="00BB2880">
      <w:pPr>
        <w:widowControl w:val="0"/>
        <w:suppressAutoHyphens/>
        <w:autoSpaceDE w:val="0"/>
        <w:autoSpaceDN w:val="0"/>
        <w:spacing w:after="120"/>
        <w:ind w:left="0" w:firstLine="0"/>
        <w:textAlignment w:val="baseline"/>
        <w:rPr>
          <w:szCs w:val="24"/>
          <w:lang w:val="en-GB"/>
        </w:rPr>
      </w:pPr>
      <w:r w:rsidRPr="001D4E81">
        <w:rPr>
          <w:szCs w:val="24"/>
          <w:lang w:val="en-GB"/>
        </w:rPr>
        <w:t xml:space="preserve">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 </w:t>
      </w:r>
    </w:p>
    <w:p w14:paraId="51553E8D" w14:textId="77777777" w:rsidR="00BB2880" w:rsidRPr="00D404C7" w:rsidRDefault="00BB2880" w:rsidP="00BB2880">
      <w:pPr>
        <w:suppressAutoHyphens/>
        <w:autoSpaceDN w:val="0"/>
        <w:spacing w:after="120" w:line="480" w:lineRule="auto"/>
        <w:ind w:left="0" w:firstLine="0"/>
        <w:textAlignment w:val="baseline"/>
        <w:rPr>
          <w:b/>
          <w:sz w:val="8"/>
          <w:szCs w:val="8"/>
          <w:lang w:val="en-GB"/>
        </w:rPr>
      </w:pPr>
    </w:p>
    <w:p w14:paraId="4E4D8C73" w14:textId="77777777" w:rsidR="00BB2880" w:rsidRPr="001718F1" w:rsidRDefault="00BB2880" w:rsidP="00BB2880">
      <w:pPr>
        <w:suppressAutoHyphens/>
        <w:autoSpaceDN w:val="0"/>
        <w:spacing w:after="160" w:line="244" w:lineRule="auto"/>
        <w:textAlignment w:val="baseline"/>
        <w:rPr>
          <w:rFonts w:eastAsia="Calibri"/>
          <w:b/>
          <w:szCs w:val="24"/>
          <w:lang w:val="en-GB" w:eastAsia="en-US"/>
        </w:rPr>
      </w:pPr>
      <w:r>
        <w:rPr>
          <w:rFonts w:eastAsia="Calibri"/>
          <w:b/>
          <w:szCs w:val="24"/>
          <w:lang w:val="en-GB" w:eastAsia="en-US"/>
        </w:rPr>
        <w:t>18.</w:t>
      </w:r>
      <w:r w:rsidRPr="001718F1">
        <w:rPr>
          <w:rFonts w:eastAsia="Calibri"/>
          <w:b/>
          <w:szCs w:val="24"/>
          <w:lang w:val="en-GB" w:eastAsia="en-US"/>
        </w:rPr>
        <w:t>Duration of the validity of Quotations</w:t>
      </w:r>
      <w:r w:rsidRPr="001718F1">
        <w:rPr>
          <w:rFonts w:eastAsia="Calibri"/>
          <w:b/>
          <w:strike/>
          <w:szCs w:val="24"/>
          <w:lang w:val="en-GB" w:eastAsia="en-US"/>
        </w:rPr>
        <w:t xml:space="preserve"> </w:t>
      </w:r>
    </w:p>
    <w:p w14:paraId="101200D4" w14:textId="77777777" w:rsidR="00BB2880" w:rsidRDefault="00BB2880" w:rsidP="00BB2880">
      <w:pPr>
        <w:suppressAutoHyphens/>
        <w:autoSpaceDN w:val="0"/>
        <w:ind w:left="0" w:firstLine="0"/>
        <w:textAlignment w:val="baseline"/>
        <w:rPr>
          <w:szCs w:val="24"/>
          <w:lang w:val="en-GB"/>
        </w:rPr>
      </w:pPr>
      <w:r w:rsidRPr="00D404C7">
        <w:rPr>
          <w:szCs w:val="24"/>
          <w:lang w:val="en-GB"/>
        </w:rPr>
        <w:t xml:space="preserve">Bidders shall remain committed by their </w:t>
      </w:r>
      <w:r w:rsidRPr="00D404C7">
        <w:rPr>
          <w:b/>
          <w:bCs/>
          <w:szCs w:val="24"/>
          <w:lang w:val="en-GB"/>
        </w:rPr>
        <w:t>Quotations</w:t>
      </w:r>
      <w:r w:rsidRPr="00D404C7">
        <w:rPr>
          <w:szCs w:val="24"/>
          <w:lang w:val="en-GB"/>
        </w:rPr>
        <w:t xml:space="preserve"> during</w:t>
      </w:r>
      <w:r w:rsidRPr="00D404C7">
        <w:rPr>
          <w:i/>
          <w:szCs w:val="24"/>
          <w:lang w:val="en-GB"/>
        </w:rPr>
        <w:t xml:space="preserve"> </w:t>
      </w:r>
      <w:r w:rsidRPr="001D4E81">
        <w:rPr>
          <w:iCs/>
          <w:szCs w:val="24"/>
          <w:lang w:val="en-GB"/>
        </w:rPr>
        <w:t>60 days</w:t>
      </w:r>
      <w:r w:rsidRPr="00D404C7">
        <w:rPr>
          <w:szCs w:val="24"/>
          <w:lang w:val="en-GB"/>
        </w:rPr>
        <w:t xml:space="preserve"> from the deadline set for the submission of </w:t>
      </w:r>
      <w:r w:rsidRPr="00D404C7">
        <w:rPr>
          <w:b/>
          <w:bCs/>
          <w:szCs w:val="24"/>
          <w:lang w:val="en-GB"/>
        </w:rPr>
        <w:t>Quotations.</w:t>
      </w:r>
      <w:r w:rsidRPr="00D404C7">
        <w:rPr>
          <w:szCs w:val="24"/>
          <w:lang w:val="en-GB"/>
        </w:rPr>
        <w:t xml:space="preserve"> </w:t>
      </w:r>
    </w:p>
    <w:p w14:paraId="1DB691D2" w14:textId="77777777" w:rsidR="00BB2880" w:rsidRPr="00D404C7" w:rsidRDefault="00BB2880" w:rsidP="00BB2880">
      <w:pPr>
        <w:suppressAutoHyphens/>
        <w:autoSpaceDN w:val="0"/>
        <w:ind w:left="0" w:firstLine="0"/>
        <w:textAlignment w:val="baseline"/>
        <w:rPr>
          <w:szCs w:val="24"/>
          <w:lang w:val="en-GB"/>
        </w:rPr>
      </w:pPr>
      <w:r w:rsidRPr="00D404C7">
        <w:rPr>
          <w:szCs w:val="24"/>
          <w:lang w:val="en-GB"/>
        </w:rPr>
        <w:t xml:space="preserve"> </w:t>
      </w:r>
    </w:p>
    <w:p w14:paraId="0004DFBD" w14:textId="77777777" w:rsidR="00BB2880" w:rsidRPr="00D404C7" w:rsidRDefault="00BB2880" w:rsidP="00BB2880">
      <w:pPr>
        <w:ind w:left="0" w:firstLine="0"/>
        <w:rPr>
          <w:sz w:val="10"/>
          <w:szCs w:val="10"/>
          <w:lang w:val="en-GB"/>
        </w:rPr>
      </w:pPr>
    </w:p>
    <w:p w14:paraId="5607FCD9" w14:textId="77777777" w:rsidR="00BB2880" w:rsidRPr="00D404C7" w:rsidRDefault="00BB2880" w:rsidP="00BB2880">
      <w:pPr>
        <w:suppressAutoHyphens/>
        <w:autoSpaceDN w:val="0"/>
        <w:spacing w:after="160" w:line="244" w:lineRule="auto"/>
        <w:textAlignment w:val="baseline"/>
        <w:rPr>
          <w:rFonts w:eastAsia="Calibri"/>
          <w:b/>
          <w:szCs w:val="24"/>
          <w:lang w:eastAsia="en-US"/>
        </w:rPr>
      </w:pPr>
      <w:r>
        <w:rPr>
          <w:rFonts w:eastAsia="Calibri"/>
          <w:b/>
          <w:szCs w:val="24"/>
          <w:lang w:eastAsia="en-US"/>
        </w:rPr>
        <w:t>19.</w:t>
      </w:r>
      <w:r w:rsidRPr="00D404C7">
        <w:rPr>
          <w:rFonts w:eastAsia="Calibri"/>
          <w:b/>
          <w:szCs w:val="24"/>
          <w:lang w:eastAsia="en-US"/>
        </w:rPr>
        <w:t>Additional information</w:t>
      </w:r>
    </w:p>
    <w:p w14:paraId="0B7BEA9A" w14:textId="77777777" w:rsidR="00BB2880" w:rsidRPr="00D404C7" w:rsidRDefault="00BB2880" w:rsidP="00BB2880">
      <w:pPr>
        <w:widowControl w:val="0"/>
        <w:suppressAutoHyphens/>
        <w:autoSpaceDE w:val="0"/>
        <w:autoSpaceDN w:val="0"/>
        <w:spacing w:before="11"/>
        <w:ind w:left="0" w:right="94" w:firstLine="0"/>
        <w:textAlignment w:val="baseline"/>
        <w:rPr>
          <w:szCs w:val="24"/>
          <w:lang w:val="en-GB"/>
        </w:rPr>
      </w:pPr>
      <w:r w:rsidRPr="00D404C7">
        <w:rPr>
          <w:szCs w:val="24"/>
          <w:lang w:val="en-GB"/>
        </w:rPr>
        <w:t xml:space="preserve">Additional information may be obtained during working hours from </w:t>
      </w:r>
      <w:r>
        <w:rPr>
          <w:iCs/>
          <w:szCs w:val="24"/>
          <w:lang w:val="en-GB"/>
        </w:rPr>
        <w:t xml:space="preserve">Public Market Office in the House Council of </w:t>
      </w:r>
      <w:proofErr w:type="spellStart"/>
      <w:r>
        <w:rPr>
          <w:iCs/>
          <w:szCs w:val="24"/>
          <w:lang w:val="en-GB"/>
        </w:rPr>
        <w:t>Zoétélé</w:t>
      </w:r>
      <w:proofErr w:type="spellEnd"/>
      <w:r w:rsidRPr="00D404C7">
        <w:rPr>
          <w:iCs/>
          <w:szCs w:val="24"/>
          <w:lang w:val="en-GB"/>
        </w:rPr>
        <w:t>, P.O. Box</w:t>
      </w:r>
      <w:r>
        <w:rPr>
          <w:iCs/>
          <w:szCs w:val="24"/>
          <w:lang w:val="en-GB"/>
        </w:rPr>
        <w:t xml:space="preserve"> 02 </w:t>
      </w:r>
      <w:proofErr w:type="spellStart"/>
      <w:r>
        <w:rPr>
          <w:iCs/>
          <w:szCs w:val="24"/>
          <w:lang w:val="en-GB"/>
        </w:rPr>
        <w:t>Zoétélé</w:t>
      </w:r>
      <w:proofErr w:type="spellEnd"/>
      <w:r w:rsidRPr="00D404C7">
        <w:rPr>
          <w:iCs/>
          <w:szCs w:val="24"/>
          <w:lang w:val="en-GB"/>
        </w:rPr>
        <w:t>, telephone</w:t>
      </w:r>
      <w:r>
        <w:rPr>
          <w:iCs/>
          <w:szCs w:val="24"/>
          <w:lang w:val="en-GB"/>
        </w:rPr>
        <w:t xml:space="preserve"> 674 342 594</w:t>
      </w:r>
      <w:r w:rsidRPr="00D404C7">
        <w:rPr>
          <w:iCs/>
          <w:szCs w:val="24"/>
          <w:lang w:val="en-GB"/>
        </w:rPr>
        <w:t>,</w:t>
      </w:r>
      <w:r w:rsidRPr="00D404C7">
        <w:rPr>
          <w:i/>
          <w:szCs w:val="24"/>
          <w:lang w:val="en-GB"/>
        </w:rPr>
        <w:t xml:space="preserve"> </w:t>
      </w:r>
      <w:r w:rsidRPr="00D404C7">
        <w:rPr>
          <w:szCs w:val="24"/>
          <w:lang w:val="en-GB"/>
        </w:rPr>
        <w:t>as soon as this notice is published or online on the COLEPS platform at the addresses http://www.marchespublics.cm and http://www.publiccontracts.cm or any other means of electronical communication indicated by the Project Owner.</w:t>
      </w:r>
    </w:p>
    <w:p w14:paraId="2BE3C826" w14:textId="77777777" w:rsidR="00BB2880" w:rsidRDefault="00BB2880" w:rsidP="00BB2880">
      <w:pPr>
        <w:widowControl w:val="0"/>
        <w:suppressAutoHyphens/>
        <w:autoSpaceDE w:val="0"/>
        <w:autoSpaceDN w:val="0"/>
        <w:spacing w:before="11"/>
        <w:ind w:left="0" w:right="94" w:firstLine="0"/>
        <w:textAlignment w:val="baseline"/>
        <w:rPr>
          <w:color w:val="0000FF"/>
          <w:sz w:val="10"/>
          <w:szCs w:val="10"/>
          <w:u w:val="single"/>
          <w:lang w:val="en-GB"/>
        </w:rPr>
      </w:pPr>
    </w:p>
    <w:p w14:paraId="08A0CC13" w14:textId="77777777" w:rsidR="00DB1889" w:rsidRDefault="00DB1889" w:rsidP="00BB2880">
      <w:pPr>
        <w:widowControl w:val="0"/>
        <w:suppressAutoHyphens/>
        <w:autoSpaceDE w:val="0"/>
        <w:autoSpaceDN w:val="0"/>
        <w:spacing w:before="11"/>
        <w:ind w:left="0" w:right="94" w:firstLine="0"/>
        <w:textAlignment w:val="baseline"/>
        <w:rPr>
          <w:color w:val="0000FF"/>
          <w:sz w:val="10"/>
          <w:szCs w:val="10"/>
          <w:u w:val="single"/>
          <w:lang w:val="en-GB"/>
        </w:rPr>
      </w:pPr>
    </w:p>
    <w:p w14:paraId="71708B5F" w14:textId="77777777" w:rsidR="00DB1889" w:rsidRPr="00D404C7" w:rsidRDefault="00DB1889" w:rsidP="00BB2880">
      <w:pPr>
        <w:widowControl w:val="0"/>
        <w:suppressAutoHyphens/>
        <w:autoSpaceDE w:val="0"/>
        <w:autoSpaceDN w:val="0"/>
        <w:spacing w:before="11"/>
        <w:ind w:left="0" w:right="94" w:firstLine="0"/>
        <w:textAlignment w:val="baseline"/>
        <w:rPr>
          <w:color w:val="0000FF"/>
          <w:sz w:val="10"/>
          <w:szCs w:val="10"/>
          <w:u w:val="single"/>
          <w:lang w:val="en-GB"/>
        </w:rPr>
      </w:pPr>
    </w:p>
    <w:p w14:paraId="5C82281A" w14:textId="77777777" w:rsidR="00BB2880" w:rsidRDefault="00BB2880" w:rsidP="00BB2880">
      <w:pPr>
        <w:widowControl w:val="0"/>
        <w:suppressAutoHyphens/>
        <w:autoSpaceDE w:val="0"/>
        <w:autoSpaceDN w:val="0"/>
        <w:spacing w:before="11"/>
        <w:ind w:right="94"/>
        <w:contextualSpacing/>
        <w:textAlignment w:val="baseline"/>
        <w:rPr>
          <w:rFonts w:eastAsia="Calibri"/>
          <w:b/>
          <w:szCs w:val="24"/>
          <w:lang w:eastAsia="en-US"/>
        </w:rPr>
      </w:pPr>
    </w:p>
    <w:p w14:paraId="08496688" w14:textId="77777777" w:rsidR="00BB2880" w:rsidRDefault="00BB2880" w:rsidP="00BB2880">
      <w:pPr>
        <w:widowControl w:val="0"/>
        <w:suppressAutoHyphens/>
        <w:autoSpaceDE w:val="0"/>
        <w:autoSpaceDN w:val="0"/>
        <w:spacing w:before="11"/>
        <w:ind w:right="94"/>
        <w:contextualSpacing/>
        <w:textAlignment w:val="baseline"/>
        <w:rPr>
          <w:rFonts w:eastAsia="Calibri"/>
          <w:b/>
          <w:szCs w:val="24"/>
          <w:lang w:eastAsia="en-US"/>
        </w:rPr>
      </w:pPr>
    </w:p>
    <w:p w14:paraId="02EF3744" w14:textId="77777777" w:rsidR="00BB2880" w:rsidRPr="00D404C7" w:rsidRDefault="00BB2880" w:rsidP="00BB2880">
      <w:pPr>
        <w:widowControl w:val="0"/>
        <w:suppressAutoHyphens/>
        <w:autoSpaceDE w:val="0"/>
        <w:autoSpaceDN w:val="0"/>
        <w:spacing w:before="11"/>
        <w:ind w:right="94"/>
        <w:contextualSpacing/>
        <w:textAlignment w:val="baseline"/>
        <w:rPr>
          <w:rFonts w:eastAsia="Calibri"/>
          <w:szCs w:val="24"/>
          <w:u w:val="single"/>
          <w:lang w:eastAsia="en-US"/>
        </w:rPr>
      </w:pPr>
      <w:r>
        <w:rPr>
          <w:rFonts w:eastAsia="Calibri"/>
          <w:b/>
          <w:szCs w:val="24"/>
          <w:lang w:eastAsia="en-US"/>
        </w:rPr>
        <w:t>20.</w:t>
      </w:r>
      <w:r w:rsidRPr="00D404C7">
        <w:rPr>
          <w:rFonts w:eastAsia="Calibri"/>
          <w:b/>
          <w:szCs w:val="24"/>
          <w:lang w:eastAsia="en-US"/>
        </w:rPr>
        <w:t xml:space="preserve">Fight </w:t>
      </w:r>
      <w:proofErr w:type="spellStart"/>
      <w:r w:rsidRPr="00D404C7">
        <w:rPr>
          <w:rFonts w:eastAsia="Calibri"/>
          <w:b/>
          <w:szCs w:val="24"/>
          <w:lang w:eastAsia="en-US"/>
        </w:rPr>
        <w:t>against</w:t>
      </w:r>
      <w:proofErr w:type="spellEnd"/>
      <w:r w:rsidRPr="00D404C7">
        <w:rPr>
          <w:rFonts w:eastAsia="Calibri"/>
          <w:b/>
          <w:szCs w:val="24"/>
          <w:lang w:eastAsia="en-US"/>
        </w:rPr>
        <w:t xml:space="preserve"> corruption and </w:t>
      </w:r>
      <w:proofErr w:type="spellStart"/>
      <w:r w:rsidRPr="00D404C7">
        <w:rPr>
          <w:rFonts w:eastAsia="Calibri"/>
          <w:b/>
          <w:szCs w:val="24"/>
          <w:lang w:eastAsia="en-US"/>
        </w:rPr>
        <w:t>malpractices</w:t>
      </w:r>
      <w:proofErr w:type="spellEnd"/>
    </w:p>
    <w:p w14:paraId="2E27E699" w14:textId="77777777" w:rsidR="00BB2880" w:rsidRDefault="00BB2880" w:rsidP="00BB2880">
      <w:pPr>
        <w:widowControl w:val="0"/>
        <w:suppressAutoHyphens/>
        <w:autoSpaceDE w:val="0"/>
        <w:autoSpaceDN w:val="0"/>
        <w:adjustRightInd w:val="0"/>
        <w:spacing w:before="11" w:line="249" w:lineRule="auto"/>
        <w:ind w:left="0" w:right="95" w:firstLine="0"/>
        <w:textAlignment w:val="baseline"/>
        <w:rPr>
          <w:szCs w:val="24"/>
          <w:lang w:val="en-GB"/>
        </w:rPr>
      </w:pPr>
      <w:r w:rsidRPr="00D404C7">
        <w:rPr>
          <w:szCs w:val="24"/>
          <w:lang w:val="en-GB"/>
        </w:rPr>
        <w:t>For any denunciation for practices, facts or acts, attempt of corruption or facts of malpractices, please call CONAC at 1517, the Authority in charge of Public Contracts (MINMAP) SMS or call the following numbers: (+237) 673 20 57 25 and 699 37 07 48, and the Unit for the Fight Against Corruption of the PO/DPO at ________________and ARMP at __________________.</w:t>
      </w:r>
    </w:p>
    <w:p w14:paraId="4BC64C95" w14:textId="77777777" w:rsidR="00BB2880" w:rsidRDefault="00BB2880" w:rsidP="00BB2880">
      <w:pPr>
        <w:widowControl w:val="0"/>
        <w:suppressAutoHyphens/>
        <w:autoSpaceDE w:val="0"/>
        <w:autoSpaceDN w:val="0"/>
        <w:adjustRightInd w:val="0"/>
        <w:spacing w:before="11" w:line="249" w:lineRule="auto"/>
        <w:ind w:left="0" w:right="95" w:firstLine="0"/>
        <w:textAlignment w:val="baseline"/>
        <w:rPr>
          <w:szCs w:val="24"/>
          <w:lang w:val="en-GB"/>
        </w:rPr>
      </w:pPr>
    </w:p>
    <w:p w14:paraId="1174C82C" w14:textId="77777777" w:rsidR="00BB2880" w:rsidRDefault="00BB2880" w:rsidP="00BB2880">
      <w:pPr>
        <w:widowControl w:val="0"/>
        <w:suppressAutoHyphens/>
        <w:autoSpaceDE w:val="0"/>
        <w:autoSpaceDN w:val="0"/>
        <w:adjustRightInd w:val="0"/>
        <w:spacing w:before="11" w:line="249" w:lineRule="auto"/>
        <w:ind w:left="0" w:right="95" w:firstLine="0"/>
        <w:textAlignment w:val="baseline"/>
        <w:rPr>
          <w:szCs w:val="24"/>
          <w:lang w:val="en-GB"/>
        </w:rPr>
      </w:pPr>
    </w:p>
    <w:p w14:paraId="483003DF" w14:textId="77777777" w:rsidR="00BB2880" w:rsidRDefault="00BB2880" w:rsidP="00BB2880">
      <w:pPr>
        <w:widowControl w:val="0"/>
        <w:suppressAutoHyphens/>
        <w:autoSpaceDE w:val="0"/>
        <w:autoSpaceDN w:val="0"/>
        <w:adjustRightInd w:val="0"/>
        <w:spacing w:before="11" w:line="249" w:lineRule="auto"/>
        <w:ind w:left="0" w:right="95" w:firstLine="0"/>
        <w:textAlignment w:val="baseline"/>
        <w:rPr>
          <w:szCs w:val="24"/>
          <w:lang w:val="en-GB"/>
        </w:rPr>
      </w:pPr>
    </w:p>
    <w:p w14:paraId="75114B37" w14:textId="77777777" w:rsidR="00BB2880" w:rsidRPr="00D404C7" w:rsidRDefault="00BB2880" w:rsidP="00BB2880">
      <w:pPr>
        <w:widowControl w:val="0"/>
        <w:suppressAutoHyphens/>
        <w:autoSpaceDE w:val="0"/>
        <w:autoSpaceDN w:val="0"/>
        <w:adjustRightInd w:val="0"/>
        <w:spacing w:before="11" w:line="249" w:lineRule="auto"/>
        <w:ind w:left="0" w:right="95" w:firstLine="0"/>
        <w:textAlignment w:val="baseline"/>
        <w:rPr>
          <w:szCs w:val="24"/>
          <w:lang w:val="en-GB"/>
        </w:rPr>
      </w:pPr>
    </w:p>
    <w:p w14:paraId="337F6894" w14:textId="77777777" w:rsidR="00BB2880" w:rsidRPr="00D404C7" w:rsidRDefault="00BB2880" w:rsidP="00BB2880">
      <w:pPr>
        <w:suppressAutoHyphens/>
        <w:autoSpaceDN w:val="0"/>
        <w:ind w:left="5954" w:firstLine="0"/>
        <w:jc w:val="left"/>
        <w:textAlignment w:val="baseline"/>
        <w:rPr>
          <w:szCs w:val="24"/>
          <w:lang w:val="en-GB"/>
        </w:rPr>
      </w:pPr>
      <w:proofErr w:type="spellStart"/>
      <w:r>
        <w:rPr>
          <w:szCs w:val="24"/>
          <w:lang w:val="en-GB"/>
        </w:rPr>
        <w:t>Zoétélé</w:t>
      </w:r>
      <w:proofErr w:type="spellEnd"/>
      <w:r>
        <w:rPr>
          <w:szCs w:val="24"/>
          <w:lang w:val="en-GB"/>
        </w:rPr>
        <w:t xml:space="preserve"> the</w:t>
      </w:r>
    </w:p>
    <w:p w14:paraId="39DBC950" w14:textId="77777777" w:rsidR="00BB2880" w:rsidRPr="00D404C7" w:rsidRDefault="00BB2880" w:rsidP="00BB2880">
      <w:pPr>
        <w:suppressAutoHyphens/>
        <w:autoSpaceDN w:val="0"/>
        <w:ind w:left="5954" w:firstLine="0"/>
        <w:jc w:val="left"/>
        <w:textAlignment w:val="baseline"/>
        <w:rPr>
          <w:szCs w:val="24"/>
          <w:lang w:val="en-GB"/>
        </w:rPr>
      </w:pPr>
    </w:p>
    <w:p w14:paraId="3FC6C9D8" w14:textId="77777777" w:rsidR="00BB2880" w:rsidRDefault="00BB2880" w:rsidP="00BB2880">
      <w:pPr>
        <w:suppressAutoHyphens/>
        <w:autoSpaceDN w:val="0"/>
        <w:jc w:val="left"/>
        <w:textAlignment w:val="baseline"/>
        <w:rPr>
          <w:i/>
          <w:szCs w:val="24"/>
          <w:lang w:val="en-GB"/>
        </w:rPr>
      </w:pPr>
      <w:r>
        <w:rPr>
          <w:i/>
          <w:szCs w:val="24"/>
          <w:lang w:val="en-GB"/>
        </w:rPr>
        <w:t xml:space="preserve">                                      </w:t>
      </w:r>
    </w:p>
    <w:p w14:paraId="483A3DC2" w14:textId="77777777" w:rsidR="00BB2880" w:rsidRDefault="00BB2880" w:rsidP="00BB2880">
      <w:pPr>
        <w:suppressAutoHyphens/>
        <w:autoSpaceDN w:val="0"/>
        <w:jc w:val="left"/>
        <w:textAlignment w:val="baseline"/>
        <w:rPr>
          <w:i/>
          <w:szCs w:val="24"/>
          <w:lang w:val="en-GB"/>
        </w:rPr>
      </w:pPr>
    </w:p>
    <w:p w14:paraId="7D601097" w14:textId="77777777" w:rsidR="00BB2880" w:rsidRDefault="00BB2880" w:rsidP="00BB2880">
      <w:pPr>
        <w:suppressAutoHyphens/>
        <w:autoSpaceDN w:val="0"/>
        <w:jc w:val="left"/>
        <w:textAlignment w:val="baseline"/>
        <w:rPr>
          <w:i/>
          <w:szCs w:val="24"/>
          <w:lang w:val="en-GB"/>
        </w:rPr>
      </w:pPr>
      <w:r>
        <w:rPr>
          <w:i/>
          <w:szCs w:val="24"/>
          <w:lang w:val="en-GB"/>
        </w:rPr>
        <w:t xml:space="preserve">                                                                                              </w:t>
      </w:r>
      <w:r w:rsidRPr="00D404C7">
        <w:rPr>
          <w:i/>
          <w:szCs w:val="24"/>
          <w:lang w:val="en-GB"/>
        </w:rPr>
        <w:t xml:space="preserve">the Project Owner </w:t>
      </w:r>
    </w:p>
    <w:p w14:paraId="69697E3E" w14:textId="77777777" w:rsidR="00BB2880" w:rsidRDefault="00BB2880" w:rsidP="00BB2880">
      <w:pPr>
        <w:suppressAutoHyphens/>
        <w:autoSpaceDN w:val="0"/>
        <w:ind w:left="5954" w:firstLine="0"/>
        <w:jc w:val="left"/>
        <w:textAlignment w:val="baseline"/>
        <w:rPr>
          <w:i/>
          <w:szCs w:val="24"/>
          <w:lang w:val="en-GB"/>
        </w:rPr>
      </w:pPr>
    </w:p>
    <w:p w14:paraId="0F1D0770" w14:textId="77777777" w:rsidR="00BB2880" w:rsidRDefault="00BB2880" w:rsidP="00BB2880">
      <w:pPr>
        <w:suppressAutoHyphens/>
        <w:autoSpaceDN w:val="0"/>
        <w:ind w:left="5954" w:firstLine="0"/>
        <w:jc w:val="left"/>
        <w:textAlignment w:val="baseline"/>
        <w:rPr>
          <w:i/>
          <w:szCs w:val="24"/>
          <w:lang w:val="en-GB"/>
        </w:rPr>
      </w:pPr>
    </w:p>
    <w:p w14:paraId="67B31147" w14:textId="77777777" w:rsidR="00BB2880" w:rsidRDefault="00BB2880" w:rsidP="00BB2880">
      <w:pPr>
        <w:suppressAutoHyphens/>
        <w:autoSpaceDN w:val="0"/>
        <w:ind w:left="5954" w:firstLine="0"/>
        <w:jc w:val="left"/>
        <w:textAlignment w:val="baseline"/>
        <w:rPr>
          <w:i/>
          <w:szCs w:val="24"/>
          <w:lang w:val="en-GB"/>
        </w:rPr>
      </w:pPr>
    </w:p>
    <w:p w14:paraId="5BAAB678" w14:textId="77777777" w:rsidR="00BB2880" w:rsidRDefault="00BB2880" w:rsidP="00BB2880">
      <w:pPr>
        <w:suppressAutoHyphens/>
        <w:autoSpaceDN w:val="0"/>
        <w:ind w:left="5954" w:firstLine="0"/>
        <w:jc w:val="left"/>
        <w:textAlignment w:val="baseline"/>
        <w:rPr>
          <w:i/>
          <w:szCs w:val="24"/>
          <w:lang w:val="en-GB"/>
        </w:rPr>
      </w:pPr>
    </w:p>
    <w:p w14:paraId="3F270617" w14:textId="77777777" w:rsidR="00BB2880" w:rsidRDefault="00BB2880" w:rsidP="00BB2880">
      <w:pPr>
        <w:suppressAutoHyphens/>
        <w:autoSpaceDN w:val="0"/>
        <w:ind w:left="5954" w:firstLine="0"/>
        <w:jc w:val="left"/>
        <w:textAlignment w:val="baseline"/>
        <w:rPr>
          <w:i/>
          <w:szCs w:val="24"/>
          <w:lang w:val="en-GB"/>
        </w:rPr>
      </w:pPr>
    </w:p>
    <w:p w14:paraId="57217ACB" w14:textId="77777777" w:rsidR="00BB2880" w:rsidRDefault="00BB2880" w:rsidP="00BB2880">
      <w:pPr>
        <w:suppressAutoHyphens/>
        <w:autoSpaceDN w:val="0"/>
        <w:ind w:left="5954" w:firstLine="0"/>
        <w:jc w:val="left"/>
        <w:textAlignment w:val="baseline"/>
        <w:rPr>
          <w:i/>
          <w:szCs w:val="24"/>
          <w:lang w:val="en-GB"/>
        </w:rPr>
      </w:pPr>
    </w:p>
    <w:p w14:paraId="3A70A0CD" w14:textId="77777777" w:rsidR="00BB2880" w:rsidRDefault="00BB2880" w:rsidP="00BB2880">
      <w:pPr>
        <w:suppressAutoHyphens/>
        <w:autoSpaceDN w:val="0"/>
        <w:ind w:left="5954" w:firstLine="0"/>
        <w:jc w:val="left"/>
        <w:textAlignment w:val="baseline"/>
        <w:rPr>
          <w:i/>
          <w:szCs w:val="24"/>
          <w:lang w:val="en-GB"/>
        </w:rPr>
      </w:pPr>
    </w:p>
    <w:p w14:paraId="0DD5B743" w14:textId="77777777" w:rsidR="00BB2880" w:rsidRPr="00D404C7" w:rsidRDefault="00BB2880" w:rsidP="00BB2880">
      <w:pPr>
        <w:suppressAutoHyphens/>
        <w:autoSpaceDN w:val="0"/>
        <w:ind w:left="5954" w:firstLine="0"/>
        <w:jc w:val="left"/>
        <w:textAlignment w:val="baseline"/>
        <w:rPr>
          <w:szCs w:val="24"/>
          <w:lang w:val="en-GB"/>
        </w:rPr>
      </w:pPr>
    </w:p>
    <w:p w14:paraId="5AE43033" w14:textId="77777777" w:rsidR="00BB2880" w:rsidRPr="00157E59" w:rsidRDefault="00BB2880" w:rsidP="00BB2880">
      <w:pPr>
        <w:suppressAutoHyphens/>
        <w:autoSpaceDN w:val="0"/>
        <w:ind w:left="0" w:firstLine="0"/>
        <w:jc w:val="left"/>
        <w:textAlignment w:val="baseline"/>
        <w:rPr>
          <w:b/>
          <w:bCs/>
          <w:szCs w:val="24"/>
        </w:rPr>
      </w:pPr>
      <w:r w:rsidRPr="00157E59">
        <w:rPr>
          <w:b/>
          <w:bCs/>
          <w:szCs w:val="24"/>
        </w:rPr>
        <w:t>Copies </w:t>
      </w:r>
    </w:p>
    <w:p w14:paraId="7F19EA77" w14:textId="77777777" w:rsidR="00BB2880" w:rsidRPr="00D404C7" w:rsidRDefault="00BB2880" w:rsidP="00BB2880">
      <w:pPr>
        <w:numPr>
          <w:ilvl w:val="0"/>
          <w:numId w:val="7"/>
        </w:numPr>
        <w:suppressAutoHyphens/>
        <w:autoSpaceDN w:val="0"/>
        <w:jc w:val="left"/>
        <w:textAlignment w:val="baseline"/>
        <w:rPr>
          <w:szCs w:val="24"/>
          <w:lang w:val="en-GB"/>
        </w:rPr>
      </w:pPr>
      <w:r>
        <w:rPr>
          <w:b/>
          <w:bCs/>
          <w:szCs w:val="24"/>
          <w:lang w:val="en-GB"/>
        </w:rPr>
        <w:t>DD/MAP/DL</w:t>
      </w:r>
    </w:p>
    <w:p w14:paraId="2044E48C" w14:textId="77777777" w:rsidR="00BB2880" w:rsidRPr="001D4E81" w:rsidRDefault="00BB2880" w:rsidP="00BB2880">
      <w:pPr>
        <w:numPr>
          <w:ilvl w:val="0"/>
          <w:numId w:val="7"/>
        </w:numPr>
        <w:suppressAutoHyphens/>
        <w:autoSpaceDN w:val="0"/>
        <w:jc w:val="left"/>
        <w:textAlignment w:val="baseline"/>
        <w:rPr>
          <w:b/>
          <w:bCs/>
          <w:szCs w:val="24"/>
        </w:rPr>
      </w:pPr>
      <w:r w:rsidRPr="001D4E81">
        <w:rPr>
          <w:b/>
          <w:bCs/>
          <w:szCs w:val="24"/>
        </w:rPr>
        <w:t>ARMP</w:t>
      </w:r>
      <w:r>
        <w:rPr>
          <w:b/>
          <w:bCs/>
          <w:szCs w:val="24"/>
        </w:rPr>
        <w:t>/SOUTH</w:t>
      </w:r>
    </w:p>
    <w:p w14:paraId="0E009884" w14:textId="77777777" w:rsidR="00BB2880" w:rsidRPr="001D4E81" w:rsidRDefault="00BB2880" w:rsidP="00BB2880">
      <w:pPr>
        <w:numPr>
          <w:ilvl w:val="0"/>
          <w:numId w:val="7"/>
        </w:numPr>
        <w:suppressAutoHyphens/>
        <w:autoSpaceDN w:val="0"/>
        <w:jc w:val="left"/>
        <w:textAlignment w:val="baseline"/>
        <w:rPr>
          <w:b/>
          <w:bCs/>
          <w:szCs w:val="24"/>
        </w:rPr>
      </w:pPr>
      <w:proofErr w:type="spellStart"/>
      <w:r w:rsidRPr="001D4E81">
        <w:rPr>
          <w:b/>
          <w:bCs/>
          <w:szCs w:val="24"/>
        </w:rPr>
        <w:t>Chairperson</w:t>
      </w:r>
      <w:proofErr w:type="spellEnd"/>
      <w:r w:rsidRPr="001D4E81">
        <w:rPr>
          <w:b/>
          <w:bCs/>
          <w:szCs w:val="24"/>
        </w:rPr>
        <w:t xml:space="preserve"> of the ITB </w:t>
      </w:r>
      <w:proofErr w:type="spellStart"/>
      <w:r w:rsidRPr="001D4E81">
        <w:rPr>
          <w:b/>
          <w:bCs/>
          <w:szCs w:val="24"/>
        </w:rPr>
        <w:t>concerned</w:t>
      </w:r>
      <w:proofErr w:type="spellEnd"/>
    </w:p>
    <w:p w14:paraId="47E7C8A2" w14:textId="77777777" w:rsidR="00BB2880" w:rsidRPr="001D4E81" w:rsidRDefault="00BB2880" w:rsidP="00BB2880">
      <w:pPr>
        <w:numPr>
          <w:ilvl w:val="0"/>
          <w:numId w:val="7"/>
        </w:numPr>
        <w:suppressAutoHyphens/>
        <w:autoSpaceDN w:val="0"/>
        <w:jc w:val="left"/>
        <w:textAlignment w:val="baseline"/>
        <w:rPr>
          <w:b/>
          <w:bCs/>
          <w:i/>
          <w:szCs w:val="24"/>
        </w:rPr>
      </w:pPr>
      <w:proofErr w:type="spellStart"/>
      <w:r w:rsidRPr="001D4E81">
        <w:rPr>
          <w:b/>
          <w:bCs/>
          <w:szCs w:val="24"/>
        </w:rPr>
        <w:t>Posting</w:t>
      </w:r>
      <w:proofErr w:type="spellEnd"/>
      <w:r w:rsidRPr="001D4E81">
        <w:rPr>
          <w:b/>
          <w:bCs/>
          <w:szCs w:val="24"/>
        </w:rPr>
        <w:t xml:space="preserve">/File </w:t>
      </w:r>
      <w:r w:rsidRPr="001D4E81">
        <w:rPr>
          <w:b/>
          <w:bCs/>
          <w:i/>
          <w:szCs w:val="24"/>
        </w:rPr>
        <w:t xml:space="preserve">(for information/publication) </w:t>
      </w:r>
    </w:p>
    <w:p w14:paraId="2208D009" w14:textId="77777777" w:rsidR="00BB2880" w:rsidRPr="00D404C7" w:rsidRDefault="00BB2880" w:rsidP="00BB2880">
      <w:pPr>
        <w:suppressAutoHyphens/>
        <w:autoSpaceDN w:val="0"/>
        <w:ind w:left="720" w:firstLine="0"/>
        <w:jc w:val="left"/>
        <w:textAlignment w:val="baseline"/>
        <w:rPr>
          <w:szCs w:val="24"/>
        </w:rPr>
      </w:pPr>
    </w:p>
    <w:p w14:paraId="4721B34C" w14:textId="77777777" w:rsidR="00BB2880" w:rsidRPr="00D404C7" w:rsidRDefault="00BB2880" w:rsidP="00BB2880">
      <w:pPr>
        <w:ind w:left="0" w:firstLine="0"/>
        <w:jc w:val="left"/>
        <w:rPr>
          <w:sz w:val="20"/>
        </w:rPr>
      </w:pPr>
    </w:p>
    <w:p w14:paraId="72E85621" w14:textId="77777777" w:rsidR="00BB2880" w:rsidRPr="00D404C7" w:rsidRDefault="00BB2880" w:rsidP="00BB2880">
      <w:pPr>
        <w:spacing w:after="200" w:line="276" w:lineRule="auto"/>
        <w:ind w:left="0" w:firstLine="0"/>
        <w:jc w:val="center"/>
      </w:pPr>
    </w:p>
    <w:p w14:paraId="563D22ED" w14:textId="77777777" w:rsidR="00BB2880" w:rsidRPr="00D404C7" w:rsidRDefault="00BB2880" w:rsidP="00BB2880">
      <w:pPr>
        <w:spacing w:after="200" w:line="276" w:lineRule="auto"/>
        <w:ind w:left="0" w:firstLine="0"/>
        <w:jc w:val="center"/>
      </w:pPr>
    </w:p>
    <w:p w14:paraId="1106392C" w14:textId="77777777" w:rsidR="003D6432" w:rsidRDefault="003D6432" w:rsidP="002D6456">
      <w:pPr>
        <w:spacing w:after="200" w:line="276" w:lineRule="auto"/>
        <w:ind w:left="0" w:firstLine="0"/>
        <w:jc w:val="center"/>
      </w:pPr>
    </w:p>
    <w:p w14:paraId="4DF2213E" w14:textId="77777777" w:rsidR="003D6432" w:rsidRDefault="003D6432" w:rsidP="002D6456">
      <w:pPr>
        <w:spacing w:after="200" w:line="276" w:lineRule="auto"/>
        <w:ind w:left="0" w:firstLine="0"/>
        <w:jc w:val="center"/>
      </w:pPr>
    </w:p>
    <w:p w14:paraId="4FEB3EF9" w14:textId="77777777" w:rsidR="003D6432" w:rsidRDefault="003D6432" w:rsidP="002D6456">
      <w:pPr>
        <w:spacing w:after="200" w:line="276" w:lineRule="auto"/>
        <w:ind w:left="0" w:firstLine="0"/>
        <w:jc w:val="center"/>
      </w:pPr>
    </w:p>
    <w:p w14:paraId="1F6E499C" w14:textId="77777777" w:rsidR="003D6432" w:rsidRDefault="003D6432" w:rsidP="002D6456">
      <w:pPr>
        <w:spacing w:after="200" w:line="276" w:lineRule="auto"/>
        <w:ind w:left="0" w:firstLine="0"/>
        <w:jc w:val="center"/>
      </w:pPr>
    </w:p>
    <w:p w14:paraId="62A2187A" w14:textId="77777777" w:rsidR="003D6432" w:rsidRDefault="003D6432" w:rsidP="002D6456">
      <w:pPr>
        <w:spacing w:after="200" w:line="276" w:lineRule="auto"/>
        <w:ind w:left="0" w:firstLine="0"/>
        <w:jc w:val="center"/>
      </w:pPr>
    </w:p>
    <w:p w14:paraId="1959E958" w14:textId="77777777" w:rsidR="003D6432" w:rsidRDefault="003D6432" w:rsidP="002D6456">
      <w:pPr>
        <w:spacing w:after="200" w:line="276" w:lineRule="auto"/>
        <w:ind w:left="0" w:firstLine="0"/>
        <w:jc w:val="center"/>
      </w:pPr>
    </w:p>
    <w:p w14:paraId="6E77A52F" w14:textId="77777777" w:rsidR="003D6432" w:rsidRDefault="003D6432" w:rsidP="002D6456">
      <w:pPr>
        <w:spacing w:after="200" w:line="276" w:lineRule="auto"/>
        <w:ind w:left="0" w:firstLine="0"/>
        <w:jc w:val="center"/>
      </w:pPr>
    </w:p>
    <w:p w14:paraId="1211779A" w14:textId="77777777" w:rsidR="003D6432" w:rsidRDefault="003D6432" w:rsidP="002D6456">
      <w:pPr>
        <w:spacing w:after="200" w:line="276" w:lineRule="auto"/>
        <w:ind w:left="0" w:firstLine="0"/>
        <w:jc w:val="center"/>
      </w:pPr>
    </w:p>
    <w:p w14:paraId="2691B194" w14:textId="42561ADB" w:rsidR="00766EFF" w:rsidRDefault="00766EFF" w:rsidP="00BD0583">
      <w:pPr>
        <w:pStyle w:val="Corpsdetexte3"/>
        <w:ind w:left="0" w:firstLine="0"/>
        <w:jc w:val="both"/>
        <w:rPr>
          <w:rFonts w:ascii="Times New Roman" w:hAnsi="Times New Roman"/>
        </w:rPr>
      </w:pPr>
    </w:p>
    <w:p w14:paraId="6BFEBF59" w14:textId="77777777" w:rsidR="005A6CA4" w:rsidRDefault="005A6CA4" w:rsidP="00BD0583">
      <w:pPr>
        <w:pStyle w:val="Corpsdetexte3"/>
        <w:ind w:left="0" w:firstLine="0"/>
        <w:jc w:val="both"/>
        <w:rPr>
          <w:rFonts w:ascii="Times New Roman" w:hAnsi="Times New Roman"/>
        </w:rPr>
      </w:pPr>
    </w:p>
    <w:p w14:paraId="396126D5" w14:textId="77777777" w:rsidR="005A6CA4" w:rsidRDefault="005A6CA4" w:rsidP="00BD0583">
      <w:pPr>
        <w:pStyle w:val="Corpsdetexte3"/>
        <w:ind w:left="0" w:firstLine="0"/>
        <w:jc w:val="both"/>
        <w:rPr>
          <w:rFonts w:ascii="Times New Roman" w:hAnsi="Times New Roman"/>
        </w:rPr>
      </w:pPr>
    </w:p>
    <w:p w14:paraId="36E19C7E" w14:textId="77777777" w:rsidR="005A6CA4" w:rsidRDefault="005A6CA4" w:rsidP="00BD0583">
      <w:pPr>
        <w:pStyle w:val="Corpsdetexte3"/>
        <w:ind w:left="0" w:firstLine="0"/>
        <w:jc w:val="both"/>
        <w:rPr>
          <w:rFonts w:ascii="Times New Roman" w:hAnsi="Times New Roman"/>
        </w:rPr>
      </w:pPr>
    </w:p>
    <w:p w14:paraId="2D5BE0AA" w14:textId="77777777" w:rsidR="005A6CA4" w:rsidRDefault="005A6CA4" w:rsidP="00BD0583">
      <w:pPr>
        <w:pStyle w:val="Corpsdetexte3"/>
        <w:ind w:left="0" w:firstLine="0"/>
        <w:jc w:val="both"/>
        <w:rPr>
          <w:rFonts w:ascii="Times New Roman" w:hAnsi="Times New Roman"/>
        </w:rPr>
      </w:pPr>
    </w:p>
    <w:p w14:paraId="227E22A5" w14:textId="77777777" w:rsidR="005A6CA4" w:rsidRDefault="005A6CA4" w:rsidP="00BD0583">
      <w:pPr>
        <w:pStyle w:val="Corpsdetexte3"/>
        <w:ind w:left="0" w:firstLine="0"/>
        <w:jc w:val="both"/>
        <w:rPr>
          <w:rFonts w:ascii="Times New Roman" w:hAnsi="Times New Roman"/>
        </w:rPr>
      </w:pPr>
    </w:p>
    <w:p w14:paraId="31CE93BF" w14:textId="77777777" w:rsidR="005A6CA4" w:rsidRDefault="005A6CA4" w:rsidP="00BD0583">
      <w:pPr>
        <w:pStyle w:val="Corpsdetexte3"/>
        <w:ind w:left="0" w:firstLine="0"/>
        <w:jc w:val="both"/>
        <w:rPr>
          <w:rFonts w:ascii="Times New Roman" w:hAnsi="Times New Roman"/>
        </w:rPr>
      </w:pPr>
    </w:p>
    <w:p w14:paraId="35CD38AD" w14:textId="77777777" w:rsidR="005A6CA4" w:rsidRDefault="005A6CA4" w:rsidP="00BD0583">
      <w:pPr>
        <w:pStyle w:val="Corpsdetexte3"/>
        <w:ind w:left="0" w:firstLine="0"/>
        <w:jc w:val="both"/>
        <w:rPr>
          <w:rFonts w:ascii="Times New Roman" w:hAnsi="Times New Roman"/>
        </w:rPr>
      </w:pPr>
    </w:p>
    <w:p w14:paraId="60A1BAB7" w14:textId="77777777" w:rsidR="005A6CA4" w:rsidRDefault="005A6CA4" w:rsidP="00BD0583">
      <w:pPr>
        <w:pStyle w:val="Corpsdetexte3"/>
        <w:ind w:left="0" w:firstLine="0"/>
        <w:jc w:val="both"/>
        <w:rPr>
          <w:rFonts w:ascii="Times New Roman" w:hAnsi="Times New Roman"/>
        </w:rPr>
      </w:pPr>
    </w:p>
    <w:p w14:paraId="7F887E6F" w14:textId="77777777" w:rsidR="005A6CA4" w:rsidRPr="00D404C7" w:rsidRDefault="005A6CA4" w:rsidP="00BD0583">
      <w:pPr>
        <w:pStyle w:val="Corpsdetexte3"/>
        <w:ind w:left="0" w:firstLine="0"/>
        <w:jc w:val="both"/>
        <w:rPr>
          <w:rFonts w:ascii="Times New Roman" w:hAnsi="Times New Roman"/>
        </w:rPr>
      </w:pPr>
    </w:p>
    <w:p w14:paraId="70E4EC30" w14:textId="77777777" w:rsidR="004B35DC" w:rsidRPr="00D404C7" w:rsidRDefault="004B35DC" w:rsidP="00561555">
      <w:pPr>
        <w:pStyle w:val="titre10"/>
        <w:outlineLvl w:val="0"/>
        <w:rPr>
          <w:rFonts w:ascii="Times New Roman" w:hAnsi="Times New Roman" w:cs="Times New Roman"/>
        </w:rPr>
      </w:pPr>
      <w:bookmarkStart w:id="18" w:name="_Toc45056981"/>
      <w:bookmarkStart w:id="19" w:name="_Toc45057454"/>
      <w:bookmarkStart w:id="20" w:name="_Toc163144719"/>
      <w:bookmarkStart w:id="21" w:name="_Toc163145444"/>
      <w:bookmarkStart w:id="22" w:name="_Toc163441741"/>
      <w:r w:rsidRPr="00D404C7">
        <w:rPr>
          <w:rFonts w:ascii="Times New Roman" w:hAnsi="Times New Roman" w:cs="Times New Roman"/>
        </w:rPr>
        <w:t>PIECE II</w:t>
      </w:r>
      <w:bookmarkStart w:id="23" w:name="_Toc4398411"/>
      <w:bookmarkStart w:id="24" w:name="_Toc4400395"/>
      <w:bookmarkStart w:id="25" w:name="_Toc4400666"/>
      <w:bookmarkStart w:id="26" w:name="_Toc4400923"/>
      <w:bookmarkStart w:id="27" w:name="_Toc4401089"/>
      <w:r w:rsidRPr="00D404C7">
        <w:rPr>
          <w:rFonts w:ascii="Times New Roman" w:hAnsi="Times New Roman" w:cs="Times New Roman"/>
        </w:rPr>
        <w:t> :</w:t>
      </w:r>
      <w:bookmarkEnd w:id="18"/>
      <w:bookmarkEnd w:id="19"/>
      <w:bookmarkEnd w:id="20"/>
      <w:bookmarkEnd w:id="21"/>
      <w:bookmarkEnd w:id="22"/>
    </w:p>
    <w:p w14:paraId="1945EC72" w14:textId="77777777" w:rsidR="004B35DC" w:rsidRPr="00D404C7" w:rsidRDefault="004B35DC" w:rsidP="00561555">
      <w:pPr>
        <w:pStyle w:val="titre10"/>
        <w:outlineLvl w:val="0"/>
        <w:rPr>
          <w:rFonts w:ascii="Times New Roman" w:hAnsi="Times New Roman" w:cs="Times New Roman"/>
        </w:rPr>
      </w:pPr>
    </w:p>
    <w:p w14:paraId="2A8C8065" w14:textId="1B29541E" w:rsidR="00EF6166" w:rsidRPr="00D404C7" w:rsidRDefault="00EF6166" w:rsidP="00561555">
      <w:pPr>
        <w:pStyle w:val="titre10"/>
        <w:outlineLvl w:val="0"/>
        <w:rPr>
          <w:rFonts w:ascii="Times New Roman" w:hAnsi="Times New Roman" w:cs="Times New Roman"/>
        </w:rPr>
      </w:pPr>
      <w:bookmarkStart w:id="28" w:name="_Toc163144720"/>
      <w:bookmarkStart w:id="29" w:name="_Toc163145445"/>
      <w:bookmarkStart w:id="30" w:name="_Toc163441742"/>
      <w:r w:rsidRPr="00D404C7">
        <w:rPr>
          <w:rFonts w:ascii="Times New Roman" w:hAnsi="Times New Roman" w:cs="Times New Roman"/>
        </w:rPr>
        <w:t>REGLEMENT</w:t>
      </w:r>
      <w:r w:rsidR="001A03F5" w:rsidRPr="00D404C7">
        <w:rPr>
          <w:rFonts w:ascii="Times New Roman" w:hAnsi="Times New Roman" w:cs="Times New Roman"/>
        </w:rPr>
        <w:t xml:space="preserve"> </w:t>
      </w:r>
      <w:r w:rsidRPr="00D404C7">
        <w:rPr>
          <w:rFonts w:ascii="Times New Roman" w:hAnsi="Times New Roman" w:cs="Times New Roman"/>
        </w:rPr>
        <w:t>DE </w:t>
      </w:r>
      <w:bookmarkEnd w:id="23"/>
      <w:bookmarkEnd w:id="24"/>
      <w:bookmarkEnd w:id="25"/>
      <w:bookmarkEnd w:id="26"/>
      <w:bookmarkEnd w:id="27"/>
      <w:r w:rsidR="0091371D" w:rsidRPr="00D404C7">
        <w:rPr>
          <w:rFonts w:ascii="Times New Roman" w:hAnsi="Times New Roman" w:cs="Times New Roman"/>
        </w:rPr>
        <w:t>LA DEMANDE</w:t>
      </w:r>
      <w:r w:rsidR="003B1691" w:rsidRPr="00D404C7">
        <w:rPr>
          <w:rFonts w:ascii="Times New Roman" w:hAnsi="Times New Roman" w:cs="Times New Roman"/>
        </w:rPr>
        <w:t xml:space="preserve"> DE COTATION</w:t>
      </w:r>
      <w:bookmarkEnd w:id="28"/>
      <w:bookmarkEnd w:id="29"/>
      <w:bookmarkEnd w:id="30"/>
      <w:r w:rsidRPr="00D404C7">
        <w:rPr>
          <w:rFonts w:ascii="Times New Roman" w:hAnsi="Times New Roman" w:cs="Times New Roman"/>
        </w:rPr>
        <w:t xml:space="preserve">  </w:t>
      </w:r>
    </w:p>
    <w:p w14:paraId="17162B97" w14:textId="77777777" w:rsidR="009016BF" w:rsidRPr="00D404C7" w:rsidRDefault="009016BF">
      <w:pPr>
        <w:spacing w:after="200" w:line="276" w:lineRule="auto"/>
        <w:ind w:left="0" w:firstLine="0"/>
        <w:jc w:val="left"/>
      </w:pPr>
    </w:p>
    <w:p w14:paraId="6BE8297F" w14:textId="77777777" w:rsidR="009016BF" w:rsidRPr="00D404C7" w:rsidRDefault="009016BF" w:rsidP="009016BF">
      <w:pPr>
        <w:spacing w:after="200" w:line="276" w:lineRule="auto"/>
        <w:ind w:left="0" w:firstLine="0"/>
        <w:jc w:val="left"/>
      </w:pPr>
    </w:p>
    <w:p w14:paraId="6D4916A0" w14:textId="77777777" w:rsidR="009016BF" w:rsidRPr="00D404C7" w:rsidRDefault="009016BF" w:rsidP="009016BF">
      <w:pPr>
        <w:spacing w:after="200" w:line="276" w:lineRule="auto"/>
        <w:ind w:left="0" w:firstLine="0"/>
        <w:jc w:val="left"/>
      </w:pPr>
    </w:p>
    <w:p w14:paraId="1D8A56C9" w14:textId="77777777" w:rsidR="009016BF" w:rsidRPr="00D404C7" w:rsidRDefault="009016BF" w:rsidP="009016BF">
      <w:pPr>
        <w:spacing w:after="200" w:line="276" w:lineRule="auto"/>
        <w:ind w:left="0" w:firstLine="0"/>
        <w:jc w:val="left"/>
      </w:pPr>
    </w:p>
    <w:p w14:paraId="5545A3A8" w14:textId="77777777" w:rsidR="009016BF" w:rsidRDefault="009016BF" w:rsidP="009016BF">
      <w:pPr>
        <w:spacing w:after="200" w:line="276" w:lineRule="auto"/>
        <w:ind w:left="0" w:firstLine="0"/>
        <w:jc w:val="left"/>
      </w:pPr>
    </w:p>
    <w:p w14:paraId="2CDB49F8" w14:textId="77777777" w:rsidR="00364A86" w:rsidRDefault="00364A86" w:rsidP="009016BF">
      <w:pPr>
        <w:spacing w:after="200" w:line="276" w:lineRule="auto"/>
        <w:ind w:left="0" w:firstLine="0"/>
        <w:jc w:val="left"/>
      </w:pPr>
    </w:p>
    <w:p w14:paraId="189E31E6" w14:textId="2915FC5B" w:rsidR="009016BF" w:rsidRDefault="009016BF" w:rsidP="009016BF">
      <w:pPr>
        <w:spacing w:after="200" w:line="276" w:lineRule="auto"/>
        <w:ind w:left="0" w:firstLine="0"/>
        <w:jc w:val="left"/>
      </w:pPr>
    </w:p>
    <w:p w14:paraId="4B7EF9B0" w14:textId="323FFA9C" w:rsidR="00BD0583" w:rsidRDefault="00BD0583" w:rsidP="009016BF">
      <w:pPr>
        <w:spacing w:after="200" w:line="276" w:lineRule="auto"/>
        <w:ind w:left="0" w:firstLine="0"/>
        <w:jc w:val="left"/>
      </w:pPr>
    </w:p>
    <w:p w14:paraId="5B7E1281" w14:textId="063CA6CD" w:rsidR="008D161C" w:rsidRDefault="008D161C" w:rsidP="009016BF">
      <w:pPr>
        <w:spacing w:after="200" w:line="276" w:lineRule="auto"/>
        <w:ind w:left="0" w:firstLine="0"/>
        <w:jc w:val="left"/>
      </w:pPr>
    </w:p>
    <w:p w14:paraId="5FD7BD65" w14:textId="0B71FEB6" w:rsidR="008D161C" w:rsidRDefault="008D161C" w:rsidP="009016BF">
      <w:pPr>
        <w:spacing w:after="200" w:line="276" w:lineRule="auto"/>
        <w:ind w:left="0" w:firstLine="0"/>
        <w:jc w:val="left"/>
      </w:pPr>
    </w:p>
    <w:p w14:paraId="2F453807" w14:textId="3C25EF0B" w:rsidR="008D161C" w:rsidRDefault="008D161C" w:rsidP="009016BF">
      <w:pPr>
        <w:spacing w:after="200" w:line="276" w:lineRule="auto"/>
        <w:ind w:left="0" w:firstLine="0"/>
        <w:jc w:val="left"/>
      </w:pPr>
    </w:p>
    <w:p w14:paraId="16505888" w14:textId="245DAA03" w:rsidR="008D161C" w:rsidRDefault="008D161C" w:rsidP="009016BF">
      <w:pPr>
        <w:spacing w:after="200" w:line="276" w:lineRule="auto"/>
        <w:ind w:left="0" w:firstLine="0"/>
        <w:jc w:val="left"/>
      </w:pPr>
    </w:p>
    <w:p w14:paraId="3ACDF86F" w14:textId="7DC29186" w:rsidR="008D161C" w:rsidRDefault="008D161C" w:rsidP="009016BF">
      <w:pPr>
        <w:spacing w:after="200" w:line="276" w:lineRule="auto"/>
        <w:ind w:left="0" w:firstLine="0"/>
        <w:jc w:val="left"/>
      </w:pPr>
    </w:p>
    <w:p w14:paraId="5C8ED2BF" w14:textId="14788F8D" w:rsidR="00BD0583" w:rsidRDefault="00BD0583" w:rsidP="009016BF">
      <w:pPr>
        <w:spacing w:after="200" w:line="276" w:lineRule="auto"/>
        <w:ind w:left="0" w:firstLine="0"/>
        <w:jc w:val="left"/>
      </w:pPr>
    </w:p>
    <w:p w14:paraId="7027CB84" w14:textId="77777777" w:rsidR="009D187D" w:rsidRPr="00D404C7" w:rsidRDefault="009D187D" w:rsidP="009016BF">
      <w:pPr>
        <w:spacing w:after="200" w:line="276" w:lineRule="auto"/>
        <w:ind w:left="0" w:firstLine="0"/>
        <w:jc w:val="left"/>
      </w:pPr>
    </w:p>
    <w:p w14:paraId="3DE06673" w14:textId="77777777" w:rsidR="00576375" w:rsidRPr="00D404C7" w:rsidRDefault="00576375" w:rsidP="00693CB8">
      <w:pPr>
        <w:pStyle w:val="Titre2"/>
        <w:rPr>
          <w:rFonts w:ascii="Times New Roman" w:hAnsi="Times New Roman"/>
        </w:rPr>
      </w:pPr>
      <w:bookmarkStart w:id="31" w:name="_Toc4400924"/>
      <w:bookmarkStart w:id="32" w:name="_Toc4401090"/>
      <w:bookmarkStart w:id="33" w:name="_Toc163145446"/>
      <w:bookmarkStart w:id="34" w:name="_Toc163441743"/>
      <w:bookmarkStart w:id="35" w:name="_Hlk163145842"/>
      <w:r w:rsidRPr="00D404C7">
        <w:rPr>
          <w:rFonts w:ascii="Times New Roman" w:hAnsi="Times New Roman"/>
        </w:rPr>
        <w:t>SOMMAIRE</w:t>
      </w:r>
      <w:bookmarkEnd w:id="31"/>
      <w:bookmarkEnd w:id="32"/>
      <w:bookmarkEnd w:id="33"/>
      <w:bookmarkEnd w:id="34"/>
    </w:p>
    <w:p w14:paraId="0016DD9C" w14:textId="178A20F3" w:rsidR="00634DB0" w:rsidRPr="00D404C7" w:rsidRDefault="00576375">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14:ligatures w14:val="standardContextual"/>
        </w:rPr>
      </w:pPr>
      <w:r w:rsidRPr="00D404C7">
        <w:rPr>
          <w:rFonts w:ascii="Times New Roman" w:hAnsi="Times New Roman" w:cs="Times New Roman"/>
        </w:rPr>
        <w:fldChar w:fldCharType="begin"/>
      </w:r>
      <w:r w:rsidRPr="00D404C7">
        <w:rPr>
          <w:rFonts w:ascii="Times New Roman" w:hAnsi="Times New Roman" w:cs="Times New Roman"/>
        </w:rPr>
        <w:instrText xml:space="preserve"> TOC \o "1-6" \h \z \u </w:instrText>
      </w:r>
      <w:r w:rsidRPr="00D404C7">
        <w:rPr>
          <w:rFonts w:ascii="Times New Roman" w:hAnsi="Times New Roman" w:cs="Times New Roman"/>
        </w:rPr>
        <w:fldChar w:fldCharType="separate"/>
      </w:r>
    </w:p>
    <w:p w14:paraId="249EF45E" w14:textId="12337DC0" w:rsidR="00634DB0" w:rsidRPr="00D404C7" w:rsidRDefault="00277965"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7" w:history="1">
        <w:r w:rsidR="00634DB0" w:rsidRPr="00D404C7">
          <w:rPr>
            <w:rStyle w:val="Lienhypertexte"/>
            <w:rFonts w:ascii="Times New Roman" w:hAnsi="Times New Roman" w:cs="Times New Roman"/>
            <w:noProof/>
          </w:rPr>
          <w:t>A.</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 xml:space="preserve">Le dossier </w:t>
        </w:r>
        <w:r w:rsidR="00A6155C" w:rsidRPr="00D404C7">
          <w:rPr>
            <w:rStyle w:val="Lienhypertexte"/>
            <w:rFonts w:ascii="Times New Roman" w:hAnsi="Times New Roman" w:cs="Times New Roman"/>
            <w:noProof/>
          </w:rPr>
          <w:t>de</w:t>
        </w:r>
        <w:r w:rsidR="00634DB0" w:rsidRPr="00D404C7">
          <w:rPr>
            <w:rStyle w:val="Lienhypertexte"/>
            <w:rFonts w:ascii="Times New Roman" w:hAnsi="Times New Roman" w:cs="Times New Roman"/>
            <w:noProof/>
          </w:rPr>
          <w:t xml:space="preserve"> D</w:t>
        </w:r>
        <w:r w:rsidR="00A6155C" w:rsidRPr="00D404C7">
          <w:rPr>
            <w:rStyle w:val="Lienhypertexte"/>
            <w:rFonts w:ascii="Times New Roman" w:hAnsi="Times New Roman" w:cs="Times New Roman"/>
            <w:noProof/>
          </w:rPr>
          <w:t>emande</w:t>
        </w:r>
        <w:r w:rsidR="00634DB0" w:rsidRPr="00D404C7">
          <w:rPr>
            <w:rStyle w:val="Lienhypertexte"/>
            <w:rFonts w:ascii="Times New Roman" w:hAnsi="Times New Roman" w:cs="Times New Roman"/>
            <w:noProof/>
          </w:rPr>
          <w:t xml:space="preserv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011182D5" w14:textId="347BDE18"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48" w:history="1">
        <w:r w:rsidR="00634DB0" w:rsidRPr="00D404C7">
          <w:rPr>
            <w:rStyle w:val="Lienhypertexte"/>
            <w:rFonts w:ascii="Times New Roman" w:hAnsi="Times New Roman" w:cs="Times New Roman"/>
            <w:noProof/>
          </w:rPr>
          <w:t>Article 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Contenu du Dossier de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17D4E033" w14:textId="287A36CA" w:rsidR="00634DB0" w:rsidRPr="00D404C7" w:rsidRDefault="00277965"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49" w:history="1">
        <w:r w:rsidR="00634DB0" w:rsidRPr="00D404C7">
          <w:rPr>
            <w:rStyle w:val="Lienhypertexte"/>
            <w:rFonts w:ascii="Times New Roman" w:hAnsi="Times New Roman" w:cs="Times New Roman"/>
            <w:noProof/>
          </w:rPr>
          <w:t>B.</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_Toc163145449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5CA9CE8E" w14:textId="2B76ED87"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0" w:history="1">
        <w:r w:rsidR="00634DB0" w:rsidRPr="00D404C7">
          <w:rPr>
            <w:rStyle w:val="Lienhypertexte"/>
            <w:rFonts w:ascii="Times New Roman" w:hAnsi="Times New Roman" w:cs="Times New Roman"/>
            <w:noProof/>
          </w:rPr>
          <w:t>Article 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Langue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7966149B" w14:textId="1E1F98D0"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1" w:history="1">
        <w:r w:rsidR="00634DB0" w:rsidRPr="00D404C7">
          <w:rPr>
            <w:rStyle w:val="Lienhypertexte"/>
            <w:rFonts w:ascii="Times New Roman" w:hAnsi="Times New Roman" w:cs="Times New Roman"/>
            <w:noProof/>
          </w:rPr>
          <w:t>Article 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Documents constitutifs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10</w:t>
        </w:r>
        <w:r w:rsidR="00634DB0" w:rsidRPr="00D404C7">
          <w:rPr>
            <w:rFonts w:ascii="Times New Roman" w:hAnsi="Times New Roman" w:cs="Times New Roman"/>
            <w:noProof/>
            <w:webHidden/>
          </w:rPr>
          <w:fldChar w:fldCharType="end"/>
        </w:r>
      </w:hyperlink>
    </w:p>
    <w:p w14:paraId="5C317FEF" w14:textId="60E4D7DF"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2" w:history="1">
        <w:r w:rsidR="00634DB0" w:rsidRPr="00D404C7">
          <w:rPr>
            <w:rStyle w:val="Lienhypertexte"/>
            <w:rFonts w:ascii="Times New Roman" w:hAnsi="Times New Roman" w:cs="Times New Roman"/>
            <w:noProof/>
          </w:rPr>
          <w:t>Article 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Mention des prix</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7205D6F4" w14:textId="4892FED5"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3" w:history="1">
        <w:r w:rsidR="00634DB0" w:rsidRPr="00D404C7">
          <w:rPr>
            <w:rStyle w:val="Lienhypertexte"/>
            <w:rFonts w:ascii="Times New Roman" w:hAnsi="Times New Roman" w:cs="Times New Roman"/>
            <w:noProof/>
          </w:rPr>
          <w:t>Article 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Monnaie de la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65143464" w14:textId="2343EC7B"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4" w:history="1">
        <w:r w:rsidR="00634DB0" w:rsidRPr="00D404C7">
          <w:rPr>
            <w:rStyle w:val="Lienhypertexte"/>
            <w:rFonts w:ascii="Times New Roman" w:hAnsi="Times New Roman" w:cs="Times New Roman"/>
            <w:noProof/>
          </w:rPr>
          <w:t>Article 6 -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Délai de validité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532AD3F1" w14:textId="0328E115" w:rsidR="00634DB0" w:rsidRPr="00D404C7" w:rsidRDefault="00277965"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5" w:history="1">
        <w:r w:rsidR="00634DB0" w:rsidRPr="00D404C7">
          <w:rPr>
            <w:rStyle w:val="Lienhypertexte"/>
            <w:rFonts w:ascii="Times New Roman" w:hAnsi="Times New Roman" w:cs="Times New Roman"/>
            <w:noProof/>
          </w:rPr>
          <w:t>C.</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2D11A8CE" w14:textId="4FD1776B"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6" w:history="1">
        <w:r w:rsidR="00634DB0" w:rsidRPr="00D404C7">
          <w:rPr>
            <w:rStyle w:val="Lienhypertexte"/>
            <w:rFonts w:ascii="Times New Roman" w:hAnsi="Times New Roman" w:cs="Times New Roman"/>
            <w:noProof/>
          </w:rPr>
          <w:t>Article 7 -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bCs/>
            <w:noProof/>
            <w:spacing w:val="10"/>
          </w:rPr>
          <w:t>MODE DE SOUMISSION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_Toc163145456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1985C207" w14:textId="56500EA0"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7" w:history="1">
        <w:r w:rsidR="00634DB0" w:rsidRPr="00D404C7">
          <w:rPr>
            <w:rStyle w:val="Lienhypertexte"/>
            <w:rFonts w:ascii="Times New Roman" w:hAnsi="Times New Roman" w:cs="Times New Roman"/>
            <w:noProof/>
          </w:rPr>
          <w:t>Article 8 -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Préparation et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_Toc163145457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3B713C31" w14:textId="42DB7A75"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58" w:history="1">
        <w:r w:rsidR="00634DB0" w:rsidRPr="00D404C7">
          <w:rPr>
            <w:rStyle w:val="Lienhypertexte"/>
            <w:rFonts w:ascii="Times New Roman" w:hAnsi="Times New Roman" w:cs="Times New Roman"/>
            <w:noProof/>
          </w:rPr>
          <w:t>Article 9 -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Date et heure limites de dépôt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_Toc163145458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021EFFBE" w14:textId="07B22783" w:rsidR="00634DB0" w:rsidRPr="00D404C7" w:rsidRDefault="00277965" w:rsidP="003A7A87">
      <w:pPr>
        <w:pStyle w:val="TM3"/>
        <w:tabs>
          <w:tab w:val="right" w:leader="dot" w:pos="9962"/>
        </w:tabs>
        <w:spacing w:line="360" w:lineRule="auto"/>
        <w:rPr>
          <w:rFonts w:ascii="Times New Roman" w:eastAsiaTheme="minorEastAsia" w:hAnsi="Times New Roman" w:cs="Times New Roman"/>
          <w:i w:val="0"/>
          <w:iCs w:val="0"/>
          <w:noProof/>
          <w:kern w:val="2"/>
          <w:sz w:val="22"/>
          <w:szCs w:val="22"/>
          <w:lang w:val="fr-CM" w:eastAsia="fr-CM"/>
          <w14:ligatures w14:val="standardContextual"/>
        </w:rPr>
      </w:pPr>
      <w:hyperlink w:anchor="_Toc163145459" w:history="1">
        <w:r w:rsidR="00634DB0" w:rsidRPr="00D404C7">
          <w:rPr>
            <w:rStyle w:val="Lienhypertexte"/>
            <w:rFonts w:ascii="Times New Roman" w:hAnsi="Times New Roman" w:cs="Times New Roman"/>
            <w:noProof/>
          </w:rPr>
          <w:t>D.</w:t>
        </w:r>
        <w:r w:rsidR="00634DB0" w:rsidRPr="00D404C7">
          <w:rPr>
            <w:rFonts w:ascii="Times New Roman" w:eastAsiaTheme="minorEastAsia" w:hAnsi="Times New Roman" w:cs="Times New Roman"/>
            <w:i w:val="0"/>
            <w:iCs w:val="0"/>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et évaluation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_Toc163145459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13</w:t>
        </w:r>
        <w:r w:rsidR="00634DB0" w:rsidRPr="00D404C7">
          <w:rPr>
            <w:rFonts w:ascii="Times New Roman" w:hAnsi="Times New Roman" w:cs="Times New Roman"/>
            <w:noProof/>
            <w:webHidden/>
          </w:rPr>
          <w:fldChar w:fldCharType="end"/>
        </w:r>
      </w:hyperlink>
    </w:p>
    <w:p w14:paraId="7A45CAA0" w14:textId="6CDE606F"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0" w:history="1">
        <w:r w:rsidR="00634DB0" w:rsidRPr="00D404C7">
          <w:rPr>
            <w:rStyle w:val="Lienhypertexte"/>
            <w:rFonts w:ascii="Times New Roman" w:hAnsi="Times New Roman" w:cs="Times New Roman"/>
            <w:noProof/>
          </w:rPr>
          <w:t>Article 10 -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Ouverture des plis par la Commission de Passation des Marchés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_Toc163145460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14</w:t>
        </w:r>
        <w:r w:rsidR="00634DB0" w:rsidRPr="00D404C7">
          <w:rPr>
            <w:rFonts w:ascii="Times New Roman" w:hAnsi="Times New Roman" w:cs="Times New Roman"/>
            <w:noProof/>
            <w:webHidden/>
          </w:rPr>
          <w:fldChar w:fldCharType="end"/>
        </w:r>
      </w:hyperlink>
    </w:p>
    <w:p w14:paraId="627B5B94" w14:textId="1D73BFF4"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1" w:history="1">
        <w:r w:rsidR="00634DB0" w:rsidRPr="00D404C7">
          <w:rPr>
            <w:rStyle w:val="Lienhypertexte"/>
            <w:rFonts w:ascii="Times New Roman" w:hAnsi="Times New Roman" w:cs="Times New Roman"/>
            <w:noProof/>
          </w:rPr>
          <w:t>Article 11 -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Evaluation et Comparaison des cotations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_Toc163145461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14</w:t>
        </w:r>
        <w:r w:rsidR="00634DB0" w:rsidRPr="00D404C7">
          <w:rPr>
            <w:rFonts w:ascii="Times New Roman" w:hAnsi="Times New Roman" w:cs="Times New Roman"/>
            <w:noProof/>
            <w:webHidden/>
          </w:rPr>
          <w:fldChar w:fldCharType="end"/>
        </w:r>
      </w:hyperlink>
    </w:p>
    <w:p w14:paraId="31752C7C" w14:textId="64B03081"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2" w:history="1">
        <w:r w:rsidR="00634DB0" w:rsidRPr="00D404C7">
          <w:rPr>
            <w:rStyle w:val="Lienhypertexte"/>
            <w:rFonts w:ascii="Times New Roman" w:hAnsi="Times New Roman" w:cs="Times New Roman"/>
            <w:noProof/>
          </w:rPr>
          <w:t>Article 12 -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Attribution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_Toc163145462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18</w:t>
        </w:r>
        <w:r w:rsidR="00634DB0" w:rsidRPr="00D404C7">
          <w:rPr>
            <w:rFonts w:ascii="Times New Roman" w:hAnsi="Times New Roman" w:cs="Times New Roman"/>
            <w:noProof/>
            <w:webHidden/>
          </w:rPr>
          <w:fldChar w:fldCharType="end"/>
        </w:r>
      </w:hyperlink>
    </w:p>
    <w:p w14:paraId="77386437" w14:textId="2FB42294"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3" w:history="1">
        <w:r w:rsidR="00634DB0" w:rsidRPr="00D404C7">
          <w:rPr>
            <w:rStyle w:val="Lienhypertexte"/>
            <w:rFonts w:ascii="Times New Roman" w:hAnsi="Times New Roman" w:cs="Times New Roman"/>
            <w:noProof/>
          </w:rPr>
          <w:t>Article 13 -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Publication du résultat de la Demande de Cotation</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_Toc163145463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496983A5" w14:textId="79310BD3"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4" w:history="1">
        <w:r w:rsidR="00634DB0" w:rsidRPr="00D404C7">
          <w:rPr>
            <w:rStyle w:val="Lienhypertexte"/>
            <w:rFonts w:ascii="Times New Roman" w:hAnsi="Times New Roman" w:cs="Times New Roman"/>
            <w:noProof/>
          </w:rPr>
          <w:t>Article 14 -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Signature de la lettre commande</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_Toc163145464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6FEC3FE8" w14:textId="27BD573E" w:rsidR="00634DB0" w:rsidRPr="00D404C7" w:rsidRDefault="00277965" w:rsidP="003A7A87">
      <w:pPr>
        <w:pStyle w:val="TM5"/>
        <w:tabs>
          <w:tab w:val="left" w:pos="1440"/>
          <w:tab w:val="right" w:leader="dot" w:pos="9962"/>
        </w:tabs>
        <w:spacing w:line="360" w:lineRule="auto"/>
        <w:rPr>
          <w:rFonts w:ascii="Times New Roman" w:eastAsiaTheme="minorEastAsia" w:hAnsi="Times New Roman" w:cs="Times New Roman"/>
          <w:noProof/>
          <w:kern w:val="2"/>
          <w:sz w:val="22"/>
          <w:szCs w:val="22"/>
          <w:lang w:val="fr-CM" w:eastAsia="fr-CM"/>
          <w14:ligatures w14:val="standardContextual"/>
        </w:rPr>
      </w:pPr>
      <w:hyperlink w:anchor="_Toc163145465" w:history="1">
        <w:r w:rsidR="00634DB0" w:rsidRPr="00D404C7">
          <w:rPr>
            <w:rStyle w:val="Lienhypertexte"/>
            <w:rFonts w:ascii="Times New Roman" w:hAnsi="Times New Roman" w:cs="Times New Roman"/>
            <w:noProof/>
          </w:rPr>
          <w:t>Article 15 -</w:t>
        </w:r>
        <w:r w:rsidR="00634DB0" w:rsidRPr="00D404C7">
          <w:rPr>
            <w:rFonts w:ascii="Times New Roman" w:eastAsiaTheme="minorEastAsia" w:hAnsi="Times New Roman" w:cs="Times New Roman"/>
            <w:noProof/>
            <w:kern w:val="2"/>
            <w:sz w:val="22"/>
            <w:szCs w:val="22"/>
            <w:lang w:val="fr-CM" w:eastAsia="fr-CM"/>
            <w14:ligatures w14:val="standardContextual"/>
          </w:rPr>
          <w:tab/>
        </w:r>
        <w:r w:rsidR="00634DB0" w:rsidRPr="00D404C7">
          <w:rPr>
            <w:rStyle w:val="Lienhypertexte"/>
            <w:rFonts w:ascii="Times New Roman" w:hAnsi="Times New Roman" w:cs="Times New Roman"/>
            <w:noProof/>
          </w:rPr>
          <w:t>Principes Ethiques</w:t>
        </w:r>
        <w:r w:rsidR="00634DB0" w:rsidRPr="00D404C7">
          <w:rPr>
            <w:rFonts w:ascii="Times New Roman" w:hAnsi="Times New Roman" w:cs="Times New Roman"/>
            <w:noProof/>
            <w:webHidden/>
          </w:rPr>
          <w:tab/>
        </w:r>
        <w:r w:rsidR="00634DB0" w:rsidRPr="00D404C7">
          <w:rPr>
            <w:rFonts w:ascii="Times New Roman" w:hAnsi="Times New Roman" w:cs="Times New Roman"/>
            <w:noProof/>
            <w:webHidden/>
          </w:rPr>
          <w:fldChar w:fldCharType="begin"/>
        </w:r>
        <w:r w:rsidR="00634DB0" w:rsidRPr="00D404C7">
          <w:rPr>
            <w:rFonts w:ascii="Times New Roman" w:hAnsi="Times New Roman" w:cs="Times New Roman"/>
            <w:noProof/>
            <w:webHidden/>
          </w:rPr>
          <w:instrText xml:space="preserve"> PAGEREF _Toc163145465 \h </w:instrText>
        </w:r>
        <w:r w:rsidR="00634DB0" w:rsidRPr="00D404C7">
          <w:rPr>
            <w:rFonts w:ascii="Times New Roman" w:hAnsi="Times New Roman" w:cs="Times New Roman"/>
            <w:noProof/>
            <w:webHidden/>
          </w:rPr>
        </w:r>
        <w:r w:rsidR="00634DB0" w:rsidRPr="00D404C7">
          <w:rPr>
            <w:rFonts w:ascii="Times New Roman" w:hAnsi="Times New Roman" w:cs="Times New Roman"/>
            <w:noProof/>
            <w:webHidden/>
          </w:rPr>
          <w:fldChar w:fldCharType="separate"/>
        </w:r>
        <w:r w:rsidR="00C24300">
          <w:rPr>
            <w:rFonts w:ascii="Times New Roman" w:hAnsi="Times New Roman" w:cs="Times New Roman"/>
            <w:noProof/>
            <w:webHidden/>
          </w:rPr>
          <w:t>19</w:t>
        </w:r>
        <w:r w:rsidR="00634DB0" w:rsidRPr="00D404C7">
          <w:rPr>
            <w:rFonts w:ascii="Times New Roman" w:hAnsi="Times New Roman" w:cs="Times New Roman"/>
            <w:noProof/>
            <w:webHidden/>
          </w:rPr>
          <w:fldChar w:fldCharType="end"/>
        </w:r>
      </w:hyperlink>
    </w:p>
    <w:p w14:paraId="4C1EAAB0" w14:textId="1F151E7D" w:rsidR="00634DB0" w:rsidRPr="00D404C7" w:rsidRDefault="00634DB0">
      <w:pPr>
        <w:pStyle w:val="TM2"/>
        <w:tabs>
          <w:tab w:val="right" w:leader="dot" w:pos="9962"/>
        </w:tabs>
        <w:rPr>
          <w:rFonts w:ascii="Times New Roman" w:eastAsiaTheme="minorEastAsia" w:hAnsi="Times New Roman" w:cs="Times New Roman"/>
          <w:smallCaps w:val="0"/>
          <w:noProof/>
          <w:kern w:val="2"/>
          <w:sz w:val="22"/>
          <w:szCs w:val="22"/>
          <w:lang w:val="fr-CM" w:eastAsia="fr-CM"/>
          <w14:ligatures w14:val="standardContextual"/>
        </w:rPr>
      </w:pPr>
    </w:p>
    <w:p w14:paraId="044BB03D" w14:textId="77777777" w:rsidR="003A7A87" w:rsidRPr="00D404C7" w:rsidRDefault="003A7A87" w:rsidP="003A7A87">
      <w:pPr>
        <w:rPr>
          <w:rFonts w:eastAsiaTheme="minorEastAsia"/>
          <w:noProof/>
          <w:lang w:val="fr-CM" w:eastAsia="fr-CM"/>
        </w:rPr>
      </w:pPr>
    </w:p>
    <w:p w14:paraId="4169BDBB" w14:textId="77777777" w:rsidR="003A7A87" w:rsidRPr="00D404C7" w:rsidRDefault="003A7A87" w:rsidP="003A7A87">
      <w:pPr>
        <w:rPr>
          <w:rFonts w:eastAsiaTheme="minorEastAsia"/>
          <w:noProof/>
          <w:lang w:val="fr-CM" w:eastAsia="fr-CM"/>
        </w:rPr>
      </w:pPr>
    </w:p>
    <w:p w14:paraId="790AECD7" w14:textId="77777777" w:rsidR="003A7A87" w:rsidRPr="00D404C7" w:rsidRDefault="003A7A87" w:rsidP="003A7A87">
      <w:pPr>
        <w:rPr>
          <w:rFonts w:eastAsiaTheme="minorEastAsia"/>
          <w:noProof/>
          <w:lang w:val="fr-CM" w:eastAsia="fr-CM"/>
        </w:rPr>
      </w:pPr>
    </w:p>
    <w:p w14:paraId="5EAB0C30" w14:textId="77777777" w:rsidR="003A7A87" w:rsidRPr="00D404C7" w:rsidRDefault="003A7A87" w:rsidP="003A7A87">
      <w:pPr>
        <w:rPr>
          <w:rFonts w:eastAsiaTheme="minorEastAsia"/>
          <w:noProof/>
          <w:lang w:val="fr-CM" w:eastAsia="fr-CM"/>
        </w:rPr>
      </w:pPr>
    </w:p>
    <w:p w14:paraId="7AE7C370" w14:textId="77777777" w:rsidR="003A7A87" w:rsidRPr="00D404C7" w:rsidRDefault="003A7A87" w:rsidP="003A7A87">
      <w:pPr>
        <w:rPr>
          <w:rFonts w:eastAsiaTheme="minorEastAsia"/>
          <w:noProof/>
          <w:lang w:val="fr-CM" w:eastAsia="fr-CM"/>
        </w:rPr>
      </w:pPr>
    </w:p>
    <w:p w14:paraId="75838378" w14:textId="77777777" w:rsidR="003A7A87" w:rsidRPr="00D404C7" w:rsidRDefault="003A7A87" w:rsidP="003A7A87">
      <w:pPr>
        <w:rPr>
          <w:rFonts w:eastAsiaTheme="minorEastAsia"/>
          <w:noProof/>
          <w:lang w:val="fr-CM" w:eastAsia="fr-CM"/>
        </w:rPr>
      </w:pPr>
    </w:p>
    <w:p w14:paraId="73F35474" w14:textId="721535AB" w:rsidR="00576375" w:rsidRPr="00D404C7" w:rsidRDefault="00576375" w:rsidP="00693CB8">
      <w:pPr>
        <w:pStyle w:val="Titre2"/>
        <w:rPr>
          <w:rFonts w:ascii="Times New Roman" w:hAnsi="Times New Roman"/>
        </w:rPr>
      </w:pPr>
      <w:r w:rsidRPr="00D404C7">
        <w:rPr>
          <w:rFonts w:ascii="Times New Roman" w:hAnsi="Times New Roman"/>
        </w:rPr>
        <w:fldChar w:fldCharType="end"/>
      </w:r>
    </w:p>
    <w:bookmarkEnd w:id="35"/>
    <w:p w14:paraId="58FBEA8A" w14:textId="77777777" w:rsidR="00576375" w:rsidRPr="00D404C7" w:rsidRDefault="00576375">
      <w:pPr>
        <w:pStyle w:val="Titre2"/>
        <w:rPr>
          <w:rFonts w:ascii="Times New Roman" w:hAnsi="Times New Roman"/>
        </w:rPr>
      </w:pPr>
    </w:p>
    <w:p w14:paraId="53618879" w14:textId="023AF1A2" w:rsidR="00EF6166" w:rsidRPr="00D404C7" w:rsidRDefault="00EF6166">
      <w:pPr>
        <w:pStyle w:val="Titre3"/>
        <w:numPr>
          <w:ilvl w:val="2"/>
          <w:numId w:val="14"/>
        </w:numPr>
        <w:rPr>
          <w:rFonts w:ascii="Times New Roman" w:hAnsi="Times New Roman"/>
        </w:rPr>
      </w:pPr>
      <w:r w:rsidRPr="00D404C7">
        <w:rPr>
          <w:rFonts w:ascii="Times New Roman" w:hAnsi="Times New Roman"/>
        </w:rPr>
        <w:br w:type="page"/>
      </w:r>
      <w:bookmarkStart w:id="36" w:name="_Toc454767702"/>
      <w:bookmarkStart w:id="37" w:name="_Toc4398412"/>
      <w:bookmarkStart w:id="38" w:name="_Toc4400396"/>
      <w:bookmarkStart w:id="39" w:name="_Toc4400667"/>
      <w:bookmarkStart w:id="40" w:name="_Toc4400925"/>
      <w:bookmarkStart w:id="41" w:name="_Toc163145447"/>
      <w:bookmarkStart w:id="42" w:name="_Toc163441744"/>
      <w:bookmarkEnd w:id="14"/>
      <w:r w:rsidRPr="00D404C7">
        <w:rPr>
          <w:rFonts w:ascii="Times New Roman" w:hAnsi="Times New Roman"/>
        </w:rPr>
        <w:lastRenderedPageBreak/>
        <w:t xml:space="preserve">Le dossier </w:t>
      </w:r>
      <w:bookmarkEnd w:id="36"/>
      <w:bookmarkEnd w:id="37"/>
      <w:bookmarkEnd w:id="38"/>
      <w:bookmarkEnd w:id="39"/>
      <w:bookmarkEnd w:id="40"/>
      <w:r w:rsidR="00D15E49" w:rsidRPr="00D404C7">
        <w:rPr>
          <w:rFonts w:ascii="Times New Roman" w:hAnsi="Times New Roman"/>
        </w:rPr>
        <w:t>DE DEMANDE</w:t>
      </w:r>
      <w:r w:rsidR="003B1691" w:rsidRPr="00D404C7">
        <w:rPr>
          <w:rFonts w:ascii="Times New Roman" w:hAnsi="Times New Roman"/>
        </w:rPr>
        <w:t xml:space="preserve"> de Cotation</w:t>
      </w:r>
      <w:bookmarkEnd w:id="41"/>
      <w:bookmarkEnd w:id="42"/>
    </w:p>
    <w:p w14:paraId="2A00C582" w14:textId="77777777" w:rsidR="00CB7903" w:rsidRPr="00D404C7" w:rsidRDefault="00CB7903" w:rsidP="00EF6166">
      <w:pPr>
        <w:suppressAutoHyphens/>
      </w:pPr>
      <w:bookmarkStart w:id="43" w:name="_Hlk162455150"/>
    </w:p>
    <w:p w14:paraId="008D7092" w14:textId="18F8A03F" w:rsidR="00EF6166" w:rsidRPr="00D404C7" w:rsidRDefault="00EF6166" w:rsidP="00A13F67">
      <w:pPr>
        <w:pStyle w:val="Titre5"/>
        <w:ind w:left="1276" w:hanging="1276"/>
        <w:rPr>
          <w:rFonts w:ascii="Times New Roman" w:hAnsi="Times New Roman"/>
        </w:rPr>
      </w:pPr>
      <w:bookmarkStart w:id="44" w:name="_Toc454767703"/>
      <w:bookmarkStart w:id="45" w:name="_Toc451854114"/>
      <w:bookmarkStart w:id="46" w:name="_Toc4400397"/>
      <w:bookmarkStart w:id="47" w:name="_Toc4400668"/>
      <w:bookmarkStart w:id="48" w:name="_Toc4400926"/>
      <w:bookmarkStart w:id="49" w:name="_Toc163145448"/>
      <w:r w:rsidRPr="00D404C7">
        <w:rPr>
          <w:rFonts w:ascii="Times New Roman" w:hAnsi="Times New Roman"/>
        </w:rPr>
        <w:t>Contenu du Dossier</w:t>
      </w:r>
      <w:bookmarkEnd w:id="44"/>
      <w:r w:rsidRPr="00D404C7">
        <w:rPr>
          <w:rFonts w:ascii="Times New Roman" w:hAnsi="Times New Roman"/>
        </w:rPr>
        <w:t xml:space="preserve"> </w:t>
      </w:r>
      <w:bookmarkEnd w:id="45"/>
      <w:bookmarkEnd w:id="46"/>
      <w:bookmarkEnd w:id="47"/>
      <w:bookmarkEnd w:id="48"/>
      <w:r w:rsidR="00AC76C0" w:rsidRPr="00D404C7">
        <w:rPr>
          <w:rFonts w:ascii="Times New Roman" w:hAnsi="Times New Roman"/>
        </w:rPr>
        <w:t>de Demande</w:t>
      </w:r>
      <w:r w:rsidR="003B1691" w:rsidRPr="00D404C7">
        <w:rPr>
          <w:rFonts w:ascii="Times New Roman" w:hAnsi="Times New Roman"/>
        </w:rPr>
        <w:t xml:space="preserve"> de Cotation</w:t>
      </w:r>
      <w:bookmarkEnd w:id="49"/>
    </w:p>
    <w:p w14:paraId="4D243168" w14:textId="77777777" w:rsidR="00EF6166" w:rsidRPr="00D404C7" w:rsidRDefault="00EF6166" w:rsidP="00EF6166">
      <w:pPr>
        <w:suppressAutoHyphens/>
        <w:ind w:left="675"/>
        <w:rPr>
          <w:sz w:val="16"/>
          <w:szCs w:val="16"/>
        </w:rPr>
      </w:pPr>
    </w:p>
    <w:p w14:paraId="00884E9C" w14:textId="253D4C0D" w:rsidR="00EF6166" w:rsidRPr="00D404C7" w:rsidRDefault="00EF6166" w:rsidP="00EF6166">
      <w:pPr>
        <w:suppressAutoHyphens/>
        <w:ind w:left="540" w:right="-72" w:hanging="540"/>
      </w:pPr>
      <w:r w:rsidRPr="00D404C7">
        <w:t>1.1</w:t>
      </w:r>
      <w:r w:rsidRPr="00D404C7">
        <w:tab/>
        <w:t xml:space="preserve">Le dossier </w:t>
      </w:r>
      <w:r w:rsidR="00AC76C0" w:rsidRPr="00D404C7">
        <w:t>de Demande</w:t>
      </w:r>
      <w:r w:rsidR="003B1691" w:rsidRPr="00D404C7">
        <w:t xml:space="preserve"> de Cotation</w:t>
      </w:r>
      <w:r w:rsidRPr="00D404C7">
        <w:t xml:space="preserve"> </w:t>
      </w:r>
      <w:r w:rsidR="00C65556" w:rsidRPr="00D404C7">
        <w:t xml:space="preserve">décrit les </w:t>
      </w:r>
      <w:r w:rsidR="00AC76C0" w:rsidRPr="00D404C7">
        <w:t>prestations à</w:t>
      </w:r>
      <w:r w:rsidR="00C65556" w:rsidRPr="00D404C7">
        <w:t xml:space="preserve"> effectuer, fixe les procédures et stipule les conditions du marché. Il comprend</w:t>
      </w:r>
      <w:r w:rsidR="003E4CA8" w:rsidRPr="00D404C7">
        <w:t xml:space="preserve"> </w:t>
      </w:r>
      <w:r w:rsidR="00C65556" w:rsidRPr="00D404C7">
        <w:t>les</w:t>
      </w:r>
      <w:r w:rsidRPr="00D404C7">
        <w:t> </w:t>
      </w:r>
      <w:r w:rsidR="00B51FB6" w:rsidRPr="00D404C7">
        <w:t xml:space="preserve">pièces ci-après </w:t>
      </w:r>
      <w:r w:rsidRPr="00D404C7">
        <w:t>:</w:t>
      </w:r>
    </w:p>
    <w:p w14:paraId="083C5DDD" w14:textId="5DE0B7D8" w:rsidR="00EF6166" w:rsidRPr="00D404C7" w:rsidRDefault="00650A8E" w:rsidP="00466F7C">
      <w:pPr>
        <w:numPr>
          <w:ilvl w:val="0"/>
          <w:numId w:val="9"/>
        </w:numPr>
        <w:suppressAutoHyphens/>
      </w:pPr>
      <w:r w:rsidRPr="00D404C7">
        <w:t xml:space="preserve">Pièce n°1 </w:t>
      </w:r>
      <w:r w:rsidR="00EF6166" w:rsidRPr="00D404C7">
        <w:t xml:space="preserve">L’avis </w:t>
      </w:r>
      <w:r w:rsidR="00AC76C0" w:rsidRPr="00D404C7">
        <w:t>de Demande</w:t>
      </w:r>
      <w:r w:rsidR="003B1691" w:rsidRPr="00D404C7">
        <w:t xml:space="preserve"> de Cotation</w:t>
      </w:r>
      <w:r w:rsidR="00514138" w:rsidRPr="00D404C7">
        <w:t> ;</w:t>
      </w:r>
    </w:p>
    <w:p w14:paraId="0EE99AB1" w14:textId="630BD1F7" w:rsidR="00EF6166" w:rsidRPr="00D404C7" w:rsidRDefault="00650A8E" w:rsidP="00466F7C">
      <w:pPr>
        <w:numPr>
          <w:ilvl w:val="0"/>
          <w:numId w:val="9"/>
        </w:numPr>
        <w:suppressAutoHyphens/>
      </w:pPr>
      <w:r w:rsidRPr="00D404C7">
        <w:t>Pièce n°</w:t>
      </w:r>
      <w:r w:rsidR="00B02D95" w:rsidRPr="00D404C7">
        <w:t>2</w:t>
      </w:r>
      <w:r w:rsidRPr="00D404C7">
        <w:t xml:space="preserve"> </w:t>
      </w:r>
      <w:r w:rsidR="00B51FB6" w:rsidRPr="00D404C7">
        <w:t xml:space="preserve">Le règlement de </w:t>
      </w:r>
      <w:r w:rsidR="00AC76C0" w:rsidRPr="00D404C7">
        <w:t>la Demande</w:t>
      </w:r>
      <w:r w:rsidR="003B1691" w:rsidRPr="00D404C7">
        <w:t xml:space="preserve"> de Cotation</w:t>
      </w:r>
      <w:r w:rsidR="002D77CF" w:rsidRPr="00D404C7">
        <w:t xml:space="preserve"> (R</w:t>
      </w:r>
      <w:r w:rsidR="00D47C35">
        <w:t xml:space="preserve">EGLEMENT DE </w:t>
      </w:r>
      <w:r w:rsidR="00F811E5">
        <w:t>DEMANDE DE COTATION</w:t>
      </w:r>
      <w:r w:rsidR="002D77CF" w:rsidRPr="00D404C7">
        <w:t>)</w:t>
      </w:r>
      <w:r w:rsidR="00514138" w:rsidRPr="00D404C7">
        <w:t> ;</w:t>
      </w:r>
    </w:p>
    <w:p w14:paraId="32E02825" w14:textId="42B07639" w:rsidR="009E3044" w:rsidRPr="00D404C7" w:rsidRDefault="00650A8E" w:rsidP="00466F7C">
      <w:pPr>
        <w:numPr>
          <w:ilvl w:val="0"/>
          <w:numId w:val="9"/>
        </w:numPr>
        <w:suppressAutoHyphens/>
      </w:pPr>
      <w:r w:rsidRPr="00D404C7">
        <w:t>Pièce n°</w:t>
      </w:r>
      <w:r w:rsidR="00B02D95" w:rsidRPr="00D404C7">
        <w:t>3</w:t>
      </w:r>
      <w:r w:rsidRPr="00D404C7">
        <w:t xml:space="preserve"> </w:t>
      </w:r>
      <w:r w:rsidR="009E3044" w:rsidRPr="00D404C7">
        <w:t>Les Spécifications techniques</w:t>
      </w:r>
      <w:r w:rsidR="00514138" w:rsidRPr="00D404C7">
        <w:t xml:space="preserve"> ou les clauses techniques particulières ;</w:t>
      </w:r>
    </w:p>
    <w:p w14:paraId="5C70D93C" w14:textId="4D8099FC" w:rsidR="009E3044" w:rsidRPr="00D404C7" w:rsidRDefault="00650A8E" w:rsidP="00466F7C">
      <w:pPr>
        <w:numPr>
          <w:ilvl w:val="0"/>
          <w:numId w:val="9"/>
        </w:numPr>
        <w:suppressAutoHyphens/>
      </w:pPr>
      <w:r w:rsidRPr="00D404C7">
        <w:t>Pièce n°</w:t>
      </w:r>
      <w:r w:rsidR="00B02D95" w:rsidRPr="00D404C7">
        <w:t>4</w:t>
      </w:r>
      <w:r w:rsidRPr="00D404C7">
        <w:t xml:space="preserve"> </w:t>
      </w:r>
      <w:r w:rsidR="00EF6166" w:rsidRPr="00D404C7">
        <w:t xml:space="preserve">Le </w:t>
      </w:r>
      <w:r w:rsidR="00C65556" w:rsidRPr="00D404C7">
        <w:t xml:space="preserve">Cadre du </w:t>
      </w:r>
      <w:r w:rsidR="00EF6166" w:rsidRPr="00D404C7">
        <w:t>bordereau</w:t>
      </w:r>
      <w:r w:rsidR="009E3044" w:rsidRPr="00D404C7">
        <w:t xml:space="preserve"> des prix</w:t>
      </w:r>
      <w:r w:rsidR="00514138" w:rsidRPr="00D404C7">
        <w:t xml:space="preserve"> unitaires ;</w:t>
      </w:r>
    </w:p>
    <w:p w14:paraId="704AC76C" w14:textId="74FE4C00" w:rsidR="00EF6166" w:rsidRPr="00D404C7" w:rsidRDefault="00650A8E" w:rsidP="00466F7C">
      <w:pPr>
        <w:numPr>
          <w:ilvl w:val="0"/>
          <w:numId w:val="9"/>
        </w:numPr>
        <w:suppressAutoHyphens/>
      </w:pPr>
      <w:r w:rsidRPr="00D404C7">
        <w:t>Pièce n°</w:t>
      </w:r>
      <w:r w:rsidR="00B02D95" w:rsidRPr="00D404C7">
        <w:t>5</w:t>
      </w:r>
      <w:r w:rsidRPr="00D404C7">
        <w:t xml:space="preserve"> </w:t>
      </w:r>
      <w:r w:rsidR="009E3044" w:rsidRPr="00D404C7">
        <w:t xml:space="preserve">Le Cadre du </w:t>
      </w:r>
      <w:r w:rsidR="00015CE9" w:rsidRPr="00D404C7">
        <w:t>détail</w:t>
      </w:r>
      <w:r w:rsidR="00EF6166" w:rsidRPr="00D404C7">
        <w:t xml:space="preserve"> quantitatif</w:t>
      </w:r>
      <w:r w:rsidR="00514138" w:rsidRPr="00D404C7">
        <w:t> </w:t>
      </w:r>
      <w:r w:rsidR="00015CE9" w:rsidRPr="00D404C7">
        <w:t>et estimatif ;</w:t>
      </w:r>
    </w:p>
    <w:p w14:paraId="5D7CA705" w14:textId="2903BA8A" w:rsidR="00264671" w:rsidRPr="00D404C7" w:rsidRDefault="00264671" w:rsidP="00466F7C">
      <w:pPr>
        <w:numPr>
          <w:ilvl w:val="0"/>
          <w:numId w:val="9"/>
        </w:numPr>
        <w:suppressAutoHyphens/>
      </w:pPr>
      <w:r w:rsidRPr="00D404C7">
        <w:t xml:space="preserve">Pièce n° </w:t>
      </w:r>
      <w:r w:rsidR="00B02D95" w:rsidRPr="00D404C7">
        <w:t>6</w:t>
      </w:r>
      <w:r w:rsidR="000551D3" w:rsidRPr="00D404C7">
        <w:t xml:space="preserve"> Le</w:t>
      </w:r>
      <w:r w:rsidRPr="00D404C7">
        <w:t xml:space="preserve"> </w:t>
      </w:r>
      <w:r w:rsidR="000551D3" w:rsidRPr="00D404C7">
        <w:t>Cadre du sous-détail des prix</w:t>
      </w:r>
      <w:r w:rsidRPr="00D404C7">
        <w:t xml:space="preserve"> </w:t>
      </w:r>
    </w:p>
    <w:p w14:paraId="7FD15CB0" w14:textId="2A335C6F" w:rsidR="00EF6166" w:rsidRPr="00D404C7" w:rsidRDefault="00650A8E" w:rsidP="00466F7C">
      <w:pPr>
        <w:numPr>
          <w:ilvl w:val="0"/>
          <w:numId w:val="9"/>
        </w:numPr>
        <w:suppressAutoHyphens/>
      </w:pPr>
      <w:r w:rsidRPr="00D404C7">
        <w:t>Pièce n°</w:t>
      </w:r>
      <w:r w:rsidR="00B02D95" w:rsidRPr="00D404C7">
        <w:t>7</w:t>
      </w:r>
      <w:r w:rsidRPr="00D404C7">
        <w:t xml:space="preserve"> </w:t>
      </w:r>
      <w:r w:rsidR="00EF6166" w:rsidRPr="00D404C7">
        <w:t>Le projet de lettre commande</w:t>
      </w:r>
      <w:r w:rsidR="00514138" w:rsidRPr="00D404C7">
        <w:t> ;</w:t>
      </w:r>
    </w:p>
    <w:p w14:paraId="1DDDBFDB" w14:textId="02F26D27" w:rsidR="00EF6166" w:rsidRPr="00D404C7" w:rsidRDefault="00650A8E" w:rsidP="00466F7C">
      <w:pPr>
        <w:numPr>
          <w:ilvl w:val="0"/>
          <w:numId w:val="9"/>
        </w:numPr>
        <w:suppressAutoHyphens/>
      </w:pPr>
      <w:r w:rsidRPr="00D404C7">
        <w:t>Pièce n°</w:t>
      </w:r>
      <w:r w:rsidR="00B02D95" w:rsidRPr="00D404C7">
        <w:t>8</w:t>
      </w:r>
      <w:r w:rsidRPr="00D404C7">
        <w:t xml:space="preserve"> </w:t>
      </w:r>
      <w:r w:rsidR="00EF6166" w:rsidRPr="00D404C7">
        <w:t xml:space="preserve">Le modèle de tableau de comparaison des </w:t>
      </w:r>
      <w:r w:rsidR="006640D5" w:rsidRPr="00D404C7">
        <w:t>cotations</w:t>
      </w:r>
      <w:r w:rsidR="00514138" w:rsidRPr="00D404C7">
        <w:t> ;</w:t>
      </w:r>
    </w:p>
    <w:p w14:paraId="5F15E808" w14:textId="519C255D" w:rsidR="00C65556" w:rsidRPr="00D404C7" w:rsidRDefault="00650A8E" w:rsidP="00466F7C">
      <w:pPr>
        <w:numPr>
          <w:ilvl w:val="0"/>
          <w:numId w:val="9"/>
        </w:numPr>
        <w:suppressAutoHyphens/>
      </w:pPr>
      <w:r w:rsidRPr="00D404C7">
        <w:t>Pièce n°</w:t>
      </w:r>
      <w:r w:rsidR="00B02D95" w:rsidRPr="00D404C7">
        <w:t>9</w:t>
      </w:r>
      <w:r w:rsidRPr="00D404C7">
        <w:t xml:space="preserve"> </w:t>
      </w:r>
      <w:r w:rsidR="00C65556" w:rsidRPr="00D404C7">
        <w:t>Les modèles ou formulaires types des pièces à utiliser par les soumissionnaire</w:t>
      </w:r>
      <w:r w:rsidR="00391486" w:rsidRPr="00D404C7">
        <w:t>s</w:t>
      </w:r>
      <w:r w:rsidR="00DF6549" w:rsidRPr="00D404C7">
        <w:t> :</w:t>
      </w:r>
    </w:p>
    <w:p w14:paraId="667372F0" w14:textId="77777777" w:rsidR="00C65556" w:rsidRPr="00D404C7" w:rsidRDefault="00C65556">
      <w:pPr>
        <w:pStyle w:val="Paragraphedeliste"/>
        <w:numPr>
          <w:ilvl w:val="0"/>
          <w:numId w:val="15"/>
        </w:numPr>
        <w:suppressAutoHyphens/>
      </w:pPr>
      <w:r w:rsidRPr="00D404C7">
        <w:t>Le modèle de lettre de soumission ;</w:t>
      </w:r>
    </w:p>
    <w:p w14:paraId="760D60F0" w14:textId="77777777" w:rsidR="00C65556" w:rsidRPr="00D404C7" w:rsidRDefault="00C65556">
      <w:pPr>
        <w:pStyle w:val="Paragraphedeliste"/>
        <w:numPr>
          <w:ilvl w:val="0"/>
          <w:numId w:val="15"/>
        </w:numPr>
        <w:suppressAutoHyphens/>
      </w:pPr>
      <w:r w:rsidRPr="00D404C7">
        <w:t>Le modèle de cautionnement de soumission, le cas échéant ;</w:t>
      </w:r>
    </w:p>
    <w:p w14:paraId="6F325D0B" w14:textId="77777777" w:rsidR="00C65556" w:rsidRPr="00D404C7" w:rsidRDefault="00C65556">
      <w:pPr>
        <w:pStyle w:val="Paragraphedeliste"/>
        <w:numPr>
          <w:ilvl w:val="0"/>
          <w:numId w:val="15"/>
        </w:numPr>
        <w:suppressAutoHyphens/>
      </w:pPr>
      <w:r w:rsidRPr="00D404C7">
        <w:t>Le modèle de cautionnement de l’avance de démarrage ;</w:t>
      </w:r>
    </w:p>
    <w:p w14:paraId="7A286169" w14:textId="77777777" w:rsidR="00C65556" w:rsidRPr="00D404C7" w:rsidRDefault="00C65556">
      <w:pPr>
        <w:pStyle w:val="Paragraphedeliste"/>
        <w:numPr>
          <w:ilvl w:val="0"/>
          <w:numId w:val="15"/>
        </w:numPr>
        <w:suppressAutoHyphens/>
      </w:pPr>
      <w:r w:rsidRPr="00D404C7">
        <w:t>Le modèle de cautionnement de bonne exécution en remplacement de la retenue de garantie, le cas échéant ;</w:t>
      </w:r>
    </w:p>
    <w:p w14:paraId="7A2DE111" w14:textId="6E52323B" w:rsidR="00C65556" w:rsidRPr="00D404C7" w:rsidRDefault="00650A8E" w:rsidP="00466F7C">
      <w:pPr>
        <w:numPr>
          <w:ilvl w:val="0"/>
          <w:numId w:val="9"/>
        </w:numPr>
        <w:suppressAutoHyphens/>
      </w:pPr>
      <w:r w:rsidRPr="00D404C7">
        <w:t>Pièce n°1</w:t>
      </w:r>
      <w:r w:rsidR="00B02D95" w:rsidRPr="00D404C7">
        <w:t>0</w:t>
      </w:r>
      <w:r w:rsidRPr="00D404C7">
        <w:t xml:space="preserve"> </w:t>
      </w:r>
      <w:bookmarkStart w:id="50" w:name="_Hlk163146881"/>
      <w:r w:rsidR="004E5EAB" w:rsidRPr="00D404C7">
        <w:t xml:space="preserve">La </w:t>
      </w:r>
      <w:r w:rsidR="00C65556" w:rsidRPr="00D404C7">
        <w:t xml:space="preserve">charte </w:t>
      </w:r>
      <w:r w:rsidR="004E5EAB" w:rsidRPr="00D404C7">
        <w:t xml:space="preserve">d’intégrité </w:t>
      </w:r>
      <w:bookmarkEnd w:id="50"/>
      <w:r w:rsidR="00337020" w:rsidRPr="00D404C7">
        <w:t>;</w:t>
      </w:r>
    </w:p>
    <w:p w14:paraId="4D2046FB" w14:textId="625DEC48" w:rsidR="004E5EAB" w:rsidRPr="00D404C7" w:rsidRDefault="00650A8E" w:rsidP="00466F7C">
      <w:pPr>
        <w:numPr>
          <w:ilvl w:val="0"/>
          <w:numId w:val="9"/>
        </w:numPr>
        <w:suppressAutoHyphens/>
      </w:pPr>
      <w:r w:rsidRPr="00D404C7">
        <w:t>Pièce n°1</w:t>
      </w:r>
      <w:r w:rsidR="00B02D95" w:rsidRPr="00D404C7">
        <w:t>1</w:t>
      </w:r>
      <w:r w:rsidRPr="00D404C7">
        <w:t xml:space="preserve"> </w:t>
      </w:r>
      <w:bookmarkStart w:id="51" w:name="_Hlk163146892"/>
      <w:r w:rsidR="00C65556" w:rsidRPr="00D404C7">
        <w:t xml:space="preserve">La déclaration </w:t>
      </w:r>
      <w:r w:rsidR="004E5EAB" w:rsidRPr="00D404C7">
        <w:t>engagement social</w:t>
      </w:r>
      <w:r w:rsidR="00C65556" w:rsidRPr="00D404C7">
        <w:t xml:space="preserve"> et environnemental</w:t>
      </w:r>
      <w:r w:rsidR="00514138" w:rsidRPr="00D404C7">
        <w:t> </w:t>
      </w:r>
      <w:bookmarkEnd w:id="51"/>
      <w:r w:rsidR="00514138" w:rsidRPr="00D404C7">
        <w:t>;</w:t>
      </w:r>
    </w:p>
    <w:p w14:paraId="1A00CC96" w14:textId="483E60E5" w:rsidR="002134AE" w:rsidRPr="00D404C7" w:rsidRDefault="004E33D9" w:rsidP="00466F7C">
      <w:pPr>
        <w:numPr>
          <w:ilvl w:val="0"/>
          <w:numId w:val="9"/>
        </w:numPr>
        <w:suppressAutoHyphens/>
      </w:pPr>
      <w:r w:rsidRPr="00D404C7">
        <w:t>Pièce n°1</w:t>
      </w:r>
      <w:r w:rsidR="00B02D95" w:rsidRPr="00D404C7">
        <w:t>2</w:t>
      </w:r>
      <w:r w:rsidRPr="00D404C7">
        <w:t xml:space="preserve"> </w:t>
      </w:r>
      <w:r w:rsidR="0085039B" w:rsidRPr="00D404C7">
        <w:t>le Visa de maturité ou tout autre Justificatif des études préalables</w:t>
      </w:r>
    </w:p>
    <w:p w14:paraId="6A4FE41F" w14:textId="613B25C6" w:rsidR="009E3044" w:rsidRPr="00D404C7" w:rsidRDefault="00650A8E" w:rsidP="00466F7C">
      <w:pPr>
        <w:numPr>
          <w:ilvl w:val="0"/>
          <w:numId w:val="9"/>
        </w:numPr>
        <w:suppressAutoHyphens/>
      </w:pPr>
      <w:r w:rsidRPr="00D404C7">
        <w:t>Pièce n°1</w:t>
      </w:r>
      <w:r w:rsidR="00B02D95" w:rsidRPr="00D404C7">
        <w:t>3</w:t>
      </w:r>
      <w:r w:rsidRPr="00D404C7">
        <w:t xml:space="preserve"> </w:t>
      </w:r>
      <w:r w:rsidR="005C15F6" w:rsidRPr="00D404C7">
        <w:t>La l</w:t>
      </w:r>
      <w:r w:rsidR="00337020" w:rsidRPr="00D404C7">
        <w:t>iste des établissements bancaires et organismes financiers habilités à émettre des cautions dans le cadre des Marchés Publics.</w:t>
      </w:r>
    </w:p>
    <w:p w14:paraId="15EF6A68" w14:textId="77777777" w:rsidR="00EF6166" w:rsidRPr="00D404C7" w:rsidRDefault="00EF6166" w:rsidP="006C56BC">
      <w:pPr>
        <w:suppressAutoHyphens/>
        <w:ind w:left="0" w:firstLine="0"/>
        <w:rPr>
          <w:sz w:val="16"/>
          <w:szCs w:val="16"/>
        </w:rPr>
      </w:pPr>
    </w:p>
    <w:p w14:paraId="1CD1D5E6" w14:textId="70B73AF4" w:rsidR="00EF6166" w:rsidRPr="00D404C7" w:rsidRDefault="00EF6166" w:rsidP="00EF6166">
      <w:pPr>
        <w:suppressAutoHyphens/>
        <w:ind w:left="540" w:right="-72" w:hanging="540"/>
      </w:pPr>
      <w:r w:rsidRPr="00D404C7">
        <w:t>1.2</w:t>
      </w:r>
      <w:r w:rsidRPr="00D404C7">
        <w:tab/>
        <w:t xml:space="preserve">Le soumissionnaire devra examiner les instructions, modèles, conditions et </w:t>
      </w:r>
      <w:r w:rsidR="008D6919" w:rsidRPr="00D404C7">
        <w:t>prescriptions techniques</w:t>
      </w:r>
      <w:r w:rsidRPr="00D404C7">
        <w:t xml:space="preserve"> contenus dans le Dossier </w:t>
      </w:r>
      <w:r w:rsidR="00B02D95" w:rsidRPr="00D404C7">
        <w:t>de Demande</w:t>
      </w:r>
      <w:r w:rsidR="003B1691" w:rsidRPr="00D404C7">
        <w:t xml:space="preserve"> de Cotation</w:t>
      </w:r>
      <w:r w:rsidRPr="00D404C7">
        <w:t xml:space="preserve">. </w:t>
      </w:r>
    </w:p>
    <w:p w14:paraId="3907A249" w14:textId="77777777" w:rsidR="00EF6166" w:rsidRPr="00D404C7" w:rsidRDefault="00EF6166" w:rsidP="00EF6166">
      <w:pPr>
        <w:suppressAutoHyphens/>
        <w:ind w:left="540" w:right="-72" w:hanging="540"/>
      </w:pPr>
    </w:p>
    <w:p w14:paraId="74E99A2A" w14:textId="77777777" w:rsidR="00EF6166" w:rsidRPr="00D404C7" w:rsidRDefault="00EF6166">
      <w:pPr>
        <w:pStyle w:val="Titre3"/>
        <w:numPr>
          <w:ilvl w:val="2"/>
          <w:numId w:val="14"/>
        </w:numPr>
        <w:rPr>
          <w:rFonts w:ascii="Times New Roman" w:hAnsi="Times New Roman"/>
          <w:strike/>
        </w:rPr>
      </w:pPr>
      <w:bookmarkStart w:id="52" w:name="_Toc454767704"/>
      <w:bookmarkStart w:id="53" w:name="_Toc4398413"/>
      <w:bookmarkStart w:id="54" w:name="_Toc4400398"/>
      <w:bookmarkStart w:id="55" w:name="_Toc4400669"/>
      <w:bookmarkStart w:id="56" w:name="_Toc4400927"/>
      <w:bookmarkStart w:id="57" w:name="_Toc163145449"/>
      <w:bookmarkStart w:id="58" w:name="_Toc163441745"/>
      <w:r w:rsidRPr="00D404C7">
        <w:rPr>
          <w:rFonts w:ascii="Times New Roman" w:hAnsi="Times New Roman"/>
        </w:rPr>
        <w:t xml:space="preserve">Préparation des </w:t>
      </w:r>
      <w:bookmarkEnd w:id="52"/>
      <w:r w:rsidR="006640D5" w:rsidRPr="00D404C7">
        <w:rPr>
          <w:rFonts w:ascii="Times New Roman" w:hAnsi="Times New Roman"/>
        </w:rPr>
        <w:t>cotations</w:t>
      </w:r>
      <w:bookmarkEnd w:id="53"/>
      <w:bookmarkEnd w:id="54"/>
      <w:bookmarkEnd w:id="55"/>
      <w:bookmarkEnd w:id="56"/>
      <w:bookmarkEnd w:id="57"/>
      <w:bookmarkEnd w:id="58"/>
      <w:r w:rsidR="006C56BC" w:rsidRPr="00D404C7">
        <w:rPr>
          <w:rFonts w:ascii="Times New Roman" w:hAnsi="Times New Roman"/>
          <w:strike/>
        </w:rPr>
        <w:t xml:space="preserve"> </w:t>
      </w:r>
    </w:p>
    <w:p w14:paraId="40CC40AF" w14:textId="77777777" w:rsidR="00EF6166" w:rsidRPr="00D404C7" w:rsidRDefault="00EF6166" w:rsidP="00EF6166">
      <w:pPr>
        <w:suppressAutoHyphens/>
        <w:rPr>
          <w:sz w:val="10"/>
          <w:szCs w:val="10"/>
        </w:rPr>
      </w:pPr>
    </w:p>
    <w:p w14:paraId="76DA4420" w14:textId="77777777" w:rsidR="00EF6166" w:rsidRPr="00D404C7" w:rsidRDefault="00EF6166" w:rsidP="00EF6166">
      <w:pPr>
        <w:pStyle w:val="Titre5"/>
        <w:ind w:left="0" w:firstLine="0"/>
        <w:rPr>
          <w:rFonts w:ascii="Times New Roman" w:hAnsi="Times New Roman"/>
        </w:rPr>
      </w:pPr>
      <w:bookmarkStart w:id="59" w:name="_Toc4400399"/>
      <w:bookmarkStart w:id="60" w:name="_Toc4400670"/>
      <w:bookmarkStart w:id="61" w:name="_Toc4400928"/>
      <w:bookmarkStart w:id="62" w:name="_Toc163145450"/>
      <w:bookmarkStart w:id="63" w:name="_Toc454767705"/>
      <w:r w:rsidRPr="00D404C7">
        <w:rPr>
          <w:rFonts w:ascii="Times New Roman" w:hAnsi="Times New Roman"/>
        </w:rPr>
        <w:t xml:space="preserve">Langue de </w:t>
      </w:r>
      <w:r w:rsidR="004E5EAB" w:rsidRPr="00D404C7">
        <w:rPr>
          <w:rFonts w:ascii="Times New Roman" w:hAnsi="Times New Roman"/>
        </w:rPr>
        <w:t>la cotation</w:t>
      </w:r>
      <w:bookmarkEnd w:id="59"/>
      <w:bookmarkEnd w:id="60"/>
      <w:bookmarkEnd w:id="61"/>
      <w:bookmarkEnd w:id="62"/>
      <w:r w:rsidR="006C56BC" w:rsidRPr="00D404C7">
        <w:rPr>
          <w:rFonts w:ascii="Times New Roman" w:hAnsi="Times New Roman"/>
        </w:rPr>
        <w:t xml:space="preserve"> </w:t>
      </w:r>
    </w:p>
    <w:p w14:paraId="2E747590" w14:textId="77777777" w:rsidR="00EF6166" w:rsidRPr="00D404C7" w:rsidRDefault="00EF6166" w:rsidP="00EF6166">
      <w:pPr>
        <w:suppressAutoHyphens/>
        <w:ind w:left="0" w:right="-72" w:firstLine="0"/>
        <w:rPr>
          <w:sz w:val="16"/>
          <w:szCs w:val="16"/>
        </w:rPr>
      </w:pPr>
    </w:p>
    <w:bookmarkEnd w:id="63"/>
    <w:p w14:paraId="44CEEB8E" w14:textId="77777777" w:rsidR="00EF6166" w:rsidRPr="00D404C7" w:rsidRDefault="004E5EAB" w:rsidP="00EF6166">
      <w:pPr>
        <w:suppressAutoHyphens/>
        <w:ind w:left="0" w:right="-72" w:firstLine="0"/>
      </w:pPr>
      <w:r w:rsidRPr="00D404C7">
        <w:t xml:space="preserve">La cotation </w:t>
      </w:r>
      <w:r w:rsidR="00E34F97" w:rsidRPr="00D404C7">
        <w:t>y compris</w:t>
      </w:r>
      <w:r w:rsidR="00EF6166" w:rsidRPr="00D404C7">
        <w:t xml:space="preserve"> toute correspondance </w:t>
      </w:r>
      <w:r w:rsidR="00E34F97" w:rsidRPr="00D404C7">
        <w:t>y afférente</w:t>
      </w:r>
      <w:r w:rsidR="00EF6166" w:rsidRPr="00D404C7">
        <w:t xml:space="preserve"> seront rédigés en français ou en anglais.</w:t>
      </w:r>
    </w:p>
    <w:p w14:paraId="512F830C" w14:textId="77777777" w:rsidR="00EF6166" w:rsidRPr="00D404C7" w:rsidRDefault="00EF6166" w:rsidP="00EF6166">
      <w:pPr>
        <w:suppressAutoHyphens/>
        <w:ind w:left="0" w:right="-72" w:firstLine="0"/>
        <w:rPr>
          <w:sz w:val="10"/>
          <w:szCs w:val="10"/>
        </w:rPr>
      </w:pPr>
    </w:p>
    <w:p w14:paraId="26C342BF" w14:textId="77777777" w:rsidR="00EF6166" w:rsidRPr="00D404C7" w:rsidRDefault="00EF6166" w:rsidP="00EF6166">
      <w:pPr>
        <w:pStyle w:val="Titre5"/>
        <w:ind w:left="0" w:firstLine="0"/>
        <w:rPr>
          <w:rFonts w:ascii="Times New Roman" w:hAnsi="Times New Roman"/>
        </w:rPr>
      </w:pPr>
      <w:bookmarkStart w:id="64" w:name="_Toc454767706"/>
      <w:bookmarkStart w:id="65" w:name="_Toc4400400"/>
      <w:bookmarkStart w:id="66" w:name="_Toc4400671"/>
      <w:bookmarkStart w:id="67" w:name="_Toc4400929"/>
      <w:bookmarkStart w:id="68" w:name="_Toc163145451"/>
      <w:r w:rsidRPr="00D404C7">
        <w:rPr>
          <w:rFonts w:ascii="Times New Roman" w:hAnsi="Times New Roman"/>
        </w:rPr>
        <w:t xml:space="preserve">Documents constitutifs de </w:t>
      </w:r>
      <w:bookmarkEnd w:id="64"/>
      <w:r w:rsidR="004E5EAB" w:rsidRPr="00D404C7">
        <w:rPr>
          <w:rFonts w:ascii="Times New Roman" w:hAnsi="Times New Roman"/>
        </w:rPr>
        <w:t>la cotation</w:t>
      </w:r>
      <w:bookmarkEnd w:id="65"/>
      <w:bookmarkEnd w:id="66"/>
      <w:bookmarkEnd w:id="67"/>
      <w:bookmarkEnd w:id="68"/>
    </w:p>
    <w:p w14:paraId="2BE455A1" w14:textId="77777777" w:rsidR="00EF6166" w:rsidRPr="00D404C7" w:rsidRDefault="00EF6166" w:rsidP="00EF6166">
      <w:pPr>
        <w:suppressAutoHyphens/>
        <w:ind w:right="-72"/>
        <w:rPr>
          <w:sz w:val="16"/>
          <w:szCs w:val="16"/>
        </w:rPr>
      </w:pPr>
    </w:p>
    <w:p w14:paraId="71B5DCD3" w14:textId="5554D42D" w:rsidR="00EF6166" w:rsidRPr="00D404C7" w:rsidRDefault="004E5EAB" w:rsidP="00EF6166">
      <w:pPr>
        <w:suppressAutoHyphens/>
        <w:ind w:left="0" w:right="-72" w:firstLine="0"/>
      </w:pPr>
      <w:r w:rsidRPr="00D404C7">
        <w:t xml:space="preserve">La Cotation </w:t>
      </w:r>
      <w:r w:rsidR="00EF6166" w:rsidRPr="00D404C7">
        <w:t xml:space="preserve">présentée par le soumissionnaire comprendra les documents suivants dûment remplis </w:t>
      </w:r>
      <w:r w:rsidR="00E34F97" w:rsidRPr="00D404C7">
        <w:t xml:space="preserve">et regroupés en </w:t>
      </w:r>
      <w:r w:rsidR="00E754BE" w:rsidRPr="00D404C7">
        <w:t>un seul</w:t>
      </w:r>
      <w:r w:rsidR="004E2030" w:rsidRPr="00D404C7">
        <w:t xml:space="preserve"> (0</w:t>
      </w:r>
      <w:r w:rsidR="00E754BE" w:rsidRPr="00D404C7">
        <w:t>1</w:t>
      </w:r>
      <w:r w:rsidR="004E2030" w:rsidRPr="00D404C7">
        <w:t>)</w:t>
      </w:r>
      <w:r w:rsidR="00E34F97" w:rsidRPr="00D404C7">
        <w:t xml:space="preserve"> </w:t>
      </w:r>
      <w:r w:rsidR="00E754BE" w:rsidRPr="00D404C7">
        <w:t xml:space="preserve">ou trois (03) </w:t>
      </w:r>
      <w:r w:rsidR="00E34F97" w:rsidRPr="00D404C7">
        <w:t>volume</w:t>
      </w:r>
      <w:r w:rsidR="00E754BE" w:rsidRPr="00D404C7">
        <w:t>s (à préciser) :</w:t>
      </w:r>
    </w:p>
    <w:p w14:paraId="4C06CB93" w14:textId="13DA9645" w:rsidR="009E22B2" w:rsidRPr="00D404C7" w:rsidRDefault="00E754BE" w:rsidP="00E754BE">
      <w:pPr>
        <w:numPr>
          <w:ilvl w:val="0"/>
          <w:numId w:val="1"/>
        </w:numPr>
        <w:suppressAutoHyphens/>
        <w:ind w:right="-72"/>
        <w:rPr>
          <w:b/>
        </w:rPr>
      </w:pPr>
      <w:r w:rsidRPr="00D404C7">
        <w:rPr>
          <w:b/>
        </w:rPr>
        <w:t>Volume1 ou Partie A</w:t>
      </w:r>
      <w:r w:rsidR="009E22B2" w:rsidRPr="00D404C7">
        <w:rPr>
          <w:b/>
        </w:rPr>
        <w:t xml:space="preserve"> : </w:t>
      </w:r>
      <w:r w:rsidRPr="00D404C7">
        <w:rPr>
          <w:b/>
        </w:rPr>
        <w:t xml:space="preserve">comprenant les Pièces Administratives </w:t>
      </w:r>
      <w:r w:rsidR="009E22B2" w:rsidRPr="00D404C7">
        <w:rPr>
          <w:b/>
        </w:rPr>
        <w:t xml:space="preserve">suivantes : </w:t>
      </w:r>
    </w:p>
    <w:p w14:paraId="5861C5C1" w14:textId="41659D9E" w:rsidR="002B0FCF" w:rsidRPr="00D404C7" w:rsidRDefault="00DC08A3">
      <w:pPr>
        <w:pStyle w:val="Paragraphedeliste"/>
        <w:numPr>
          <w:ilvl w:val="0"/>
          <w:numId w:val="17"/>
        </w:numPr>
        <w:suppressAutoHyphens/>
        <w:ind w:right="-72"/>
      </w:pPr>
      <w:r>
        <w:t>U</w:t>
      </w:r>
      <w:r w:rsidR="002B0FCF" w:rsidRPr="00D404C7">
        <w:t>ne lettre d’intention de soumissionner</w:t>
      </w:r>
      <w:r w:rsidR="00917949">
        <w:t>, timbrée datée et signée ;</w:t>
      </w:r>
      <w:r w:rsidR="002B0FCF" w:rsidRPr="00D404C7">
        <w:t xml:space="preserve"> </w:t>
      </w:r>
    </w:p>
    <w:p w14:paraId="45B70BCA" w14:textId="5A257711" w:rsidR="00DF2208" w:rsidRPr="00D404C7" w:rsidRDefault="002B0FCF">
      <w:pPr>
        <w:pStyle w:val="Paragraphedeliste"/>
        <w:numPr>
          <w:ilvl w:val="0"/>
          <w:numId w:val="17"/>
        </w:numPr>
        <w:suppressAutoHyphens/>
        <w:ind w:right="-72"/>
      </w:pPr>
      <w:r w:rsidRPr="00D404C7">
        <w:t>Attestation</w:t>
      </w:r>
      <w:r w:rsidR="00DF2208" w:rsidRPr="00D404C7">
        <w:t xml:space="preserve"> de non-faillite établie par le Tribunal de Première Instance ;</w:t>
      </w:r>
    </w:p>
    <w:p w14:paraId="1A4C280A" w14:textId="5D7F61A4" w:rsidR="00DF2208" w:rsidRPr="00D404C7" w:rsidRDefault="006C56BC">
      <w:pPr>
        <w:pStyle w:val="Paragraphedeliste"/>
        <w:numPr>
          <w:ilvl w:val="0"/>
          <w:numId w:val="17"/>
        </w:numPr>
        <w:suppressAutoHyphens/>
        <w:ind w:right="-72"/>
      </w:pPr>
      <w:r w:rsidRPr="00D404C7">
        <w:t>L’attestation</w:t>
      </w:r>
      <w:r w:rsidR="00DF2208" w:rsidRPr="00D404C7">
        <w:t xml:space="preserve"> de </w:t>
      </w:r>
      <w:r w:rsidR="00157E59">
        <w:t>conformité fiscale</w:t>
      </w:r>
      <w:r w:rsidR="00DF2208" w:rsidRPr="00D404C7">
        <w:t xml:space="preserve"> délivrée par l’administration fiscale et datant de moins de trois mois</w:t>
      </w:r>
      <w:r w:rsidR="00313B82" w:rsidRPr="00D404C7">
        <w:t> ;</w:t>
      </w:r>
      <w:r w:rsidR="00DF2208" w:rsidRPr="00D404C7">
        <w:t xml:space="preserve"> </w:t>
      </w:r>
    </w:p>
    <w:p w14:paraId="76A8D16F" w14:textId="75C6DA5E" w:rsidR="00DF2208" w:rsidRPr="00D404C7" w:rsidRDefault="00F152BC">
      <w:pPr>
        <w:pStyle w:val="Paragraphedeliste"/>
        <w:numPr>
          <w:ilvl w:val="0"/>
          <w:numId w:val="17"/>
        </w:numPr>
        <w:suppressAutoHyphens/>
        <w:ind w:right="-72"/>
      </w:pPr>
      <w:r w:rsidRPr="00D404C7">
        <w:t>L’</w:t>
      </w:r>
      <w:r w:rsidR="00DF2208" w:rsidRPr="00D404C7">
        <w:t>attestation de non-exclusion des marchés publics délivrée par l’organisme chargé de la régulation des marchés publics ;</w:t>
      </w:r>
    </w:p>
    <w:p w14:paraId="45778C4E" w14:textId="68B439D0" w:rsidR="00DF2208" w:rsidRPr="00D404C7" w:rsidRDefault="005D62C9">
      <w:pPr>
        <w:pStyle w:val="Paragraphedeliste"/>
        <w:numPr>
          <w:ilvl w:val="0"/>
          <w:numId w:val="17"/>
        </w:numPr>
        <w:suppressAutoHyphens/>
        <w:ind w:right="-72"/>
      </w:pPr>
      <w:r w:rsidRPr="00D404C7">
        <w:t>L’</w:t>
      </w:r>
      <w:r w:rsidR="00DF2208" w:rsidRPr="00D404C7">
        <w:t>attestation pour soumission délivrée par la Caisse Nationale de Prévoyance Sociale certifiant que le soumissionnaire a satisfait à ses obligations vis-à-vis de ladite caisse datant de moins d’un mois ;</w:t>
      </w:r>
    </w:p>
    <w:p w14:paraId="3544952B" w14:textId="0E016D2F" w:rsidR="00423CB0" w:rsidRPr="00D404C7" w:rsidRDefault="00A14DFE">
      <w:pPr>
        <w:pStyle w:val="Paragraphedeliste"/>
        <w:numPr>
          <w:ilvl w:val="0"/>
          <w:numId w:val="17"/>
        </w:numPr>
        <w:suppressAutoHyphens/>
        <w:ind w:right="-72"/>
      </w:pPr>
      <w:r w:rsidRPr="00D404C7">
        <w:lastRenderedPageBreak/>
        <w:t>Le cautionnement de soumission (suivant modèle joint) d’un montant de</w:t>
      </w:r>
      <w:r w:rsidR="00766EFF">
        <w:t xml:space="preserve"> </w:t>
      </w:r>
      <w:r w:rsidR="00F4281D">
        <w:t>5</w:t>
      </w:r>
      <w:r w:rsidR="00766EFF">
        <w:t xml:space="preserve">00 000 </w:t>
      </w:r>
      <w:r w:rsidR="00395243">
        <w:t xml:space="preserve">            </w:t>
      </w:r>
      <w:r w:rsidR="003D6432">
        <w:t xml:space="preserve">(cinq cent mille) </w:t>
      </w:r>
      <w:r w:rsidRPr="00D404C7">
        <w:t>francs CFA</w:t>
      </w:r>
      <w:r w:rsidR="00395243">
        <w:t>, jointe avec la quittance délivrée par la CDEC</w:t>
      </w:r>
      <w:r w:rsidRPr="00D404C7">
        <w:t xml:space="preserve"> </w:t>
      </w:r>
      <w:r w:rsidR="008A3A1F" w:rsidRPr="00D404C7">
        <w:t>et d’une durée de validité de</w:t>
      </w:r>
      <w:r w:rsidR="00766EFF">
        <w:t xml:space="preserve"> 02 </w:t>
      </w:r>
      <w:r w:rsidR="00423CB0" w:rsidRPr="00D404C7">
        <w:t>mois établi</w:t>
      </w:r>
      <w:r w:rsidRPr="00D404C7">
        <w:t xml:space="preserve"> par </w:t>
      </w:r>
      <w:r w:rsidR="00423CB0" w:rsidRPr="00D404C7">
        <w:rPr>
          <w:i/>
        </w:rPr>
        <w:t>une banque de premier ordre ou un</w:t>
      </w:r>
      <w:r w:rsidR="00423CB0" w:rsidRPr="00D404C7">
        <w:t xml:space="preserve"> organisme financier</w:t>
      </w:r>
      <w:r w:rsidR="00423CB0" w:rsidRPr="00D404C7">
        <w:rPr>
          <w:i/>
        </w:rPr>
        <w:t xml:space="preserve"> de première catégorie</w:t>
      </w:r>
      <w:r w:rsidR="00423CB0" w:rsidRPr="00D404C7">
        <w:t xml:space="preserve"> habilité par le Ministre en charge des Finances du Cameroun pour émettre des cautions dans le cadre des marchés publics ou toute autre forme prévue par la règlementation en vigueur (Chèque certifié, chèque banque, hypothèque légale)</w:t>
      </w:r>
      <w:r w:rsidR="00F81314">
        <w:t xml:space="preserve"> </w:t>
      </w:r>
      <w:r w:rsidR="00423CB0" w:rsidRPr="00D404C7">
        <w:t xml:space="preserve">;  </w:t>
      </w:r>
    </w:p>
    <w:p w14:paraId="58901F92" w14:textId="3194D1E2" w:rsidR="00DF2208" w:rsidRPr="00D404C7" w:rsidRDefault="00B631FB">
      <w:pPr>
        <w:pStyle w:val="Paragraphedeliste"/>
        <w:numPr>
          <w:ilvl w:val="0"/>
          <w:numId w:val="17"/>
        </w:numPr>
        <w:suppressAutoHyphens/>
        <w:ind w:right="-72"/>
      </w:pPr>
      <w:r w:rsidRPr="00D404C7">
        <w:t>L’</w:t>
      </w:r>
      <w:r w:rsidR="00DF2208" w:rsidRPr="00D404C7">
        <w:t xml:space="preserve">attestation de domiciliation bancaire du soumissionnaire, délivrée par un établissement bancaire </w:t>
      </w:r>
      <w:r w:rsidR="00A14DFE" w:rsidRPr="00D404C7">
        <w:t>agréé par le Ministre</w:t>
      </w:r>
      <w:r w:rsidR="00DF2208" w:rsidRPr="00D404C7">
        <w:t xml:space="preserve"> en </w:t>
      </w:r>
      <w:r w:rsidRPr="00D404C7">
        <w:t>charge des Finances du Cameroun ;</w:t>
      </w:r>
    </w:p>
    <w:p w14:paraId="064870BA" w14:textId="47D40DC7" w:rsidR="007513F7" w:rsidRPr="00D404C7" w:rsidRDefault="007513F7">
      <w:pPr>
        <w:pStyle w:val="Paragraphedeliste"/>
        <w:numPr>
          <w:ilvl w:val="0"/>
          <w:numId w:val="17"/>
        </w:numPr>
        <w:suppressAutoHyphens/>
        <w:ind w:right="-72"/>
      </w:pPr>
      <w:r w:rsidRPr="00D404C7">
        <w:t>L’accord de groupement notarié et spécifiant le mandataire le cas échéant (le Maître d’Ouvrage devra privilégier les groupements solidaires)</w:t>
      </w:r>
      <w:r w:rsidR="00F81314">
        <w:t xml:space="preserve"> </w:t>
      </w:r>
      <w:r w:rsidRPr="00D404C7">
        <w:t>;</w:t>
      </w:r>
    </w:p>
    <w:p w14:paraId="4F8E79BA" w14:textId="19DDB853" w:rsidR="00824FA6" w:rsidRPr="00D404C7" w:rsidRDefault="007513F7">
      <w:pPr>
        <w:pStyle w:val="Paragraphedeliste"/>
        <w:numPr>
          <w:ilvl w:val="0"/>
          <w:numId w:val="17"/>
        </w:numPr>
        <w:suppressAutoHyphens/>
        <w:ind w:right="-72"/>
      </w:pPr>
      <w:r w:rsidRPr="00D404C7">
        <w:t>Le pouvoir de signature, le cas échéant</w:t>
      </w:r>
      <w:r w:rsidR="00AB007E" w:rsidRPr="00D404C7">
        <w:t xml:space="preserve"> </w:t>
      </w:r>
    </w:p>
    <w:p w14:paraId="047C33FC" w14:textId="1E47AE5A" w:rsidR="0075720E" w:rsidRPr="00D404C7" w:rsidRDefault="0075720E">
      <w:pPr>
        <w:pStyle w:val="Paragraphedeliste"/>
        <w:numPr>
          <w:ilvl w:val="0"/>
          <w:numId w:val="17"/>
        </w:numPr>
      </w:pPr>
      <w:r w:rsidRPr="00D404C7">
        <w:t xml:space="preserve">La quittance d’achat du </w:t>
      </w:r>
      <w:r w:rsidR="00C866C4">
        <w:t>Dossier de Cotation</w:t>
      </w:r>
      <w:r w:rsidR="00A01A2D">
        <w:t xml:space="preserve"> </w:t>
      </w:r>
      <w:r w:rsidRPr="00D404C7">
        <w:t>d’une somme non remboursable de</w:t>
      </w:r>
      <w:r w:rsidR="00766EFF">
        <w:t xml:space="preserve"> 30 000</w:t>
      </w:r>
      <w:r w:rsidRPr="00D404C7">
        <w:t xml:space="preserve"> francs CFA </w:t>
      </w:r>
      <w:r w:rsidR="00766EFF">
        <w:t>(trente mille</w:t>
      </w:r>
      <w:r w:rsidRPr="00D404C7">
        <w:t xml:space="preserve"> </w:t>
      </w:r>
      <w:r w:rsidR="003113A8" w:rsidRPr="00D404C7">
        <w:t>Francs</w:t>
      </w:r>
      <w:r w:rsidRPr="00D404C7">
        <w:t xml:space="preserve"> </w:t>
      </w:r>
      <w:r w:rsidR="003113A8" w:rsidRPr="00D404C7">
        <w:t>CFA</w:t>
      </w:r>
      <w:r w:rsidRPr="00D404C7">
        <w:t xml:space="preserve"> payable à </w:t>
      </w:r>
      <w:r w:rsidR="00156D57">
        <w:t xml:space="preserve">la Recette Municipale de </w:t>
      </w:r>
      <w:r w:rsidR="008F1EA5">
        <w:t>ZOETELE</w:t>
      </w:r>
    </w:p>
    <w:p w14:paraId="28948E9D" w14:textId="7352F65D" w:rsidR="006C0643" w:rsidRPr="00D404C7" w:rsidRDefault="006C0643">
      <w:pPr>
        <w:pStyle w:val="Paragraphedeliste"/>
        <w:numPr>
          <w:ilvl w:val="0"/>
          <w:numId w:val="17"/>
        </w:numPr>
      </w:pPr>
      <w:r w:rsidRPr="00D404C7">
        <w:t>L’attestation de catégorisation ;</w:t>
      </w:r>
    </w:p>
    <w:p w14:paraId="755ACD2F" w14:textId="77777777" w:rsidR="00AB007E" w:rsidRPr="00D404C7" w:rsidRDefault="00AB007E" w:rsidP="006C0643">
      <w:pPr>
        <w:suppressAutoHyphens/>
        <w:ind w:left="0" w:right="-72" w:firstLine="0"/>
        <w:rPr>
          <w:sz w:val="10"/>
          <w:szCs w:val="10"/>
        </w:rPr>
      </w:pPr>
    </w:p>
    <w:p w14:paraId="38E790CA" w14:textId="66A23229" w:rsidR="00713D18" w:rsidRPr="00D404C7" w:rsidRDefault="00E754BE" w:rsidP="00B631FB">
      <w:pPr>
        <w:numPr>
          <w:ilvl w:val="0"/>
          <w:numId w:val="1"/>
        </w:numPr>
        <w:suppressAutoHyphens/>
        <w:ind w:right="-72"/>
        <w:rPr>
          <w:b/>
        </w:rPr>
      </w:pPr>
      <w:r w:rsidRPr="00D404C7">
        <w:rPr>
          <w:b/>
        </w:rPr>
        <w:t>Volume2 ou Partie B : comprenant l</w:t>
      </w:r>
      <w:r w:rsidR="00B631FB" w:rsidRPr="00D404C7">
        <w:rPr>
          <w:b/>
        </w:rPr>
        <w:t>es justificatifs techniques</w:t>
      </w:r>
      <w:r w:rsidR="00713D18" w:rsidRPr="00D404C7">
        <w:rPr>
          <w:b/>
        </w:rPr>
        <w:t> </w:t>
      </w:r>
      <w:r w:rsidRPr="00D404C7">
        <w:rPr>
          <w:b/>
        </w:rPr>
        <w:t>ci-après :</w:t>
      </w:r>
    </w:p>
    <w:p w14:paraId="74D2084F" w14:textId="25B60B3D" w:rsidR="002B0FCF" w:rsidRPr="00D404C7" w:rsidRDefault="002B0FCF">
      <w:pPr>
        <w:pStyle w:val="Paragraphedeliste"/>
        <w:numPr>
          <w:ilvl w:val="0"/>
          <w:numId w:val="18"/>
        </w:numPr>
        <w:suppressAutoHyphens/>
        <w:ind w:left="1701" w:right="-72" w:hanging="425"/>
      </w:pPr>
      <w:r w:rsidRPr="00D404C7">
        <w:t xml:space="preserve">Une lettre de soumission de la proposition technique </w:t>
      </w:r>
    </w:p>
    <w:p w14:paraId="6FD93926" w14:textId="6A55B372" w:rsidR="00713D18" w:rsidRPr="00D404C7" w:rsidRDefault="00713D18">
      <w:pPr>
        <w:pStyle w:val="Paragraphedeliste"/>
        <w:numPr>
          <w:ilvl w:val="0"/>
          <w:numId w:val="18"/>
        </w:numPr>
        <w:suppressAutoHyphens/>
        <w:ind w:left="1701" w:right="-72" w:hanging="425"/>
      </w:pPr>
      <w:r w:rsidRPr="00D404C7">
        <w:rPr>
          <w:b/>
          <w:bCs/>
        </w:rPr>
        <w:t>Le formulaire des références</w:t>
      </w:r>
      <w:r w:rsidRPr="00D404C7">
        <w:t xml:space="preserve"> du soumissionnaire accompagné des justificatifs ;</w:t>
      </w:r>
    </w:p>
    <w:p w14:paraId="0719A636" w14:textId="1AEE3F6C" w:rsidR="001E7F1A" w:rsidRPr="00D404C7" w:rsidRDefault="001E7F1A" w:rsidP="009130CA">
      <w:pPr>
        <w:pStyle w:val="Paragraphedeliste"/>
        <w:numPr>
          <w:ilvl w:val="0"/>
          <w:numId w:val="32"/>
        </w:numPr>
        <w:ind w:left="1701" w:right="-72" w:hanging="425"/>
        <w:rPr>
          <w:i/>
        </w:rPr>
      </w:pPr>
      <w:bookmarkStart w:id="69" w:name="_Hlk520475362"/>
      <w:r w:rsidRPr="00D404C7">
        <w:rPr>
          <w:i/>
        </w:rPr>
        <w:t xml:space="preserve">La liste des marchés réalisés (Maître d’Ouvrage, Objet, Montant, Date de réception) par le soumissionnaire en tant qu’entrepreneur principal au cours des </w:t>
      </w:r>
      <w:r w:rsidR="00917949">
        <w:rPr>
          <w:i/>
        </w:rPr>
        <w:t>trois (03)</w:t>
      </w:r>
      <w:r w:rsidRPr="00D404C7">
        <w:rPr>
          <w:i/>
        </w:rPr>
        <w:t xml:space="preserve"> dernières années.</w:t>
      </w:r>
    </w:p>
    <w:bookmarkEnd w:id="69"/>
    <w:p w14:paraId="68D4B683" w14:textId="77777777" w:rsidR="001F1EC0" w:rsidRPr="00D404C7" w:rsidRDefault="001E7F1A" w:rsidP="000823C9">
      <w:pPr>
        <w:ind w:left="1701" w:right="-72" w:hanging="425"/>
        <w:rPr>
          <w:i/>
        </w:rPr>
      </w:pPr>
      <w:r w:rsidRPr="00D404C7">
        <w:rPr>
          <w:i/>
        </w:rPr>
        <w:t xml:space="preserve">Ces références devront être accompagnées des pièces justificatives, en </w:t>
      </w:r>
      <w:r w:rsidR="001F1EC0" w:rsidRPr="00D404C7">
        <w:rPr>
          <w:i/>
        </w:rPr>
        <w:t xml:space="preserve"> </w:t>
      </w:r>
    </w:p>
    <w:p w14:paraId="7E0A0CA7" w14:textId="75EA12FC" w:rsidR="001E7F1A" w:rsidRPr="00D404C7" w:rsidRDefault="000B715C" w:rsidP="000823C9">
      <w:pPr>
        <w:ind w:left="1701" w:right="-72" w:hanging="425"/>
        <w:rPr>
          <w:i/>
        </w:rPr>
      </w:pPr>
      <w:r w:rsidRPr="00D404C7">
        <w:rPr>
          <w:i/>
        </w:rPr>
        <w:t>L’occurrence</w:t>
      </w:r>
      <w:r w:rsidR="001E7F1A" w:rsidRPr="00D404C7">
        <w:rPr>
          <w:i/>
        </w:rPr>
        <w:t xml:space="preserve"> : </w:t>
      </w:r>
    </w:p>
    <w:p w14:paraId="629454DB" w14:textId="66696F92" w:rsidR="001E7F1A" w:rsidRPr="00D404C7" w:rsidRDefault="001E7F1A" w:rsidP="009130CA">
      <w:pPr>
        <w:pStyle w:val="Paragraphedeliste"/>
        <w:numPr>
          <w:ilvl w:val="0"/>
          <w:numId w:val="32"/>
        </w:numPr>
        <w:ind w:left="1701" w:right="-72" w:hanging="425"/>
        <w:rPr>
          <w:i/>
        </w:rPr>
      </w:pPr>
      <w:r w:rsidRPr="00D404C7">
        <w:rPr>
          <w:i/>
        </w:rPr>
        <w:t xml:space="preserve">Copies des première, </w:t>
      </w:r>
      <w:r w:rsidR="00E033E6" w:rsidRPr="00D404C7">
        <w:rPr>
          <w:i/>
        </w:rPr>
        <w:t>deuxième et dernière page</w:t>
      </w:r>
      <w:r w:rsidRPr="00D404C7">
        <w:rPr>
          <w:i/>
        </w:rPr>
        <w:t xml:space="preserve"> du contrat ;</w:t>
      </w:r>
    </w:p>
    <w:p w14:paraId="6F884EDD" w14:textId="77777777" w:rsidR="001E7F1A" w:rsidRPr="00D404C7" w:rsidRDefault="001E7F1A" w:rsidP="009130CA">
      <w:pPr>
        <w:pStyle w:val="Paragraphedeliste"/>
        <w:numPr>
          <w:ilvl w:val="0"/>
          <w:numId w:val="32"/>
        </w:numPr>
        <w:ind w:left="1701" w:right="-72" w:hanging="425"/>
        <w:rPr>
          <w:i/>
        </w:rPr>
      </w:pPr>
      <w:r w:rsidRPr="00D404C7">
        <w:rPr>
          <w:i/>
        </w:rPr>
        <w:t>PV de réception définitive ou provisoire, ou l’Attestation de bonne fin ;</w:t>
      </w:r>
    </w:p>
    <w:p w14:paraId="5B467769" w14:textId="77777777" w:rsidR="001E7F1A" w:rsidRPr="00D404C7" w:rsidRDefault="001E7F1A" w:rsidP="009130CA">
      <w:pPr>
        <w:pStyle w:val="Paragraphedeliste"/>
        <w:numPr>
          <w:ilvl w:val="0"/>
          <w:numId w:val="32"/>
        </w:numPr>
        <w:ind w:left="1701" w:right="-72" w:hanging="425"/>
        <w:rPr>
          <w:i/>
        </w:rPr>
      </w:pPr>
      <w:r w:rsidRPr="00D404C7">
        <w:rPr>
          <w:i/>
        </w:rPr>
        <w:t>Autres justificatifs le cas échéant et à préciser.</w:t>
      </w:r>
    </w:p>
    <w:p w14:paraId="395FCC30" w14:textId="77777777" w:rsidR="001E7F1A" w:rsidRPr="00D404C7" w:rsidRDefault="001E7F1A" w:rsidP="000823C9">
      <w:pPr>
        <w:pStyle w:val="Paragraphedeliste"/>
        <w:ind w:left="1701" w:right="-72" w:hanging="425"/>
        <w:rPr>
          <w:b/>
          <w:sz w:val="10"/>
          <w:szCs w:val="10"/>
        </w:rPr>
      </w:pPr>
    </w:p>
    <w:p w14:paraId="111F0CAA" w14:textId="5DBD3E32" w:rsidR="008F0233" w:rsidRPr="00D404C7" w:rsidRDefault="008F0233" w:rsidP="000823C9">
      <w:pPr>
        <w:pStyle w:val="Paragraphedeliste"/>
        <w:ind w:left="1701" w:right="-72" w:hanging="425"/>
        <w:rPr>
          <w:b/>
          <w:sz w:val="10"/>
          <w:szCs w:val="10"/>
        </w:rPr>
      </w:pPr>
    </w:p>
    <w:p w14:paraId="7B725AF1" w14:textId="77777777" w:rsidR="00713D18" w:rsidRPr="00D404C7" w:rsidRDefault="00713D18">
      <w:pPr>
        <w:pStyle w:val="Paragraphedeliste"/>
        <w:numPr>
          <w:ilvl w:val="0"/>
          <w:numId w:val="18"/>
        </w:numPr>
        <w:suppressAutoHyphens/>
        <w:ind w:left="1701" w:right="-72" w:hanging="425"/>
      </w:pPr>
      <w:r w:rsidRPr="00D404C7">
        <w:rPr>
          <w:b/>
          <w:bCs/>
        </w:rPr>
        <w:t>Le formulaire des personnels-clé</w:t>
      </w:r>
      <w:r w:rsidRPr="00D404C7">
        <w:t xml:space="preserve"> accompagne des diplômes et CV ;</w:t>
      </w:r>
    </w:p>
    <w:p w14:paraId="3C2AD3D1" w14:textId="0B2E8C1C" w:rsidR="00872304" w:rsidRPr="00D404C7" w:rsidRDefault="00872304" w:rsidP="000823C9">
      <w:pPr>
        <w:pStyle w:val="Paragraphedeliste"/>
        <w:suppressAutoHyphens/>
        <w:ind w:left="1701" w:right="-72" w:hanging="425"/>
      </w:pPr>
      <w:r w:rsidRPr="00D404C7">
        <w:t>•</w:t>
      </w:r>
      <w:r w:rsidRPr="00D404C7">
        <w:tab/>
        <w:t xml:space="preserve">Une liste du personnel clé qualifié pour l’exécution des </w:t>
      </w:r>
      <w:r w:rsidR="00F33CEE">
        <w:t>prestations</w:t>
      </w:r>
      <w:r w:rsidR="002056E5">
        <w:t xml:space="preserve"> selon le modèle annexé à la Demande de Cotation ;</w:t>
      </w:r>
    </w:p>
    <w:p w14:paraId="520CC700" w14:textId="5F00FBF7" w:rsidR="00872304" w:rsidRPr="00157E59" w:rsidRDefault="00872304" w:rsidP="000823C9">
      <w:pPr>
        <w:pStyle w:val="Paragraphedeliste"/>
        <w:suppressAutoHyphens/>
        <w:ind w:left="1701" w:right="-72" w:hanging="425"/>
        <w:rPr>
          <w:b/>
          <w:bCs/>
          <w:i/>
          <w:iCs/>
        </w:rPr>
      </w:pPr>
      <w:r w:rsidRPr="00157E59">
        <w:rPr>
          <w:b/>
          <w:bCs/>
          <w:i/>
          <w:iCs/>
        </w:rPr>
        <w:t xml:space="preserve">NB : </w:t>
      </w:r>
      <w:r w:rsidR="002056E5">
        <w:rPr>
          <w:b/>
          <w:bCs/>
          <w:i/>
          <w:iCs/>
        </w:rPr>
        <w:t>Exigé</w:t>
      </w:r>
      <w:r w:rsidRPr="00157E59">
        <w:rPr>
          <w:b/>
          <w:bCs/>
          <w:i/>
          <w:iCs/>
        </w:rPr>
        <w:t xml:space="preserve">, pour le personnel proposé, une copie du diplôme et les justificatifs de l’expérience, à savoir : </w:t>
      </w:r>
    </w:p>
    <w:p w14:paraId="2C8DCBEF" w14:textId="6D7A4A89" w:rsidR="00872304" w:rsidRPr="00D404C7" w:rsidRDefault="00872304" w:rsidP="00E30614">
      <w:pPr>
        <w:pStyle w:val="Paragraphedeliste"/>
        <w:suppressAutoHyphens/>
        <w:ind w:left="1701" w:right="-72" w:hanging="425"/>
      </w:pPr>
      <w:r w:rsidRPr="00D404C7">
        <w:t>•</w:t>
      </w:r>
      <w:r w:rsidRPr="00D404C7">
        <w:tab/>
        <w:t>copie certifiée conforme du diplôme datant de moins de trois (03) mois ;</w:t>
      </w:r>
    </w:p>
    <w:p w14:paraId="56D54998" w14:textId="40A1913A" w:rsidR="00872304" w:rsidRPr="00D404C7" w:rsidRDefault="00872304" w:rsidP="000823C9">
      <w:pPr>
        <w:pStyle w:val="Paragraphedeliste"/>
        <w:suppressAutoHyphens/>
        <w:ind w:left="1701" w:right="-72" w:hanging="425"/>
      </w:pPr>
      <w:r w:rsidRPr="00D404C7">
        <w:t>•</w:t>
      </w:r>
      <w:r w:rsidRPr="00D404C7">
        <w:tab/>
        <w:t>curriculum vitae signé et daté de l’expert ;</w:t>
      </w:r>
    </w:p>
    <w:p w14:paraId="4F7527C8" w14:textId="5ADA6D55" w:rsidR="00872304" w:rsidRPr="00D404C7" w:rsidRDefault="00872304" w:rsidP="000823C9">
      <w:pPr>
        <w:pStyle w:val="Paragraphedeliste"/>
        <w:suppressAutoHyphens/>
        <w:ind w:left="1701" w:right="-72" w:hanging="425"/>
      </w:pPr>
      <w:r w:rsidRPr="00D404C7">
        <w:t>•</w:t>
      </w:r>
      <w:r w:rsidRPr="00D404C7">
        <w:tab/>
        <w:t>attestation de disponibilité signée et datée de l’expert ;</w:t>
      </w:r>
    </w:p>
    <w:p w14:paraId="5D566469" w14:textId="5C83FC25" w:rsidR="00380E60" w:rsidRPr="00D404C7" w:rsidRDefault="00872304" w:rsidP="000823C9">
      <w:pPr>
        <w:pStyle w:val="Paragraphedeliste"/>
        <w:suppressAutoHyphens/>
        <w:ind w:left="1701" w:right="-72" w:hanging="425"/>
      </w:pPr>
      <w:r w:rsidRPr="00D404C7">
        <w:t>•</w:t>
      </w:r>
      <w:r w:rsidRPr="00D404C7">
        <w:tab/>
        <w:t>une attestation ou contrat de travail, le cas échéant.</w:t>
      </w:r>
    </w:p>
    <w:p w14:paraId="4D7E0490" w14:textId="0F26594E" w:rsidR="00E822A8" w:rsidRDefault="00E822A8" w:rsidP="00364A86">
      <w:pPr>
        <w:pStyle w:val="Paragraphedeliste"/>
        <w:tabs>
          <w:tab w:val="left" w:pos="1276"/>
        </w:tabs>
        <w:ind w:left="0" w:right="-72" w:firstLine="0"/>
        <w:rPr>
          <w:bCs/>
          <w:i/>
          <w:iCs/>
        </w:rPr>
      </w:pPr>
      <w:r w:rsidRPr="00D404C7">
        <w:rPr>
          <w:b/>
          <w:i/>
          <w:u w:val="single"/>
        </w:rPr>
        <w:t>NB</w:t>
      </w:r>
      <w:r w:rsidRPr="00D404C7">
        <w:rPr>
          <w:b/>
          <w:i/>
        </w:rPr>
        <w:t xml:space="preserve"> : </w:t>
      </w:r>
      <w:r w:rsidRPr="00D404C7">
        <w:rPr>
          <w:b/>
          <w:i/>
          <w:iCs/>
        </w:rPr>
        <w:t xml:space="preserve">Toutes les pièces citées ci-dessus devront être conformes, </w:t>
      </w:r>
      <w:r w:rsidRPr="00D404C7">
        <w:rPr>
          <w:b/>
          <w:i/>
          <w:iCs/>
          <w:u w:val="single"/>
        </w:rPr>
        <w:t>signées et datées de moins de trois mois pour compter de la date limite originelle de dépôt des offres</w:t>
      </w:r>
      <w:r w:rsidRPr="00D404C7">
        <w:rPr>
          <w:bCs/>
          <w:i/>
          <w:iCs/>
        </w:rPr>
        <w:t xml:space="preserve"> </w:t>
      </w:r>
    </w:p>
    <w:p w14:paraId="4D3CC147" w14:textId="77777777" w:rsidR="006D60C9" w:rsidRPr="00D404C7" w:rsidRDefault="006D60C9" w:rsidP="00364A86">
      <w:pPr>
        <w:pStyle w:val="Paragraphedeliste"/>
        <w:tabs>
          <w:tab w:val="left" w:pos="1276"/>
        </w:tabs>
        <w:ind w:left="0" w:right="-72" w:firstLine="0"/>
        <w:rPr>
          <w:b/>
          <w:i/>
          <w:iCs/>
          <w:u w:val="single"/>
        </w:rPr>
      </w:pPr>
    </w:p>
    <w:p w14:paraId="2B40310D" w14:textId="77777777" w:rsidR="00872304" w:rsidRPr="00D404C7" w:rsidRDefault="00872304" w:rsidP="000823C9">
      <w:pPr>
        <w:pStyle w:val="Paragraphedeliste"/>
        <w:suppressAutoHyphens/>
        <w:ind w:left="1701" w:right="-72" w:hanging="425"/>
        <w:rPr>
          <w:sz w:val="10"/>
          <w:szCs w:val="10"/>
        </w:rPr>
      </w:pPr>
    </w:p>
    <w:p w14:paraId="6D17BE5E" w14:textId="6A5A3AE7" w:rsidR="00713D18" w:rsidRPr="00D404C7" w:rsidRDefault="00713D18">
      <w:pPr>
        <w:pStyle w:val="Paragraphedeliste"/>
        <w:numPr>
          <w:ilvl w:val="0"/>
          <w:numId w:val="18"/>
        </w:numPr>
        <w:suppressAutoHyphens/>
        <w:ind w:left="1701" w:right="-72" w:hanging="425"/>
      </w:pPr>
      <w:r w:rsidRPr="00D404C7">
        <w:rPr>
          <w:b/>
          <w:bCs/>
        </w:rPr>
        <w:t>Le formulaire des matériels</w:t>
      </w:r>
      <w:r w:rsidR="000823C9" w:rsidRPr="00D404C7">
        <w:rPr>
          <w:b/>
          <w:bCs/>
        </w:rPr>
        <w:t xml:space="preserve"> à mobiliser </w:t>
      </w:r>
      <w:r w:rsidR="000823C9" w:rsidRPr="00D404C7">
        <w:t>accompagné</w:t>
      </w:r>
      <w:r w:rsidRPr="00D404C7">
        <w:t xml:space="preserve"> des justificatifs, le cas échéant ;</w:t>
      </w:r>
    </w:p>
    <w:p w14:paraId="097777E5" w14:textId="3613FF35" w:rsidR="00917949" w:rsidRDefault="00840353" w:rsidP="006D60C9">
      <w:pPr>
        <w:pStyle w:val="Paragraphedeliste"/>
        <w:numPr>
          <w:ilvl w:val="0"/>
          <w:numId w:val="7"/>
        </w:numPr>
        <w:suppressAutoHyphens/>
        <w:ind w:right="-72"/>
      </w:pPr>
      <w:proofErr w:type="gramStart"/>
      <w:r w:rsidRPr="00D404C7">
        <w:t>une</w:t>
      </w:r>
      <w:proofErr w:type="gramEnd"/>
      <w:r w:rsidRPr="00D404C7">
        <w:t xml:space="preserve"> liste des matériels à mobiliser qui devra comprendre au moins : </w:t>
      </w:r>
      <w:r w:rsidR="00917949">
        <w:t>un véhicule 4x4 et un Pick up</w:t>
      </w:r>
      <w:r w:rsidR="00D207F2">
        <w:t xml:space="preserve"> en propre ou en location ;</w:t>
      </w:r>
    </w:p>
    <w:p w14:paraId="3BFA4A2B" w14:textId="2B0F6A8D" w:rsidR="0057178C" w:rsidRPr="00D404C7" w:rsidRDefault="0022402B" w:rsidP="000823C9">
      <w:pPr>
        <w:pStyle w:val="Paragraphedeliste"/>
        <w:suppressAutoHyphens/>
        <w:ind w:left="1701" w:right="-72" w:hanging="425"/>
      </w:pPr>
      <w:r w:rsidRPr="00D404C7">
        <w:t xml:space="preserve"> </w:t>
      </w:r>
    </w:p>
    <w:p w14:paraId="11EEEFA4" w14:textId="20C484E4" w:rsidR="00867658" w:rsidRPr="00D404C7" w:rsidRDefault="00840353" w:rsidP="000823C9">
      <w:pPr>
        <w:pStyle w:val="Paragraphedeliste"/>
        <w:suppressAutoHyphens/>
        <w:ind w:left="1701" w:right="-72" w:hanging="425"/>
      </w:pPr>
      <w:r w:rsidRPr="00D404C7">
        <w:rPr>
          <w:b/>
          <w:bCs/>
        </w:rPr>
        <w:t>NB :</w:t>
      </w:r>
      <w:r w:rsidRPr="00D404C7">
        <w:t xml:space="preserve"> Joindre les copies certifiées</w:t>
      </w:r>
      <w:r w:rsidR="00A11B28">
        <w:t xml:space="preserve"> par les autorités </w:t>
      </w:r>
      <w:proofErr w:type="spellStart"/>
      <w:r w:rsidR="00A11B28">
        <w:t>compétantes</w:t>
      </w:r>
      <w:proofErr w:type="spellEnd"/>
      <w:r w:rsidRPr="00D404C7">
        <w:t xml:space="preserve"> </w:t>
      </w:r>
      <w:r w:rsidR="00846395" w:rsidRPr="00D404C7">
        <w:t>ressortant le numéro de contribuable du vendeur</w:t>
      </w:r>
      <w:r w:rsidR="00A11B28">
        <w:t>.</w:t>
      </w:r>
      <w:r w:rsidR="00FF0E04" w:rsidRPr="00D404C7">
        <w:t xml:space="preserve"> </w:t>
      </w:r>
    </w:p>
    <w:p w14:paraId="6A4364E8" w14:textId="74BD5DA3" w:rsidR="001E5CCF" w:rsidRPr="00D404C7" w:rsidRDefault="00504BEB" w:rsidP="000823C9">
      <w:pPr>
        <w:pStyle w:val="Paragraphedeliste"/>
        <w:suppressAutoHyphens/>
        <w:ind w:left="1701" w:right="-72" w:hanging="425"/>
        <w:rPr>
          <w:sz w:val="10"/>
          <w:szCs w:val="10"/>
        </w:rPr>
      </w:pPr>
      <w:r w:rsidRPr="00D404C7">
        <w:t xml:space="preserve"> </w:t>
      </w:r>
    </w:p>
    <w:p w14:paraId="612D2795" w14:textId="59A79920" w:rsidR="00C91B1D" w:rsidRPr="00D404C7" w:rsidRDefault="009E2EDD">
      <w:pPr>
        <w:pStyle w:val="Paragraphedeliste"/>
        <w:numPr>
          <w:ilvl w:val="0"/>
          <w:numId w:val="18"/>
        </w:numPr>
        <w:suppressAutoHyphens/>
        <w:ind w:left="1701" w:right="-72" w:hanging="425"/>
        <w:rPr>
          <w:b/>
          <w:bCs/>
        </w:rPr>
      </w:pPr>
      <w:r w:rsidRPr="00D404C7">
        <w:rPr>
          <w:b/>
          <w:bCs/>
        </w:rPr>
        <w:t xml:space="preserve">Proposition technique </w:t>
      </w:r>
      <w:r w:rsidR="0057178C" w:rsidRPr="00D404C7">
        <w:rPr>
          <w:b/>
          <w:bCs/>
        </w:rPr>
        <w:t>ou Méthodologie d’exécution</w:t>
      </w:r>
    </w:p>
    <w:p w14:paraId="1059EBC4" w14:textId="65FC02B7" w:rsidR="00D04621" w:rsidRPr="00D404C7" w:rsidRDefault="00D04621" w:rsidP="00364A86">
      <w:pPr>
        <w:pStyle w:val="Paragraphedeliste"/>
        <w:spacing w:line="276" w:lineRule="auto"/>
        <w:ind w:left="1701" w:firstLine="0"/>
      </w:pPr>
      <w:r w:rsidRPr="00D404C7">
        <w:lastRenderedPageBreak/>
        <w:t>Le soumissionnaire produira une note descriptive ou méthodologique présentant de manière</w:t>
      </w:r>
      <w:r w:rsidR="001C1CD9" w:rsidRPr="00D404C7">
        <w:t xml:space="preserve"> </w:t>
      </w:r>
      <w:r w:rsidRPr="00D404C7">
        <w:t>détaillée les éléments constitutifs de sa proposition technique</w:t>
      </w:r>
      <w:r w:rsidR="00A11B28">
        <w:t xml:space="preserve"> </w:t>
      </w:r>
      <w:proofErr w:type="spellStart"/>
      <w:r w:rsidR="00A11B28">
        <w:t>notament</w:t>
      </w:r>
      <w:proofErr w:type="spellEnd"/>
      <w:r w:rsidR="00866644" w:rsidRPr="00D404C7">
        <w:t> </w:t>
      </w:r>
      <w:r w:rsidRPr="00D404C7">
        <w:t>:</w:t>
      </w:r>
    </w:p>
    <w:p w14:paraId="64B66923" w14:textId="69F068BE" w:rsidR="00D04621" w:rsidRPr="00D404C7" w:rsidRDefault="00D04621" w:rsidP="009130CA">
      <w:pPr>
        <w:pStyle w:val="Paragraphedeliste"/>
        <w:numPr>
          <w:ilvl w:val="0"/>
          <w:numId w:val="33"/>
        </w:numPr>
        <w:spacing w:line="276" w:lineRule="auto"/>
        <w:ind w:left="1701" w:hanging="425"/>
      </w:pPr>
      <w:r w:rsidRPr="00D404C7">
        <w:t xml:space="preserve">L’organisation ainsi que l’ordonnancement qu’il envisage mettre en place pour exécuter efficacement les travaux à laquelle est annexé le rapport de visite des lieux ou l’attestation signée sur </w:t>
      </w:r>
      <w:r w:rsidR="00866644" w:rsidRPr="00D404C7">
        <w:t>l’honneur ;</w:t>
      </w:r>
    </w:p>
    <w:p w14:paraId="44EC40A0" w14:textId="7C9AB3FA" w:rsidR="00D04621" w:rsidRPr="00D404C7" w:rsidRDefault="00D04621" w:rsidP="009130CA">
      <w:pPr>
        <w:pStyle w:val="Paragraphedeliste"/>
        <w:numPr>
          <w:ilvl w:val="0"/>
          <w:numId w:val="33"/>
        </w:numPr>
        <w:spacing w:line="276" w:lineRule="auto"/>
        <w:ind w:left="1701" w:hanging="425"/>
      </w:pPr>
      <w:proofErr w:type="gramStart"/>
      <w:r w:rsidRPr="00D404C7">
        <w:t>le</w:t>
      </w:r>
      <w:proofErr w:type="gramEnd"/>
      <w:r w:rsidRPr="00D404C7">
        <w:t xml:space="preserve"> calendrier,  le  planning  et  le  délai  de  livraison des </w:t>
      </w:r>
      <w:r w:rsidR="00A1704F">
        <w:t>prestations</w:t>
      </w:r>
      <w:r w:rsidRPr="00D404C7">
        <w:t xml:space="preserve"> ;</w:t>
      </w:r>
    </w:p>
    <w:p w14:paraId="36781CF5" w14:textId="77777777" w:rsidR="00D04621" w:rsidRPr="00D404C7" w:rsidRDefault="00D04621" w:rsidP="009130CA">
      <w:pPr>
        <w:pStyle w:val="Paragraphedeliste"/>
        <w:numPr>
          <w:ilvl w:val="0"/>
          <w:numId w:val="33"/>
        </w:numPr>
        <w:spacing w:line="276" w:lineRule="auto"/>
        <w:ind w:left="1701" w:hanging="425"/>
        <w:rPr>
          <w:bCs/>
        </w:rPr>
      </w:pPr>
      <w:proofErr w:type="gramStart"/>
      <w:r w:rsidRPr="00D404C7">
        <w:rPr>
          <w:bCs/>
        </w:rPr>
        <w:t>les</w:t>
      </w:r>
      <w:proofErr w:type="gramEnd"/>
      <w:r w:rsidRPr="00D404C7">
        <w:rPr>
          <w:bCs/>
        </w:rPr>
        <w:t xml:space="preserve"> dispositions envisagées pour l’utilisation de la main d’œuvre locale (technique HIMO) ;</w:t>
      </w:r>
    </w:p>
    <w:p w14:paraId="38FBACE2" w14:textId="77777777" w:rsidR="00D04621" w:rsidRPr="00D404C7" w:rsidRDefault="00D04621" w:rsidP="009130CA">
      <w:pPr>
        <w:pStyle w:val="Paragraphedeliste"/>
        <w:numPr>
          <w:ilvl w:val="0"/>
          <w:numId w:val="33"/>
        </w:numPr>
        <w:spacing w:line="276" w:lineRule="auto"/>
        <w:ind w:left="1701" w:hanging="425"/>
        <w:rPr>
          <w:bCs/>
        </w:rPr>
      </w:pPr>
      <w:proofErr w:type="gramStart"/>
      <w:r w:rsidRPr="00D404C7">
        <w:rPr>
          <w:bCs/>
        </w:rPr>
        <w:t>les</w:t>
      </w:r>
      <w:proofErr w:type="gramEnd"/>
      <w:r w:rsidRPr="00D404C7">
        <w:rPr>
          <w:bCs/>
        </w:rPr>
        <w:t xml:space="preserve"> dispositions relatives au respect des mesures environnementales, le cas échéant ;</w:t>
      </w:r>
    </w:p>
    <w:p w14:paraId="060FEE20" w14:textId="731A749A" w:rsidR="0057178C" w:rsidRPr="00D404C7" w:rsidRDefault="0057178C" w:rsidP="009130CA">
      <w:pPr>
        <w:pStyle w:val="Paragraphedeliste"/>
        <w:numPr>
          <w:ilvl w:val="0"/>
          <w:numId w:val="33"/>
        </w:numPr>
        <w:spacing w:line="276" w:lineRule="auto"/>
        <w:ind w:left="1701" w:hanging="425"/>
      </w:pPr>
      <w:r w:rsidRPr="00D404C7">
        <w:t xml:space="preserve">La liste des autres documents à fournir par les soumissionnaires pour justifier les caractéristiques des fournitures ou autres clauses techniques le cas </w:t>
      </w:r>
      <w:r w:rsidR="00D1443D" w:rsidRPr="00D404C7">
        <w:t>échéant :</w:t>
      </w:r>
    </w:p>
    <w:p w14:paraId="189C2BF6" w14:textId="48084881" w:rsidR="00521410" w:rsidRPr="00D404C7" w:rsidRDefault="005A6CA4" w:rsidP="009130CA">
      <w:pPr>
        <w:pStyle w:val="Paragraphedeliste"/>
        <w:numPr>
          <w:ilvl w:val="0"/>
          <w:numId w:val="53"/>
        </w:numPr>
        <w:suppressAutoHyphens/>
        <w:autoSpaceDN w:val="0"/>
        <w:spacing w:after="60" w:line="276" w:lineRule="auto"/>
        <w:contextualSpacing w:val="0"/>
        <w:textAlignment w:val="baseline"/>
      </w:pPr>
      <w:r>
        <w:t>L</w:t>
      </w:r>
      <w:r w:rsidR="00521410" w:rsidRPr="00D404C7">
        <w:t xml:space="preserve">es prospectus, catalogues ou dessins à </w:t>
      </w:r>
      <w:proofErr w:type="gramStart"/>
      <w:r w:rsidR="00521410" w:rsidRPr="00D404C7">
        <w:t>préciser  (</w:t>
      </w:r>
      <w:proofErr w:type="gramEnd"/>
      <w:r w:rsidR="00521410" w:rsidRPr="00D404C7">
        <w:t xml:space="preserve">seuls les documents produits par les fabricants feront foi pour les équipements) ; </w:t>
      </w:r>
    </w:p>
    <w:p w14:paraId="3A4F3E01" w14:textId="0B89A1EB" w:rsidR="00521410" w:rsidRPr="00D404C7" w:rsidRDefault="00521410" w:rsidP="009130CA">
      <w:pPr>
        <w:pStyle w:val="Paragraphedeliste"/>
        <w:numPr>
          <w:ilvl w:val="0"/>
          <w:numId w:val="53"/>
        </w:numPr>
        <w:suppressAutoHyphens/>
        <w:autoSpaceDN w:val="0"/>
        <w:spacing w:after="60" w:line="276" w:lineRule="auto"/>
        <w:contextualSpacing w:val="0"/>
        <w:textAlignment w:val="baseline"/>
      </w:pPr>
      <w:r w:rsidRPr="00D404C7">
        <w:t>Un justificatif de serv</w:t>
      </w:r>
      <w:r w:rsidR="002535CB">
        <w:t>ice après-</w:t>
      </w:r>
      <w:proofErr w:type="gramStart"/>
      <w:r w:rsidR="002535CB">
        <w:t>vente,</w:t>
      </w:r>
      <w:r w:rsidRPr="00D404C7">
        <w:t>;</w:t>
      </w:r>
      <w:proofErr w:type="gramEnd"/>
    </w:p>
    <w:p w14:paraId="0D0A8AB4" w14:textId="23296879" w:rsidR="00521410" w:rsidRPr="00D404C7" w:rsidRDefault="005A6CA4" w:rsidP="009130CA">
      <w:pPr>
        <w:pStyle w:val="Paragraphedeliste"/>
        <w:numPr>
          <w:ilvl w:val="0"/>
          <w:numId w:val="53"/>
        </w:numPr>
        <w:suppressAutoHyphens/>
        <w:autoSpaceDN w:val="0"/>
        <w:spacing w:after="60" w:line="276" w:lineRule="auto"/>
        <w:contextualSpacing w:val="0"/>
        <w:textAlignment w:val="baseline"/>
      </w:pPr>
      <w:r>
        <w:t>L</w:t>
      </w:r>
      <w:r w:rsidR="00A36E33" w:rsidRPr="00D404C7">
        <w:t xml:space="preserve">a liste des fournitures calendaires ou celles des services </w:t>
      </w:r>
      <w:proofErr w:type="gramStart"/>
      <w:r w:rsidR="00A36E33" w:rsidRPr="00D404C7">
        <w:t xml:space="preserve">connexes </w:t>
      </w:r>
      <w:r w:rsidR="00EC1CD5" w:rsidRPr="00D404C7">
        <w:t xml:space="preserve"> ressortant</w:t>
      </w:r>
      <w:proofErr w:type="gramEnd"/>
      <w:r w:rsidR="00EC1CD5" w:rsidRPr="00D404C7">
        <w:t xml:space="preserve"> </w:t>
      </w:r>
      <w:r w:rsidR="00521410" w:rsidRPr="00D404C7">
        <w:t>le calendrier, le planning et le délai de livraison des fournitures;</w:t>
      </w:r>
    </w:p>
    <w:p w14:paraId="541CAEAA" w14:textId="2629F0A2" w:rsidR="00B32728" w:rsidRPr="00D404C7" w:rsidRDefault="00B32728" w:rsidP="000823C9">
      <w:pPr>
        <w:pStyle w:val="Paragraphedeliste"/>
        <w:ind w:left="1701" w:hanging="425"/>
        <w:rPr>
          <w:sz w:val="10"/>
          <w:szCs w:val="10"/>
        </w:rPr>
      </w:pPr>
    </w:p>
    <w:p w14:paraId="1312C4A3" w14:textId="6D52BA3F" w:rsidR="00090BC9" w:rsidRPr="00D404C7" w:rsidRDefault="00925F4B">
      <w:pPr>
        <w:pStyle w:val="Paragraphedeliste"/>
        <w:numPr>
          <w:ilvl w:val="0"/>
          <w:numId w:val="18"/>
        </w:numPr>
        <w:suppressAutoHyphens/>
        <w:ind w:left="1701" w:right="-72" w:hanging="425"/>
      </w:pPr>
      <w:r w:rsidRPr="00D404C7">
        <w:rPr>
          <w:b/>
          <w:i/>
        </w:rPr>
        <w:t xml:space="preserve">Le soumissionnaire remplira et souscrira les formulaires : </w:t>
      </w:r>
    </w:p>
    <w:p w14:paraId="246F91B1" w14:textId="77777777" w:rsidR="00081E99" w:rsidRPr="00D404C7" w:rsidRDefault="00081E99" w:rsidP="000823C9">
      <w:pPr>
        <w:pStyle w:val="Paragraphedeliste"/>
        <w:suppressAutoHyphens/>
        <w:ind w:left="1701" w:right="-72" w:hanging="425"/>
      </w:pPr>
      <w:r w:rsidRPr="00D404C7">
        <w:t>•</w:t>
      </w:r>
      <w:r w:rsidRPr="00D404C7">
        <w:tab/>
        <w:t xml:space="preserve">la charte d’Intégrité </w:t>
      </w:r>
    </w:p>
    <w:p w14:paraId="0AE5922F" w14:textId="6734F2C3" w:rsidR="00081E99" w:rsidRPr="00D404C7" w:rsidRDefault="00081E99" w:rsidP="000823C9">
      <w:pPr>
        <w:pStyle w:val="Paragraphedeliste"/>
        <w:suppressAutoHyphens/>
        <w:ind w:left="1701" w:right="-72" w:hanging="425"/>
      </w:pPr>
      <w:r w:rsidRPr="00D404C7">
        <w:t>•</w:t>
      </w:r>
      <w:r w:rsidRPr="00D404C7">
        <w:tab/>
        <w:t xml:space="preserve"> La Déclaration d’engagement au respect des clauses sociales et environnementales</w:t>
      </w:r>
    </w:p>
    <w:p w14:paraId="2204BA02" w14:textId="77777777" w:rsidR="00D1443D" w:rsidRPr="00D404C7" w:rsidRDefault="00D1443D" w:rsidP="000823C9">
      <w:pPr>
        <w:pStyle w:val="Paragraphedeliste"/>
        <w:suppressAutoHyphens/>
        <w:ind w:left="1701" w:right="-72" w:hanging="425"/>
        <w:rPr>
          <w:sz w:val="10"/>
          <w:szCs w:val="10"/>
        </w:rPr>
      </w:pPr>
    </w:p>
    <w:p w14:paraId="154EAB4B" w14:textId="31BF64CF" w:rsidR="00F14C6C" w:rsidRPr="00D404C7" w:rsidRDefault="00F14C6C">
      <w:pPr>
        <w:pStyle w:val="Paragraphedeliste"/>
        <w:numPr>
          <w:ilvl w:val="0"/>
          <w:numId w:val="18"/>
        </w:numPr>
        <w:suppressAutoHyphens/>
        <w:ind w:left="1701" w:right="-72" w:hanging="425"/>
      </w:pPr>
      <w:r w:rsidRPr="00D404C7">
        <w:rPr>
          <w:b/>
          <w:i/>
        </w:rPr>
        <w:t xml:space="preserve">Les preuves d’acceptations des conditions du </w:t>
      </w:r>
      <w:r w:rsidR="0075712B">
        <w:rPr>
          <w:b/>
          <w:i/>
        </w:rPr>
        <w:t>Contrat</w:t>
      </w:r>
    </w:p>
    <w:p w14:paraId="28A38D60" w14:textId="77777777" w:rsidR="001060E1" w:rsidRPr="00D404C7" w:rsidRDefault="001060E1" w:rsidP="000823C9">
      <w:pPr>
        <w:pStyle w:val="Paragraphedeliste"/>
        <w:suppressAutoHyphens/>
        <w:ind w:left="1701" w:right="-72" w:hanging="425"/>
      </w:pPr>
      <w:r w:rsidRPr="00D404C7">
        <w:t xml:space="preserve">Le soumissionnaire remettra les copies dûment paraphées sur chaque page et signée à la dernière précédée de la mention « lu et approuvé »., des documents ci-après : </w:t>
      </w:r>
    </w:p>
    <w:p w14:paraId="25735306" w14:textId="4C790AD4" w:rsidR="001060E1" w:rsidRPr="00D404C7" w:rsidRDefault="001060E1" w:rsidP="000823C9">
      <w:pPr>
        <w:pStyle w:val="Paragraphedeliste"/>
        <w:suppressAutoHyphens/>
        <w:ind w:left="1701" w:right="-72" w:hanging="425"/>
      </w:pPr>
      <w:r w:rsidRPr="00D404C7">
        <w:t>g)</w:t>
      </w:r>
      <w:r w:rsidRPr="00D404C7">
        <w:tab/>
      </w:r>
      <w:r w:rsidR="00907749" w:rsidRPr="00D404C7">
        <w:t>Le projet de lettre commande, paraphé à toutes les pages, cacheté, daté et signé à la dernière page ;</w:t>
      </w:r>
    </w:p>
    <w:p w14:paraId="5444DB07" w14:textId="576CFC95" w:rsidR="001060E1" w:rsidRPr="00D404C7" w:rsidRDefault="001060E1" w:rsidP="000823C9">
      <w:pPr>
        <w:pStyle w:val="Paragraphedeliste"/>
        <w:suppressAutoHyphens/>
        <w:ind w:left="1701" w:right="-72" w:hanging="425"/>
      </w:pPr>
      <w:r w:rsidRPr="00D404C7">
        <w:t>h)</w:t>
      </w:r>
      <w:r w:rsidR="00EF7D16" w:rsidRPr="00D404C7">
        <w:tab/>
        <w:t xml:space="preserve"> Les</w:t>
      </w:r>
      <w:r w:rsidRPr="00D404C7">
        <w:t xml:space="preserve"> cahiers des</w:t>
      </w:r>
      <w:r w:rsidR="00907749" w:rsidRPr="00D404C7">
        <w:t xml:space="preserve"> spécifications techniques </w:t>
      </w:r>
      <w:r w:rsidR="00EF7D16" w:rsidRPr="00D404C7">
        <w:t>des fourn</w:t>
      </w:r>
      <w:r w:rsidR="007E7306">
        <w:t>itures</w:t>
      </w:r>
      <w:r w:rsidRPr="00D404C7">
        <w:t>.</w:t>
      </w:r>
      <w:r w:rsidR="00EF7D16" w:rsidRPr="00D404C7">
        <w:t xml:space="preserve"> </w:t>
      </w:r>
    </w:p>
    <w:p w14:paraId="5ACF0D45" w14:textId="13DF84C4" w:rsidR="00D1443D" w:rsidRPr="00D404C7" w:rsidRDefault="001060E1" w:rsidP="000823C9">
      <w:pPr>
        <w:pStyle w:val="Paragraphedeliste"/>
        <w:suppressAutoHyphens/>
        <w:ind w:left="1701" w:right="-72" w:hanging="425"/>
      </w:pPr>
      <w:r w:rsidRPr="00364A86">
        <w:rPr>
          <w:b/>
          <w:bCs/>
          <w:i/>
          <w:iCs/>
        </w:rPr>
        <w:t>NB</w:t>
      </w:r>
      <w:r w:rsidRPr="00D404C7">
        <w:t xml:space="preserve"> </w:t>
      </w:r>
      <w:r w:rsidRPr="00364A86">
        <w:rPr>
          <w:i/>
          <w:iCs/>
        </w:rPr>
        <w:t xml:space="preserve">: la non acceptation des clauses du </w:t>
      </w:r>
      <w:r w:rsidR="007E7306">
        <w:rPr>
          <w:i/>
          <w:iCs/>
        </w:rPr>
        <w:t>Contrat</w:t>
      </w:r>
      <w:r w:rsidRPr="00364A86">
        <w:rPr>
          <w:i/>
          <w:iCs/>
        </w:rPr>
        <w:t xml:space="preserve"> entrainera l’élimination du soumissionnaire.</w:t>
      </w:r>
      <w:r w:rsidRPr="00D404C7">
        <w:t xml:space="preserve"> </w:t>
      </w:r>
    </w:p>
    <w:p w14:paraId="46AB6ED3" w14:textId="77777777" w:rsidR="00D1443D" w:rsidRPr="00D404C7" w:rsidRDefault="00D1443D" w:rsidP="000823C9">
      <w:pPr>
        <w:pStyle w:val="Paragraphedeliste"/>
        <w:suppressAutoHyphens/>
        <w:ind w:left="1701" w:right="-72" w:hanging="425"/>
      </w:pPr>
    </w:p>
    <w:p w14:paraId="7739A733" w14:textId="05CAEBAB" w:rsidR="00D77949" w:rsidRPr="00D404C7" w:rsidRDefault="00D77949">
      <w:pPr>
        <w:pStyle w:val="Paragraphedeliste"/>
        <w:numPr>
          <w:ilvl w:val="0"/>
          <w:numId w:val="18"/>
        </w:numPr>
        <w:suppressAutoHyphens/>
        <w:ind w:left="1701" w:right="-72" w:hanging="425"/>
      </w:pPr>
      <w:r w:rsidRPr="00D404C7">
        <w:rPr>
          <w:b/>
          <w:bCs/>
          <w:i/>
          <w:iCs/>
          <w:color w:val="000000" w:themeColor="text1"/>
        </w:rPr>
        <w:t>La capacité financière</w:t>
      </w:r>
      <w:r w:rsidR="002F40A6">
        <w:rPr>
          <w:b/>
          <w:bCs/>
          <w:i/>
          <w:iCs/>
          <w:color w:val="000000" w:themeColor="text1"/>
        </w:rPr>
        <w:t xml:space="preserve"> de </w:t>
      </w:r>
      <w:r w:rsidR="00F022EA" w:rsidRPr="00F022EA">
        <w:rPr>
          <w:b/>
          <w:bCs/>
          <w:i/>
          <w:iCs/>
          <w:color w:val="000000" w:themeColor="text1"/>
        </w:rPr>
        <w:t>7</w:t>
      </w:r>
      <w:r w:rsidR="003D6432">
        <w:rPr>
          <w:b/>
          <w:bCs/>
          <w:i/>
          <w:iCs/>
          <w:color w:val="000000" w:themeColor="text1"/>
        </w:rPr>
        <w:t xml:space="preserve"> </w:t>
      </w:r>
      <w:r w:rsidR="00F022EA" w:rsidRPr="00F022EA">
        <w:rPr>
          <w:b/>
          <w:bCs/>
          <w:i/>
          <w:iCs/>
          <w:color w:val="000000" w:themeColor="text1"/>
        </w:rPr>
        <w:t>500</w:t>
      </w:r>
      <w:r w:rsidR="0029498D">
        <w:rPr>
          <w:b/>
          <w:bCs/>
          <w:i/>
          <w:iCs/>
          <w:color w:val="000000" w:themeColor="text1"/>
        </w:rPr>
        <w:t> </w:t>
      </w:r>
      <w:r w:rsidR="00F022EA" w:rsidRPr="00F022EA">
        <w:rPr>
          <w:b/>
          <w:bCs/>
          <w:i/>
          <w:iCs/>
          <w:color w:val="000000" w:themeColor="text1"/>
        </w:rPr>
        <w:t>000</w:t>
      </w:r>
      <w:r w:rsidR="0029498D">
        <w:rPr>
          <w:b/>
          <w:bCs/>
          <w:i/>
          <w:iCs/>
          <w:color w:val="000000" w:themeColor="text1"/>
        </w:rPr>
        <w:t xml:space="preserve"> (sept million cinq cent mille)</w:t>
      </w:r>
      <w:r w:rsidR="00F022EA" w:rsidRPr="00F022EA">
        <w:rPr>
          <w:b/>
          <w:bCs/>
          <w:i/>
          <w:iCs/>
          <w:color w:val="000000" w:themeColor="text1"/>
        </w:rPr>
        <w:t xml:space="preserve"> </w:t>
      </w:r>
      <w:r w:rsidR="002F40A6">
        <w:rPr>
          <w:b/>
          <w:bCs/>
          <w:i/>
          <w:iCs/>
          <w:color w:val="000000" w:themeColor="text1"/>
        </w:rPr>
        <w:t xml:space="preserve">de francs </w:t>
      </w:r>
      <w:r w:rsidR="00BD5DB2">
        <w:rPr>
          <w:b/>
          <w:bCs/>
          <w:i/>
          <w:iCs/>
          <w:color w:val="000000" w:themeColor="text1"/>
        </w:rPr>
        <w:t>CFA</w:t>
      </w:r>
      <w:r w:rsidR="00BD5DB2" w:rsidRPr="00D404C7">
        <w:rPr>
          <w:b/>
          <w:bCs/>
          <w:i/>
          <w:iCs/>
          <w:color w:val="000000" w:themeColor="text1"/>
        </w:rPr>
        <w:t xml:space="preserve"> ;</w:t>
      </w:r>
    </w:p>
    <w:p w14:paraId="0BCF7093" w14:textId="77777777" w:rsidR="000823C9" w:rsidRPr="00D404C7" w:rsidRDefault="000823C9" w:rsidP="00364A86">
      <w:pPr>
        <w:spacing w:after="60" w:line="360" w:lineRule="auto"/>
        <w:ind w:left="1134" w:hanging="11"/>
      </w:pPr>
      <w:r w:rsidRPr="00D404C7">
        <w:t>Les Soumissionnaires devront présenter notamment :</w:t>
      </w:r>
    </w:p>
    <w:p w14:paraId="19954FCF" w14:textId="54BFA5EF" w:rsidR="000823C9" w:rsidRPr="00D404C7" w:rsidRDefault="000823C9" w:rsidP="009130CA">
      <w:pPr>
        <w:numPr>
          <w:ilvl w:val="0"/>
          <w:numId w:val="52"/>
        </w:numPr>
        <w:suppressAutoHyphens/>
        <w:autoSpaceDE w:val="0"/>
        <w:autoSpaceDN w:val="0"/>
        <w:spacing w:line="360" w:lineRule="auto"/>
        <w:textAlignment w:val="baseline"/>
      </w:pPr>
      <w:r w:rsidRPr="00D404C7">
        <w:t xml:space="preserve">L’attestation de capacité financière d’un montant de </w:t>
      </w:r>
      <w:r w:rsidR="00F022EA" w:rsidRPr="00751864">
        <w:rPr>
          <w:b/>
        </w:rPr>
        <w:t>7</w:t>
      </w:r>
      <w:r w:rsidR="0029498D">
        <w:rPr>
          <w:b/>
        </w:rPr>
        <w:t xml:space="preserve"> </w:t>
      </w:r>
      <w:r w:rsidR="00F022EA" w:rsidRPr="00751864">
        <w:rPr>
          <w:b/>
        </w:rPr>
        <w:t>5</w:t>
      </w:r>
      <w:r w:rsidR="00766EFF" w:rsidRPr="00751864">
        <w:rPr>
          <w:b/>
        </w:rPr>
        <w:t>00 000 de</w:t>
      </w:r>
      <w:r w:rsidRPr="00751864">
        <w:rPr>
          <w:b/>
        </w:rPr>
        <w:t xml:space="preserve"> francs CFA</w:t>
      </w:r>
      <w:r w:rsidRPr="00D404C7">
        <w:t xml:space="preserve"> délivrée par une banque agréée de 1</w:t>
      </w:r>
      <w:r w:rsidRPr="00D404C7">
        <w:rPr>
          <w:vertAlign w:val="superscript"/>
        </w:rPr>
        <w:t>er</w:t>
      </w:r>
      <w:r w:rsidRPr="00D404C7">
        <w:t xml:space="preserve"> ordre,  </w:t>
      </w:r>
    </w:p>
    <w:p w14:paraId="768D818C" w14:textId="6AF6A716" w:rsidR="00D77949" w:rsidRPr="00D404C7" w:rsidRDefault="00D77949">
      <w:pPr>
        <w:pStyle w:val="Paragraphedeliste"/>
        <w:numPr>
          <w:ilvl w:val="0"/>
          <w:numId w:val="18"/>
        </w:numPr>
        <w:suppressAutoHyphens/>
        <w:ind w:left="1701" w:right="-72" w:hanging="425"/>
      </w:pPr>
      <w:r w:rsidRPr="00D404C7">
        <w:rPr>
          <w:b/>
          <w:bCs/>
          <w:i/>
          <w:iCs/>
          <w:color w:val="000000" w:themeColor="text1"/>
        </w:rPr>
        <w:t xml:space="preserve">L’attestation </w:t>
      </w:r>
      <w:r w:rsidRPr="00D404C7">
        <w:rPr>
          <w:b/>
          <w:bCs/>
          <w:i/>
          <w:iCs/>
        </w:rPr>
        <w:t xml:space="preserve">de non abandon de chantier au cours des trois dernières années </w:t>
      </w:r>
    </w:p>
    <w:p w14:paraId="4B26AD17" w14:textId="6FA03AF2" w:rsidR="00713D18" w:rsidRPr="00D404C7" w:rsidRDefault="00AD45A2" w:rsidP="000823C9">
      <w:pPr>
        <w:widowControl w:val="0"/>
        <w:autoSpaceDE w:val="0"/>
        <w:spacing w:before="15" w:line="360" w:lineRule="auto"/>
        <w:ind w:left="1701" w:hanging="425"/>
        <w:rPr>
          <w:b/>
          <w:bCs/>
          <w:i/>
          <w:iCs/>
          <w:color w:val="000000" w:themeColor="text1"/>
          <w:sz w:val="10"/>
          <w:szCs w:val="10"/>
        </w:rPr>
      </w:pPr>
      <w:r w:rsidRPr="00D404C7">
        <w:rPr>
          <w:strike/>
          <w:sz w:val="16"/>
          <w:szCs w:val="12"/>
        </w:rPr>
        <w:t xml:space="preserve"> </w:t>
      </w:r>
    </w:p>
    <w:p w14:paraId="25CB1EC1" w14:textId="249E3AE9" w:rsidR="00B631FB" w:rsidRPr="00D404C7" w:rsidRDefault="00E754BE" w:rsidP="00BD61B5">
      <w:pPr>
        <w:numPr>
          <w:ilvl w:val="0"/>
          <w:numId w:val="1"/>
        </w:numPr>
        <w:suppressAutoHyphens/>
        <w:spacing w:after="120"/>
        <w:ind w:left="1701" w:right="-72" w:hanging="425"/>
        <w:rPr>
          <w:b/>
        </w:rPr>
      </w:pPr>
      <w:r w:rsidRPr="00D404C7">
        <w:rPr>
          <w:b/>
          <w:szCs w:val="24"/>
        </w:rPr>
        <w:t>Volume</w:t>
      </w:r>
      <w:r w:rsidR="00D404C7">
        <w:rPr>
          <w:b/>
          <w:szCs w:val="24"/>
        </w:rPr>
        <w:t xml:space="preserve"> </w:t>
      </w:r>
      <w:r w:rsidRPr="00D404C7">
        <w:rPr>
          <w:b/>
          <w:szCs w:val="24"/>
        </w:rPr>
        <w:t>3 ou Partie Comprenant l</w:t>
      </w:r>
      <w:r w:rsidR="00713D18" w:rsidRPr="00D404C7">
        <w:rPr>
          <w:b/>
        </w:rPr>
        <w:t>es justificatifs</w:t>
      </w:r>
      <w:r w:rsidR="00B631FB" w:rsidRPr="00D404C7">
        <w:rPr>
          <w:b/>
        </w:rPr>
        <w:t xml:space="preserve"> </w:t>
      </w:r>
      <w:r w:rsidR="001D2635" w:rsidRPr="00D404C7">
        <w:rPr>
          <w:b/>
        </w:rPr>
        <w:t>financiers</w:t>
      </w:r>
      <w:r w:rsidRPr="00D404C7">
        <w:rPr>
          <w:b/>
        </w:rPr>
        <w:t xml:space="preserve"> ci-après</w:t>
      </w:r>
      <w:r w:rsidR="001D2635" w:rsidRPr="00D404C7">
        <w:rPr>
          <w:b/>
        </w:rPr>
        <w:t xml:space="preserve"> :</w:t>
      </w:r>
    </w:p>
    <w:p w14:paraId="7C678BF4" w14:textId="77777777" w:rsidR="00713D18" w:rsidRPr="00D404C7" w:rsidRDefault="00713D18">
      <w:pPr>
        <w:pStyle w:val="Paragraphedeliste"/>
        <w:numPr>
          <w:ilvl w:val="0"/>
          <w:numId w:val="19"/>
        </w:numPr>
        <w:suppressAutoHyphens/>
        <w:spacing w:after="120"/>
        <w:ind w:left="1701" w:right="-72" w:hanging="425"/>
      </w:pPr>
      <w:r w:rsidRPr="00D404C7">
        <w:t>La lettre de soumission timbrée établie suivant le modèle, datée et signée </w:t>
      </w:r>
    </w:p>
    <w:p w14:paraId="2B711889" w14:textId="77777777" w:rsidR="00713D18" w:rsidRPr="00D404C7" w:rsidRDefault="00713D18">
      <w:pPr>
        <w:pStyle w:val="Paragraphedeliste"/>
        <w:numPr>
          <w:ilvl w:val="0"/>
          <w:numId w:val="19"/>
        </w:numPr>
        <w:suppressAutoHyphens/>
        <w:ind w:left="1701" w:right="-72" w:hanging="425"/>
      </w:pPr>
      <w:r w:rsidRPr="00D404C7">
        <w:t xml:space="preserve">Le Bordereau </w:t>
      </w:r>
      <w:r w:rsidR="005D644C" w:rsidRPr="00D404C7">
        <w:rPr>
          <w:szCs w:val="24"/>
        </w:rPr>
        <w:t>descriptif</w:t>
      </w:r>
      <w:r w:rsidR="005D644C" w:rsidRPr="00D404C7">
        <w:t xml:space="preserve"> </w:t>
      </w:r>
      <w:r w:rsidRPr="00D404C7">
        <w:t>des prix unitaires dûment rempli, daté et signé ;</w:t>
      </w:r>
    </w:p>
    <w:p w14:paraId="03D8E04D" w14:textId="77777777" w:rsidR="00AC11D4" w:rsidRPr="00D404C7" w:rsidRDefault="00713D18">
      <w:pPr>
        <w:pStyle w:val="Paragraphedeliste"/>
        <w:numPr>
          <w:ilvl w:val="0"/>
          <w:numId w:val="19"/>
        </w:numPr>
        <w:suppressAutoHyphens/>
        <w:ind w:left="1701" w:right="-72" w:hanging="425"/>
      </w:pPr>
      <w:r w:rsidRPr="00D404C7">
        <w:t>Devis quantitatif et estimatif dûment rempli, daté et signé</w:t>
      </w:r>
    </w:p>
    <w:p w14:paraId="2CC71437" w14:textId="3E3BFFC7" w:rsidR="00713D18" w:rsidRPr="00D404C7" w:rsidRDefault="00AC11D4">
      <w:pPr>
        <w:pStyle w:val="Paragraphedeliste"/>
        <w:numPr>
          <w:ilvl w:val="0"/>
          <w:numId w:val="19"/>
        </w:numPr>
        <w:suppressAutoHyphens/>
        <w:ind w:left="1701" w:right="-72" w:hanging="425"/>
      </w:pPr>
      <w:r w:rsidRPr="00D404C7">
        <w:t>Le sou déta</w:t>
      </w:r>
      <w:r w:rsidR="00B32476" w:rsidRPr="00D404C7">
        <w:t>il</w:t>
      </w:r>
      <w:r w:rsidRPr="00D404C7">
        <w:t xml:space="preserve"> des prix </w:t>
      </w:r>
      <w:r w:rsidR="00DE68B6" w:rsidRPr="00D404C7">
        <w:t>Unitaires.</w:t>
      </w:r>
      <w:r w:rsidR="00713D18" w:rsidRPr="00D404C7">
        <w:t> </w:t>
      </w:r>
    </w:p>
    <w:p w14:paraId="76610767" w14:textId="77777777" w:rsidR="00BD61B5" w:rsidRPr="00D404C7" w:rsidRDefault="00BD61B5" w:rsidP="00BD61B5">
      <w:pPr>
        <w:pStyle w:val="Paragraphedeliste"/>
        <w:suppressAutoHyphens/>
        <w:ind w:left="1701" w:right="-72" w:firstLine="0"/>
      </w:pPr>
    </w:p>
    <w:p w14:paraId="79B1142F" w14:textId="1960537A" w:rsidR="00D404C7" w:rsidRDefault="00BD61B5" w:rsidP="00D404C7">
      <w:pPr>
        <w:pStyle w:val="Head22"/>
        <w:ind w:left="284" w:firstLine="0"/>
        <w:jc w:val="both"/>
        <w:rPr>
          <w:b w:val="0"/>
          <w:bCs/>
          <w:i/>
          <w:iCs/>
        </w:rPr>
      </w:pPr>
      <w:r w:rsidRPr="00D404C7">
        <w:rPr>
          <w:i/>
          <w:iCs/>
        </w:rPr>
        <w:t>NB</w:t>
      </w:r>
      <w:r w:rsidRPr="00D404C7">
        <w:rPr>
          <w:b w:val="0"/>
          <w:bCs/>
          <w:i/>
          <w:iCs/>
        </w:rPr>
        <w:t xml:space="preserve"> : Les différentes parties d’un même dossier seront séparées par les intercalaires de couleur autre que le blanc aussi bien dans l’original que dans les copies, de manière à faciliter son examen</w:t>
      </w:r>
      <w:r w:rsidR="00D404C7">
        <w:rPr>
          <w:b w:val="0"/>
          <w:bCs/>
          <w:i/>
          <w:iCs/>
        </w:rPr>
        <w:t>.</w:t>
      </w:r>
    </w:p>
    <w:p w14:paraId="055D405F" w14:textId="77777777" w:rsidR="00D404C7" w:rsidRPr="00D404C7" w:rsidRDefault="00D404C7" w:rsidP="00D404C7">
      <w:pPr>
        <w:pStyle w:val="Head22"/>
        <w:ind w:left="284" w:firstLine="0"/>
        <w:jc w:val="both"/>
        <w:rPr>
          <w:b w:val="0"/>
          <w:bCs/>
          <w:i/>
          <w:iCs/>
          <w:sz w:val="10"/>
          <w:szCs w:val="10"/>
        </w:rPr>
      </w:pPr>
    </w:p>
    <w:p w14:paraId="627E176C" w14:textId="77777777" w:rsidR="0058565C" w:rsidRPr="00D404C7" w:rsidRDefault="0058565C" w:rsidP="00D404C7">
      <w:pPr>
        <w:pStyle w:val="Head22"/>
        <w:jc w:val="both"/>
        <w:rPr>
          <w:sz w:val="10"/>
          <w:szCs w:val="10"/>
        </w:rPr>
      </w:pPr>
    </w:p>
    <w:p w14:paraId="2B64A01C" w14:textId="77777777" w:rsidR="00EF6166" w:rsidRPr="00D404C7" w:rsidRDefault="00A14DFE" w:rsidP="00EF6166">
      <w:pPr>
        <w:pStyle w:val="Titre5"/>
        <w:ind w:left="0" w:firstLine="0"/>
        <w:rPr>
          <w:rFonts w:ascii="Times New Roman" w:hAnsi="Times New Roman"/>
        </w:rPr>
      </w:pPr>
      <w:bookmarkStart w:id="70" w:name="_Toc163145452"/>
      <w:r w:rsidRPr="00D404C7">
        <w:rPr>
          <w:rFonts w:ascii="Times New Roman" w:hAnsi="Times New Roman"/>
        </w:rPr>
        <w:lastRenderedPageBreak/>
        <w:t>Mention des prix</w:t>
      </w:r>
      <w:bookmarkEnd w:id="70"/>
    </w:p>
    <w:p w14:paraId="3281B3C6" w14:textId="015F150A" w:rsidR="00EF6166" w:rsidRPr="00D404C7" w:rsidRDefault="00EF6166" w:rsidP="00EF6166">
      <w:pPr>
        <w:suppressAutoHyphens/>
        <w:ind w:left="540" w:right="-72" w:hanging="540"/>
      </w:pPr>
      <w:proofErr w:type="gramStart"/>
      <w:r w:rsidRPr="00D404C7">
        <w:t>4.1  Le</w:t>
      </w:r>
      <w:proofErr w:type="gramEnd"/>
      <w:r w:rsidRPr="00D404C7">
        <w:t xml:space="preserve"> soumissionnaire précisera dans la </w:t>
      </w:r>
      <w:r w:rsidR="008022E8" w:rsidRPr="00D404C7">
        <w:t xml:space="preserve">lettre de </w:t>
      </w:r>
      <w:r w:rsidRPr="00D404C7">
        <w:t>soumission le lieu d’exécution et la nature des prix :</w:t>
      </w:r>
    </w:p>
    <w:p w14:paraId="34DA844E" w14:textId="77777777" w:rsidR="00EF6166" w:rsidRPr="00D404C7" w:rsidRDefault="00EF6166" w:rsidP="00EF6166">
      <w:pPr>
        <w:pStyle w:val="Head22"/>
        <w:rPr>
          <w:sz w:val="16"/>
          <w:szCs w:val="16"/>
        </w:rPr>
      </w:pPr>
    </w:p>
    <w:p w14:paraId="3E1261DA" w14:textId="77777777" w:rsidR="00EF6166" w:rsidRPr="00D404C7" w:rsidRDefault="00EF6166" w:rsidP="00466F7C">
      <w:pPr>
        <w:numPr>
          <w:ilvl w:val="0"/>
          <w:numId w:val="4"/>
        </w:numPr>
        <w:suppressAutoHyphens/>
        <w:ind w:right="-72"/>
      </w:pPr>
      <w:proofErr w:type="gramStart"/>
      <w:r w:rsidRPr="00D404C7">
        <w:t>hors</w:t>
      </w:r>
      <w:proofErr w:type="gramEnd"/>
      <w:r w:rsidRPr="00D404C7">
        <w:t xml:space="preserve"> taxes sur la valeur ajoutée (HTVA) </w:t>
      </w:r>
    </w:p>
    <w:p w14:paraId="6240C6E7" w14:textId="77777777" w:rsidR="00EF6166" w:rsidRPr="00D404C7" w:rsidRDefault="00EF6166" w:rsidP="00EF6166">
      <w:pPr>
        <w:suppressAutoHyphens/>
        <w:ind w:left="1080" w:right="-72"/>
        <w:rPr>
          <w:b/>
        </w:rPr>
      </w:pPr>
      <w:proofErr w:type="gramStart"/>
      <w:r w:rsidRPr="00D404C7">
        <w:rPr>
          <w:b/>
        </w:rPr>
        <w:t>et</w:t>
      </w:r>
      <w:proofErr w:type="gramEnd"/>
    </w:p>
    <w:p w14:paraId="6A1B7C88" w14:textId="77777777" w:rsidR="00EF6166" w:rsidRPr="00D404C7" w:rsidRDefault="00EF6166" w:rsidP="00EF6166">
      <w:pPr>
        <w:suppressAutoHyphens/>
        <w:ind w:left="1620" w:right="-72" w:hanging="540"/>
      </w:pPr>
      <w:r w:rsidRPr="00D404C7">
        <w:t>b.</w:t>
      </w:r>
      <w:r w:rsidRPr="00D404C7">
        <w:tab/>
        <w:t xml:space="preserve">toutes taxes </w:t>
      </w:r>
      <w:r w:rsidR="00A14DFE" w:rsidRPr="00D404C7">
        <w:t>comprises</w:t>
      </w:r>
      <w:r w:rsidRPr="00D404C7">
        <w:t xml:space="preserve"> (TTC), </w:t>
      </w:r>
    </w:p>
    <w:p w14:paraId="3B856DD5" w14:textId="77777777" w:rsidR="00EF6166" w:rsidRPr="00D404C7" w:rsidRDefault="00EF6166" w:rsidP="00EF6166">
      <w:pPr>
        <w:pStyle w:val="Head22"/>
        <w:rPr>
          <w:sz w:val="16"/>
          <w:szCs w:val="16"/>
        </w:rPr>
      </w:pPr>
      <w:r w:rsidRPr="00D404C7">
        <w:rPr>
          <w:sz w:val="16"/>
          <w:szCs w:val="16"/>
        </w:rPr>
        <w:t xml:space="preserve"> </w:t>
      </w:r>
    </w:p>
    <w:p w14:paraId="08D36AF6" w14:textId="0F30C03D" w:rsidR="00EF6166" w:rsidRPr="00D404C7" w:rsidRDefault="00EF6166" w:rsidP="00EF6166">
      <w:pPr>
        <w:suppressAutoHyphens/>
        <w:ind w:left="540" w:right="-72" w:hanging="540"/>
      </w:pPr>
      <w:r w:rsidRPr="00D404C7">
        <w:t>4.2</w:t>
      </w:r>
      <w:r w:rsidRPr="00D404C7">
        <w:tab/>
      </w:r>
      <w:r w:rsidR="00CD3BA1" w:rsidRPr="00D404C7">
        <w:rPr>
          <w:szCs w:val="24"/>
        </w:rPr>
        <w:t xml:space="preserve">Le soumissionnaire complétera le </w:t>
      </w:r>
      <w:r w:rsidR="008022E8" w:rsidRPr="00D404C7">
        <w:rPr>
          <w:szCs w:val="24"/>
        </w:rPr>
        <w:t xml:space="preserve">cadre du </w:t>
      </w:r>
      <w:r w:rsidR="00CD3BA1" w:rsidRPr="00D404C7">
        <w:rPr>
          <w:szCs w:val="24"/>
        </w:rPr>
        <w:t>bordereau descriptif et quanti</w:t>
      </w:r>
      <w:r w:rsidR="004712A4" w:rsidRPr="00D404C7">
        <w:rPr>
          <w:szCs w:val="24"/>
        </w:rPr>
        <w:t>tatif fourni dans le dossier de</w:t>
      </w:r>
      <w:r w:rsidR="003B1691" w:rsidRPr="00D404C7">
        <w:rPr>
          <w:szCs w:val="24"/>
        </w:rPr>
        <w:t xml:space="preserve"> Demande de Cotation</w:t>
      </w:r>
      <w:r w:rsidR="00CD3BA1" w:rsidRPr="00D404C7">
        <w:rPr>
          <w:szCs w:val="24"/>
        </w:rPr>
        <w:t xml:space="preserve"> indiquant, les prix unitaires, le prix total pour chaque tâche en exécution de la lettre-commande à élaborer à l’issue </w:t>
      </w:r>
      <w:r w:rsidRPr="00D404C7">
        <w:rPr>
          <w:szCs w:val="24"/>
        </w:rPr>
        <w:t xml:space="preserve">de la </w:t>
      </w:r>
      <w:r w:rsidR="00CD3BA1" w:rsidRPr="00D404C7">
        <w:rPr>
          <w:szCs w:val="24"/>
        </w:rPr>
        <w:t>présente demande de cotation</w:t>
      </w:r>
      <w:r w:rsidRPr="00D404C7">
        <w:rPr>
          <w:szCs w:val="24"/>
        </w:rPr>
        <w:t>.</w:t>
      </w:r>
      <w:r w:rsidRPr="00D404C7">
        <w:t xml:space="preserve"> </w:t>
      </w:r>
    </w:p>
    <w:p w14:paraId="6EE33041" w14:textId="77777777" w:rsidR="00EF6166" w:rsidRPr="00D404C7" w:rsidRDefault="00EF6166" w:rsidP="00EF6166">
      <w:pPr>
        <w:suppressAutoHyphens/>
        <w:ind w:left="540" w:right="-72" w:hanging="540"/>
        <w:rPr>
          <w:sz w:val="10"/>
          <w:szCs w:val="10"/>
        </w:rPr>
      </w:pPr>
    </w:p>
    <w:p w14:paraId="1CBF152B" w14:textId="320A02AE" w:rsidR="00EF6166" w:rsidRPr="00D404C7" w:rsidRDefault="00EF6166" w:rsidP="00EF6166">
      <w:pPr>
        <w:pStyle w:val="Titre5"/>
        <w:ind w:left="0" w:firstLine="0"/>
        <w:rPr>
          <w:rFonts w:ascii="Times New Roman" w:hAnsi="Times New Roman"/>
        </w:rPr>
      </w:pPr>
      <w:bookmarkStart w:id="71" w:name="_Toc451854122"/>
      <w:bookmarkStart w:id="72" w:name="_Toc454767709"/>
      <w:bookmarkStart w:id="73" w:name="_Toc4400402"/>
      <w:bookmarkStart w:id="74" w:name="_Toc4400673"/>
      <w:bookmarkStart w:id="75" w:name="_Toc4400931"/>
      <w:bookmarkStart w:id="76" w:name="_Toc163145453"/>
      <w:r w:rsidRPr="00D404C7">
        <w:rPr>
          <w:rFonts w:ascii="Times New Roman" w:hAnsi="Times New Roman"/>
        </w:rPr>
        <w:t>Monnaie de l</w:t>
      </w:r>
      <w:r w:rsidR="00BD7216" w:rsidRPr="00D404C7">
        <w:rPr>
          <w:rFonts w:ascii="Times New Roman" w:hAnsi="Times New Roman"/>
        </w:rPr>
        <w:t>a cotation</w:t>
      </w:r>
      <w:bookmarkEnd w:id="71"/>
      <w:bookmarkEnd w:id="72"/>
      <w:bookmarkEnd w:id="73"/>
      <w:bookmarkEnd w:id="74"/>
      <w:bookmarkEnd w:id="75"/>
      <w:bookmarkEnd w:id="76"/>
    </w:p>
    <w:p w14:paraId="18397CB0" w14:textId="77777777" w:rsidR="00EF6166" w:rsidRPr="00D404C7" w:rsidRDefault="00EF6166" w:rsidP="00EF6166">
      <w:pPr>
        <w:suppressAutoHyphens/>
        <w:ind w:left="0" w:right="-72" w:firstLine="0"/>
      </w:pPr>
      <w:r w:rsidRPr="00D404C7">
        <w:t>Les prix seront libellés en FRANCS CFA.</w:t>
      </w:r>
    </w:p>
    <w:p w14:paraId="4F614A3E" w14:textId="77777777" w:rsidR="00BD61B5" w:rsidRPr="00D404C7" w:rsidRDefault="00BD61B5" w:rsidP="00EF6166">
      <w:pPr>
        <w:suppressAutoHyphens/>
        <w:ind w:left="0" w:right="-72" w:firstLine="0"/>
        <w:rPr>
          <w:sz w:val="10"/>
          <w:szCs w:val="10"/>
        </w:rPr>
      </w:pPr>
    </w:p>
    <w:p w14:paraId="707129C0" w14:textId="24AA12A9" w:rsidR="00EF6166" w:rsidRPr="008F6FBB" w:rsidRDefault="00BD61B5" w:rsidP="00D404C7">
      <w:pPr>
        <w:suppressAutoHyphens/>
        <w:ind w:left="0" w:right="-72" w:firstLine="0"/>
        <w:rPr>
          <w:iCs/>
        </w:rPr>
      </w:pPr>
      <w:r w:rsidRPr="00D404C7">
        <w:t>Le taux de change pour convertir l’offre du soumissionnaire en monnaie locale ainsi que pour convertir les futurs décomptes en monnaie étrangère, sera</w:t>
      </w:r>
      <w:r w:rsidRPr="00D404C7">
        <w:rPr>
          <w:i/>
        </w:rPr>
        <w:t xml:space="preserve"> </w:t>
      </w:r>
      <w:r w:rsidRPr="008F6FBB">
        <w:rPr>
          <w:iCs/>
        </w:rPr>
        <w:t>celui de la BEAC trois jours ouvrables</w:t>
      </w:r>
      <w:r w:rsidR="00D404C7" w:rsidRPr="008F6FBB">
        <w:rPr>
          <w:iCs/>
        </w:rPr>
        <w:t xml:space="preserve"> </w:t>
      </w:r>
      <w:r w:rsidRPr="008F6FBB">
        <w:rPr>
          <w:iCs/>
        </w:rPr>
        <w:t>avant la date limite de dépôt des offres</w:t>
      </w:r>
      <w:r w:rsidR="008F6FBB">
        <w:rPr>
          <w:iCs/>
        </w:rPr>
        <w:t>.</w:t>
      </w:r>
    </w:p>
    <w:p w14:paraId="17D85E89" w14:textId="77777777" w:rsidR="00BD61B5" w:rsidRPr="00D404C7" w:rsidRDefault="00BD61B5" w:rsidP="00EF6166">
      <w:pPr>
        <w:suppressAutoHyphens/>
        <w:ind w:right="-72"/>
        <w:rPr>
          <w:sz w:val="10"/>
          <w:szCs w:val="10"/>
        </w:rPr>
      </w:pPr>
    </w:p>
    <w:p w14:paraId="405BA555" w14:textId="77777777" w:rsidR="00EF6166" w:rsidRPr="00D404C7" w:rsidRDefault="00EF6166" w:rsidP="00EF6166">
      <w:pPr>
        <w:pStyle w:val="Titre5"/>
        <w:ind w:left="0" w:firstLine="0"/>
        <w:rPr>
          <w:rFonts w:ascii="Times New Roman" w:hAnsi="Times New Roman"/>
        </w:rPr>
      </w:pPr>
      <w:bookmarkStart w:id="77" w:name="_Toc4400403"/>
      <w:bookmarkStart w:id="78" w:name="_Toc4400674"/>
      <w:bookmarkStart w:id="79" w:name="_Toc4400932"/>
      <w:bookmarkStart w:id="80" w:name="_Toc163145454"/>
      <w:bookmarkStart w:id="81" w:name="_Toc454767710"/>
      <w:r w:rsidRPr="00D404C7">
        <w:rPr>
          <w:rFonts w:ascii="Times New Roman" w:hAnsi="Times New Roman"/>
        </w:rPr>
        <w:t xml:space="preserve">Délai de validité des </w:t>
      </w:r>
      <w:r w:rsidR="006640D5" w:rsidRPr="00D404C7">
        <w:rPr>
          <w:rFonts w:ascii="Times New Roman" w:hAnsi="Times New Roman"/>
        </w:rPr>
        <w:t>cotations</w:t>
      </w:r>
      <w:bookmarkEnd w:id="77"/>
      <w:bookmarkEnd w:id="78"/>
      <w:bookmarkEnd w:id="79"/>
      <w:bookmarkEnd w:id="80"/>
    </w:p>
    <w:bookmarkEnd w:id="81"/>
    <w:p w14:paraId="0C6EE4A8" w14:textId="4305D928" w:rsidR="00EF6166" w:rsidRPr="00D404C7" w:rsidRDefault="00EF6166" w:rsidP="00EF6166">
      <w:pPr>
        <w:suppressAutoHyphens/>
        <w:ind w:left="0" w:right="-72" w:firstLine="0"/>
      </w:pPr>
      <w:r w:rsidRPr="00D404C7">
        <w:t xml:space="preserve">Les </w:t>
      </w:r>
      <w:r w:rsidR="006640D5" w:rsidRPr="00D404C7">
        <w:t>cotations</w:t>
      </w:r>
      <w:r w:rsidRPr="00D404C7">
        <w:t xml:space="preserve"> seront valables pour la </w:t>
      </w:r>
      <w:r w:rsidR="004712A4" w:rsidRPr="00D404C7">
        <w:t>période stipulée dans l’avis de</w:t>
      </w:r>
      <w:r w:rsidR="003B1691" w:rsidRPr="00D404C7">
        <w:t xml:space="preserve"> Demande de Cotation</w:t>
      </w:r>
      <w:r w:rsidRPr="00D404C7">
        <w:t>.</w:t>
      </w:r>
    </w:p>
    <w:p w14:paraId="18B3FF25" w14:textId="77777777" w:rsidR="00720800" w:rsidRPr="00D404C7" w:rsidRDefault="00720800" w:rsidP="00EF6166">
      <w:pPr>
        <w:suppressAutoHyphens/>
        <w:ind w:left="0" w:right="-72" w:firstLine="0"/>
        <w:rPr>
          <w:sz w:val="10"/>
          <w:szCs w:val="10"/>
        </w:rPr>
      </w:pPr>
    </w:p>
    <w:p w14:paraId="1BFF5A01" w14:textId="77777777" w:rsidR="00720800" w:rsidRPr="00D404C7" w:rsidRDefault="00720800" w:rsidP="00720800">
      <w:pPr>
        <w:suppressAutoHyphens/>
        <w:spacing w:line="360" w:lineRule="auto"/>
        <w:ind w:left="0" w:firstLine="0"/>
        <w:rPr>
          <w:sz w:val="10"/>
          <w:szCs w:val="10"/>
        </w:rPr>
      </w:pPr>
    </w:p>
    <w:p w14:paraId="5453F33A" w14:textId="77777777" w:rsidR="00EF6166" w:rsidRPr="00D404C7" w:rsidRDefault="00EF6166">
      <w:pPr>
        <w:pStyle w:val="Titre3"/>
        <w:numPr>
          <w:ilvl w:val="2"/>
          <w:numId w:val="14"/>
        </w:numPr>
        <w:rPr>
          <w:rFonts w:ascii="Times New Roman" w:hAnsi="Times New Roman"/>
        </w:rPr>
      </w:pPr>
      <w:bookmarkStart w:id="82" w:name="_Toc4398414"/>
      <w:bookmarkStart w:id="83" w:name="_Toc4400404"/>
      <w:bookmarkStart w:id="84" w:name="_Toc4400675"/>
      <w:bookmarkStart w:id="85" w:name="_Toc4400933"/>
      <w:bookmarkStart w:id="86" w:name="_Toc163145455"/>
      <w:bookmarkStart w:id="87" w:name="_Toc163441746"/>
      <w:r w:rsidRPr="00D404C7">
        <w:rPr>
          <w:rFonts w:ascii="Times New Roman" w:hAnsi="Times New Roman"/>
        </w:rPr>
        <w:t xml:space="preserve">Dépôt des </w:t>
      </w:r>
      <w:r w:rsidR="006640D5" w:rsidRPr="00D404C7">
        <w:rPr>
          <w:rFonts w:ascii="Times New Roman" w:hAnsi="Times New Roman"/>
        </w:rPr>
        <w:t>cotations</w:t>
      </w:r>
      <w:bookmarkEnd w:id="82"/>
      <w:bookmarkEnd w:id="83"/>
      <w:bookmarkEnd w:id="84"/>
      <w:bookmarkEnd w:id="85"/>
      <w:bookmarkEnd w:id="86"/>
      <w:bookmarkEnd w:id="87"/>
    </w:p>
    <w:p w14:paraId="33A6CEEA" w14:textId="77777777" w:rsidR="00C22620" w:rsidRPr="00D404C7" w:rsidRDefault="00C22620" w:rsidP="00C22620">
      <w:pPr>
        <w:rPr>
          <w:sz w:val="10"/>
          <w:szCs w:val="10"/>
        </w:rPr>
      </w:pPr>
    </w:p>
    <w:p w14:paraId="215CAE7E" w14:textId="5F94FC7F" w:rsidR="00C22620" w:rsidRPr="00D404C7" w:rsidRDefault="00C22620" w:rsidP="004712A4">
      <w:pPr>
        <w:pStyle w:val="Titre5"/>
        <w:ind w:left="0" w:firstLine="0"/>
        <w:rPr>
          <w:rFonts w:ascii="Times New Roman" w:hAnsi="Times New Roman"/>
        </w:rPr>
      </w:pPr>
      <w:bookmarkStart w:id="88" w:name="_Toc163145456"/>
      <w:r w:rsidRPr="00D404C7">
        <w:rPr>
          <w:rFonts w:ascii="Times New Roman" w:hAnsi="Times New Roman"/>
          <w:bCs/>
          <w:spacing w:val="10"/>
          <w:sz w:val="28"/>
          <w:szCs w:val="34"/>
        </w:rPr>
        <w:t>MODE DE SOUMISSION</w:t>
      </w:r>
      <w:bookmarkEnd w:id="88"/>
    </w:p>
    <w:p w14:paraId="178BD50B" w14:textId="58CF5331" w:rsidR="00E6573D" w:rsidRPr="008F6FBB" w:rsidRDefault="00C22620" w:rsidP="008F6FBB">
      <w:pPr>
        <w:rPr>
          <w:i/>
          <w:szCs w:val="24"/>
        </w:rPr>
      </w:pPr>
      <w:r w:rsidRPr="00D404C7">
        <w:rPr>
          <w:szCs w:val="24"/>
        </w:rPr>
        <w:t xml:space="preserve">Le mode </w:t>
      </w:r>
      <w:r w:rsidR="004712A4" w:rsidRPr="00D404C7">
        <w:rPr>
          <w:szCs w:val="24"/>
        </w:rPr>
        <w:t>de soumission retenu pour cette</w:t>
      </w:r>
      <w:r w:rsidR="003B1691" w:rsidRPr="00D404C7">
        <w:rPr>
          <w:szCs w:val="24"/>
        </w:rPr>
        <w:t xml:space="preserve"> Demande de Cotation</w:t>
      </w:r>
      <w:r w:rsidRPr="00D404C7">
        <w:rPr>
          <w:szCs w:val="24"/>
        </w:rPr>
        <w:t xml:space="preserve"> est</w:t>
      </w:r>
      <w:r w:rsidR="00AC70C6">
        <w:rPr>
          <w:szCs w:val="24"/>
        </w:rPr>
        <w:t> :</w:t>
      </w:r>
    </w:p>
    <w:p w14:paraId="6A78C629" w14:textId="77777777" w:rsidR="00E6573D" w:rsidRPr="00D404C7" w:rsidRDefault="00E6573D" w:rsidP="009130CA">
      <w:pPr>
        <w:pStyle w:val="Paragraphedeliste"/>
        <w:widowControl w:val="0"/>
        <w:numPr>
          <w:ilvl w:val="0"/>
          <w:numId w:val="20"/>
        </w:numPr>
        <w:autoSpaceDE w:val="0"/>
        <w:adjustRightInd w:val="0"/>
        <w:spacing w:before="11" w:line="247" w:lineRule="auto"/>
        <w:ind w:right="-20"/>
        <w:rPr>
          <w:b/>
          <w:szCs w:val="24"/>
        </w:rPr>
      </w:pPr>
      <w:proofErr w:type="gramStart"/>
      <w:r w:rsidRPr="00D404C7">
        <w:rPr>
          <w:b/>
          <w:i/>
          <w:szCs w:val="24"/>
        </w:rPr>
        <w:t>hors</w:t>
      </w:r>
      <w:proofErr w:type="gramEnd"/>
      <w:r w:rsidRPr="00D404C7">
        <w:rPr>
          <w:b/>
          <w:i/>
          <w:szCs w:val="24"/>
        </w:rPr>
        <w:t xml:space="preserve"> ligne ;</w:t>
      </w:r>
    </w:p>
    <w:p w14:paraId="31C33F8D" w14:textId="77777777" w:rsidR="000B51EA" w:rsidRPr="00D404C7" w:rsidRDefault="000B51EA" w:rsidP="00C22620">
      <w:pPr>
        <w:rPr>
          <w:sz w:val="10"/>
          <w:szCs w:val="10"/>
        </w:rPr>
      </w:pPr>
    </w:p>
    <w:p w14:paraId="1C734799" w14:textId="5C7A4D29" w:rsidR="00C22620" w:rsidRPr="00D404C7" w:rsidRDefault="00C22620" w:rsidP="00FE765A">
      <w:pPr>
        <w:pStyle w:val="Titre5"/>
        <w:ind w:left="0" w:firstLine="0"/>
        <w:rPr>
          <w:rFonts w:ascii="Times New Roman" w:hAnsi="Times New Roman"/>
        </w:rPr>
      </w:pPr>
      <w:bookmarkStart w:id="89" w:name="_Toc163145457"/>
      <w:bookmarkStart w:id="90" w:name="_Toc454767712"/>
      <w:r w:rsidRPr="00D404C7">
        <w:rPr>
          <w:rFonts w:ascii="Times New Roman" w:hAnsi="Times New Roman"/>
        </w:rPr>
        <w:t xml:space="preserve">Préparation et dépôt des </w:t>
      </w:r>
      <w:r w:rsidR="00CD02C7" w:rsidRPr="00D404C7">
        <w:rPr>
          <w:rFonts w:ascii="Times New Roman" w:hAnsi="Times New Roman"/>
        </w:rPr>
        <w:t>cotations</w:t>
      </w:r>
      <w:bookmarkEnd w:id="89"/>
    </w:p>
    <w:p w14:paraId="72657549" w14:textId="77777777" w:rsidR="003C275C" w:rsidRPr="00D404C7" w:rsidRDefault="003C275C" w:rsidP="003C275C">
      <w:pPr>
        <w:widowControl w:val="0"/>
        <w:suppressAutoHyphens/>
        <w:autoSpaceDE w:val="0"/>
        <w:autoSpaceDN w:val="0"/>
        <w:adjustRightInd w:val="0"/>
        <w:spacing w:line="360" w:lineRule="auto"/>
        <w:ind w:left="0" w:right="-20" w:firstLine="0"/>
        <w:jc w:val="left"/>
        <w:textAlignment w:val="baseline"/>
        <w:rPr>
          <w:b/>
          <w:bCs/>
          <w:i/>
          <w:iCs/>
          <w:szCs w:val="24"/>
          <w:u w:val="single"/>
        </w:rPr>
      </w:pPr>
      <w:r w:rsidRPr="00D404C7">
        <w:rPr>
          <w:b/>
          <w:bCs/>
          <w:i/>
          <w:iCs/>
          <w:szCs w:val="24"/>
          <w:u w:val="single"/>
        </w:rPr>
        <w:t>Soumission hors ligne</w:t>
      </w:r>
    </w:p>
    <w:p w14:paraId="39515852" w14:textId="5C3ACCBC" w:rsidR="003C275C" w:rsidRPr="00D404C7" w:rsidRDefault="003C275C" w:rsidP="00820674">
      <w:pPr>
        <w:widowControl w:val="0"/>
        <w:autoSpaceDE w:val="0"/>
        <w:autoSpaceDN w:val="0"/>
        <w:adjustRightInd w:val="0"/>
        <w:spacing w:before="11" w:line="276" w:lineRule="auto"/>
        <w:ind w:left="0" w:right="132" w:firstLine="0"/>
        <w:rPr>
          <w:i/>
          <w:iCs/>
          <w:color w:val="000000"/>
          <w:szCs w:val="24"/>
        </w:rPr>
      </w:pPr>
      <w:r w:rsidRPr="00D404C7">
        <w:rPr>
          <w:i/>
          <w:iCs/>
          <w:color w:val="000000"/>
          <w:szCs w:val="24"/>
        </w:rPr>
        <w:t>Chaque offre rédigée en français ou en anglais</w:t>
      </w:r>
      <w:r w:rsidRPr="00D404C7" w:rsidDel="00806F56">
        <w:rPr>
          <w:i/>
          <w:iCs/>
          <w:color w:val="000000"/>
          <w:szCs w:val="24"/>
        </w:rPr>
        <w:t xml:space="preserve"> </w:t>
      </w:r>
      <w:r w:rsidRPr="00D404C7">
        <w:rPr>
          <w:i/>
          <w:iCs/>
          <w:color w:val="000000"/>
          <w:szCs w:val="24"/>
        </w:rPr>
        <w:t xml:space="preserve">en </w:t>
      </w:r>
      <w:r w:rsidR="008F6FBB">
        <w:rPr>
          <w:i/>
          <w:iCs/>
          <w:color w:val="000000"/>
          <w:szCs w:val="24"/>
        </w:rPr>
        <w:t>07</w:t>
      </w:r>
      <w:r w:rsidRPr="00D404C7">
        <w:rPr>
          <w:i/>
          <w:iCs/>
          <w:color w:val="000000"/>
          <w:szCs w:val="24"/>
        </w:rPr>
        <w:t>exemplaires à préciser dont un original e</w:t>
      </w:r>
      <w:r w:rsidR="008F6FBB">
        <w:rPr>
          <w:i/>
          <w:iCs/>
          <w:color w:val="000000"/>
          <w:szCs w:val="24"/>
        </w:rPr>
        <w:t>t 6</w:t>
      </w:r>
      <w:r w:rsidRPr="00D404C7">
        <w:rPr>
          <w:i/>
          <w:iCs/>
          <w:color w:val="000000"/>
          <w:szCs w:val="24"/>
        </w:rPr>
        <w:t xml:space="preserve"> copies et tenir compte de l’exemplaire à transmettre séance tenante après l’ouverture des </w:t>
      </w:r>
      <w:r w:rsidR="00C300FF" w:rsidRPr="00D404C7">
        <w:rPr>
          <w:i/>
          <w:iCs/>
          <w:color w:val="000000"/>
          <w:szCs w:val="24"/>
        </w:rPr>
        <w:t>offres au</w:t>
      </w:r>
      <w:r w:rsidRPr="00D404C7">
        <w:rPr>
          <w:i/>
          <w:iCs/>
          <w:color w:val="000000"/>
          <w:szCs w:val="24"/>
        </w:rPr>
        <w:t xml:space="preserve"> point focal désigné par l’organisme chargé de la</w:t>
      </w:r>
      <w:r w:rsidR="0059765E">
        <w:rPr>
          <w:i/>
          <w:iCs/>
          <w:color w:val="000000"/>
          <w:szCs w:val="24"/>
        </w:rPr>
        <w:t xml:space="preserve"> régulation des marchés publics</w:t>
      </w:r>
      <w:r w:rsidRPr="00D404C7">
        <w:rPr>
          <w:i/>
          <w:iCs/>
          <w:color w:val="000000"/>
          <w:szCs w:val="24"/>
        </w:rPr>
        <w:t xml:space="preserve"> de chaque </w:t>
      </w:r>
      <w:proofErr w:type="gramStart"/>
      <w:r w:rsidRPr="00D404C7">
        <w:rPr>
          <w:i/>
          <w:iCs/>
          <w:color w:val="000000"/>
          <w:szCs w:val="24"/>
        </w:rPr>
        <w:t xml:space="preserve">proposition </w:t>
      </w:r>
      <w:r w:rsidRPr="00D404C7">
        <w:rPr>
          <w:color w:val="000000"/>
          <w:szCs w:val="24"/>
        </w:rPr>
        <w:t>marquées</w:t>
      </w:r>
      <w:proofErr w:type="gramEnd"/>
      <w:r w:rsidRPr="00D404C7">
        <w:rPr>
          <w:color w:val="000000"/>
          <w:spacing w:val="3"/>
          <w:szCs w:val="24"/>
        </w:rPr>
        <w:t xml:space="preserve"> </w:t>
      </w:r>
      <w:r w:rsidRPr="00D404C7">
        <w:rPr>
          <w:color w:val="000000"/>
          <w:szCs w:val="24"/>
        </w:rPr>
        <w:t>comme</w:t>
      </w:r>
      <w:r w:rsidRPr="00D404C7">
        <w:rPr>
          <w:color w:val="000000"/>
          <w:spacing w:val="3"/>
          <w:szCs w:val="24"/>
        </w:rPr>
        <w:t xml:space="preserve"> </w:t>
      </w:r>
      <w:r w:rsidRPr="00D404C7">
        <w:rPr>
          <w:color w:val="000000"/>
          <w:szCs w:val="24"/>
        </w:rPr>
        <w:t>tels,</w:t>
      </w:r>
      <w:r w:rsidRPr="00D404C7">
        <w:rPr>
          <w:color w:val="000000"/>
          <w:spacing w:val="3"/>
          <w:szCs w:val="24"/>
        </w:rPr>
        <w:t xml:space="preserve"> </w:t>
      </w:r>
      <w:r w:rsidRPr="00D404C7">
        <w:rPr>
          <w:color w:val="000000"/>
          <w:szCs w:val="24"/>
        </w:rPr>
        <w:t>devra</w:t>
      </w:r>
      <w:r w:rsidRPr="00D404C7">
        <w:rPr>
          <w:color w:val="000000"/>
          <w:spacing w:val="3"/>
          <w:szCs w:val="24"/>
        </w:rPr>
        <w:t xml:space="preserve"> </w:t>
      </w:r>
      <w:r w:rsidRPr="00D404C7">
        <w:rPr>
          <w:color w:val="000000"/>
          <w:szCs w:val="24"/>
        </w:rPr>
        <w:t xml:space="preserve">parvenir </w:t>
      </w:r>
      <w:r w:rsidR="008F6FBB">
        <w:rPr>
          <w:i/>
          <w:iCs/>
          <w:color w:val="000000"/>
          <w:szCs w:val="24"/>
        </w:rPr>
        <w:t>à la Cellule des Marchés Publics</w:t>
      </w:r>
      <w:r w:rsidRPr="00D404C7">
        <w:rPr>
          <w:color w:val="000000"/>
          <w:szCs w:val="24"/>
        </w:rPr>
        <w:t xml:space="preserve">, au plus tard le </w:t>
      </w:r>
      <w:r w:rsidR="008F6FBB">
        <w:rPr>
          <w:i/>
          <w:iCs/>
          <w:color w:val="000000"/>
          <w:szCs w:val="24"/>
        </w:rPr>
        <w:t>1</w:t>
      </w:r>
      <w:r w:rsidR="00AC70C6">
        <w:rPr>
          <w:i/>
          <w:iCs/>
          <w:color w:val="000000"/>
          <w:szCs w:val="24"/>
        </w:rPr>
        <w:t>5</w:t>
      </w:r>
      <w:r w:rsidR="008F6FBB">
        <w:rPr>
          <w:i/>
          <w:iCs/>
          <w:color w:val="000000"/>
          <w:szCs w:val="24"/>
        </w:rPr>
        <w:t xml:space="preserve"> Juillet 2025</w:t>
      </w:r>
      <w:r w:rsidRPr="00D404C7">
        <w:rPr>
          <w:i/>
          <w:iCs/>
          <w:color w:val="000000"/>
          <w:szCs w:val="24"/>
        </w:rPr>
        <w:t xml:space="preserve"> </w:t>
      </w:r>
      <w:r w:rsidRPr="00D404C7">
        <w:rPr>
          <w:i/>
          <w:iCs/>
          <w:color w:val="000000"/>
          <w:spacing w:val="-18"/>
          <w:szCs w:val="24"/>
        </w:rPr>
        <w:t>à</w:t>
      </w:r>
      <w:r w:rsidRPr="00D404C7">
        <w:rPr>
          <w:color w:val="000000"/>
          <w:szCs w:val="24"/>
        </w:rPr>
        <w:t xml:space="preserve"> </w:t>
      </w:r>
      <w:r w:rsidR="008F6FBB">
        <w:rPr>
          <w:i/>
          <w:iCs/>
          <w:color w:val="000000"/>
          <w:szCs w:val="24"/>
        </w:rPr>
        <w:t>12 heures précises</w:t>
      </w:r>
      <w:r w:rsidRPr="00D404C7">
        <w:rPr>
          <w:i/>
          <w:iCs/>
          <w:color w:val="000000"/>
          <w:szCs w:val="24"/>
        </w:rPr>
        <w:t xml:space="preserve"> </w:t>
      </w:r>
      <w:r w:rsidRPr="00D404C7">
        <w:rPr>
          <w:i/>
          <w:iCs/>
          <w:color w:val="000000"/>
          <w:spacing w:val="-18"/>
          <w:szCs w:val="24"/>
        </w:rPr>
        <w:t>et</w:t>
      </w:r>
      <w:r w:rsidRPr="00D404C7">
        <w:rPr>
          <w:color w:val="000000"/>
          <w:szCs w:val="24"/>
        </w:rPr>
        <w:t xml:space="preserve"> devra porter</w:t>
      </w:r>
      <w:r w:rsidRPr="00D404C7">
        <w:rPr>
          <w:color w:val="000000"/>
          <w:spacing w:val="6"/>
          <w:szCs w:val="24"/>
        </w:rPr>
        <w:t xml:space="preserve"> </w:t>
      </w:r>
      <w:r w:rsidRPr="00D404C7">
        <w:rPr>
          <w:color w:val="000000"/>
          <w:szCs w:val="24"/>
        </w:rPr>
        <w:t>la</w:t>
      </w:r>
      <w:r w:rsidRPr="00D404C7">
        <w:rPr>
          <w:color w:val="000000"/>
          <w:spacing w:val="6"/>
          <w:szCs w:val="24"/>
        </w:rPr>
        <w:t xml:space="preserve"> </w:t>
      </w:r>
      <w:r w:rsidRPr="00D404C7">
        <w:rPr>
          <w:color w:val="000000"/>
          <w:szCs w:val="24"/>
        </w:rPr>
        <w:t>mention suivante sur les enveloppes fermées</w:t>
      </w:r>
      <w:r w:rsidRPr="00D404C7">
        <w:rPr>
          <w:color w:val="000000"/>
          <w:spacing w:val="6"/>
          <w:szCs w:val="24"/>
        </w:rPr>
        <w:t xml:space="preserve"> </w:t>
      </w:r>
      <w:r w:rsidRPr="00D404C7">
        <w:rPr>
          <w:color w:val="000000"/>
          <w:szCs w:val="24"/>
        </w:rPr>
        <w:t>:</w:t>
      </w:r>
    </w:p>
    <w:p w14:paraId="66216977" w14:textId="0508AD0B" w:rsidR="003A3E72" w:rsidRPr="003A3E72" w:rsidRDefault="003A3E72" w:rsidP="003A3E72">
      <w:pPr>
        <w:ind w:left="0" w:firstLine="0"/>
        <w:jc w:val="center"/>
        <w:rPr>
          <w:b/>
          <w:bCs/>
          <w:szCs w:val="24"/>
        </w:rPr>
      </w:pPr>
      <w:r w:rsidRPr="003A3E72">
        <w:rPr>
          <w:b/>
          <w:bCs/>
          <w:szCs w:val="24"/>
        </w:rPr>
        <w:t>AVIS DE DEMANDE DE COTATION N°</w:t>
      </w:r>
      <w:r w:rsidR="0029498D">
        <w:rPr>
          <w:b/>
          <w:bCs/>
          <w:szCs w:val="24"/>
        </w:rPr>
        <w:t>001/</w:t>
      </w:r>
      <w:r w:rsidRPr="003A3E72">
        <w:rPr>
          <w:b/>
          <w:bCs/>
          <w:szCs w:val="24"/>
        </w:rPr>
        <w:t xml:space="preserve">DC/C-ZOE/SG/CIPM/CMP/2026 DU__________ </w:t>
      </w:r>
      <w:r w:rsidR="00573E44" w:rsidRPr="00573E44">
        <w:rPr>
          <w:b/>
          <w:bCs/>
          <w:szCs w:val="24"/>
        </w:rPr>
        <w:t xml:space="preserve">L’ACQUISITION ET L’INSTALLATION DES EQUIPEMENTS DE SPORT POUR LA MUSCULATION ET </w:t>
      </w:r>
      <w:proofErr w:type="gramStart"/>
      <w:r w:rsidR="00573E44" w:rsidRPr="00573E44">
        <w:rPr>
          <w:b/>
          <w:bCs/>
          <w:szCs w:val="24"/>
        </w:rPr>
        <w:t>LA</w:t>
      </w:r>
      <w:proofErr w:type="gramEnd"/>
      <w:r w:rsidR="00573E44" w:rsidRPr="00573E44">
        <w:rPr>
          <w:b/>
          <w:bCs/>
          <w:szCs w:val="24"/>
        </w:rPr>
        <w:t xml:space="preserve"> CARDIO/GYMNASTIQUE DANS LA SALLE DE SPORT DE ZOETELE</w:t>
      </w:r>
      <w:r w:rsidRPr="003A3E72">
        <w:rPr>
          <w:b/>
          <w:bCs/>
          <w:szCs w:val="24"/>
        </w:rPr>
        <w:t>, DEPARTEMENT DU DJA ET LOBO, REGION DU SUD.</w:t>
      </w:r>
    </w:p>
    <w:p w14:paraId="2AD7F843" w14:textId="4177365A" w:rsidR="003A3E72" w:rsidRPr="003A3E72" w:rsidRDefault="003A3E72" w:rsidP="003A3E72">
      <w:pPr>
        <w:ind w:left="0" w:firstLine="0"/>
        <w:jc w:val="center"/>
        <w:rPr>
          <w:b/>
          <w:bCs/>
          <w:szCs w:val="24"/>
        </w:rPr>
      </w:pPr>
      <w:r w:rsidRPr="003A3E72">
        <w:rPr>
          <w:b/>
          <w:bCs/>
          <w:szCs w:val="24"/>
        </w:rPr>
        <w:t>FINANCEMENT</w:t>
      </w:r>
      <w:r w:rsidR="00521136" w:rsidRPr="003A3E72">
        <w:rPr>
          <w:b/>
          <w:bCs/>
          <w:szCs w:val="24"/>
        </w:rPr>
        <w:t> : BIP</w:t>
      </w:r>
      <w:r w:rsidRPr="003A3E72">
        <w:rPr>
          <w:b/>
          <w:bCs/>
          <w:szCs w:val="24"/>
        </w:rPr>
        <w:t>-MINSEP-EXERCICE 2026</w:t>
      </w:r>
    </w:p>
    <w:p w14:paraId="4B745AA4" w14:textId="3A5BE9BF" w:rsidR="008F6FBB" w:rsidRPr="00D404C7" w:rsidRDefault="003A3E72" w:rsidP="003A3E72">
      <w:pPr>
        <w:ind w:left="0" w:firstLine="0"/>
        <w:jc w:val="center"/>
        <w:rPr>
          <w:szCs w:val="24"/>
        </w:rPr>
      </w:pPr>
      <w:r w:rsidRPr="003A3E72">
        <w:rPr>
          <w:b/>
          <w:bCs/>
          <w:szCs w:val="24"/>
        </w:rPr>
        <w:t xml:space="preserve"> </w:t>
      </w:r>
      <w:r w:rsidR="008F6FBB" w:rsidRPr="00D404C7">
        <w:rPr>
          <w:szCs w:val="24"/>
        </w:rPr>
        <w:t>« A n’ouvrir qu’en séance de dépouillement »</w:t>
      </w:r>
    </w:p>
    <w:p w14:paraId="2E0C7DB0" w14:textId="77777777" w:rsidR="00EF6166" w:rsidRPr="00D404C7" w:rsidRDefault="00EF6166" w:rsidP="00561555">
      <w:pPr>
        <w:pStyle w:val="Titre5"/>
        <w:rPr>
          <w:rFonts w:ascii="Times New Roman" w:hAnsi="Times New Roman"/>
        </w:rPr>
      </w:pPr>
      <w:bookmarkStart w:id="91" w:name="_Toc4400406"/>
      <w:bookmarkStart w:id="92" w:name="_Toc4400677"/>
      <w:bookmarkStart w:id="93" w:name="_Toc4400935"/>
      <w:bookmarkStart w:id="94" w:name="_Toc163145458"/>
      <w:bookmarkStart w:id="95" w:name="_Toc454767713"/>
      <w:bookmarkEnd w:id="90"/>
      <w:r w:rsidRPr="00D404C7">
        <w:rPr>
          <w:rFonts w:ascii="Times New Roman" w:hAnsi="Times New Roman"/>
        </w:rPr>
        <w:t>Date et heure limite</w:t>
      </w:r>
      <w:r w:rsidR="005C0761" w:rsidRPr="00D404C7">
        <w:rPr>
          <w:rFonts w:ascii="Times New Roman" w:hAnsi="Times New Roman"/>
        </w:rPr>
        <w:t>s</w:t>
      </w:r>
      <w:r w:rsidRPr="00D404C7">
        <w:rPr>
          <w:rFonts w:ascii="Times New Roman" w:hAnsi="Times New Roman"/>
        </w:rPr>
        <w:t xml:space="preserve"> de dépôt des </w:t>
      </w:r>
      <w:r w:rsidR="006640D5" w:rsidRPr="00D404C7">
        <w:rPr>
          <w:rFonts w:ascii="Times New Roman" w:hAnsi="Times New Roman"/>
        </w:rPr>
        <w:t>cotations</w:t>
      </w:r>
      <w:bookmarkEnd w:id="91"/>
      <w:bookmarkEnd w:id="92"/>
      <w:bookmarkEnd w:id="93"/>
      <w:bookmarkEnd w:id="94"/>
    </w:p>
    <w:bookmarkEnd w:id="95"/>
    <w:p w14:paraId="427D35D3" w14:textId="06B0BFE7" w:rsidR="00222FC5" w:rsidRPr="00D404C7" w:rsidRDefault="00EF6166" w:rsidP="008C0381">
      <w:pPr>
        <w:suppressAutoHyphens/>
        <w:ind w:left="0" w:right="-72" w:firstLine="0"/>
      </w:pPr>
      <w:r w:rsidRPr="00D404C7">
        <w:t xml:space="preserve">Les </w:t>
      </w:r>
      <w:r w:rsidR="006640D5" w:rsidRPr="00D404C7">
        <w:t>cotations</w:t>
      </w:r>
      <w:r w:rsidRPr="00D404C7">
        <w:t xml:space="preserve"> doivent être reçues à l’adresse</w:t>
      </w:r>
      <w:r w:rsidR="0016318F" w:rsidRPr="00D404C7">
        <w:t>,</w:t>
      </w:r>
      <w:r w:rsidRPr="00D404C7">
        <w:t xml:space="preserve"> heure et à la date indiquées dans </w:t>
      </w:r>
      <w:r w:rsidR="004712A4" w:rsidRPr="00D404C7">
        <w:t xml:space="preserve">l’avis </w:t>
      </w:r>
      <w:r w:rsidR="0047332D" w:rsidRPr="00D404C7">
        <w:t>de Demande</w:t>
      </w:r>
      <w:r w:rsidR="003B1691" w:rsidRPr="00D404C7">
        <w:t xml:space="preserve"> de Cotation</w:t>
      </w:r>
      <w:r w:rsidR="008C0381">
        <w:t xml:space="preserve"> à </w:t>
      </w:r>
      <w:r w:rsidR="00E8215F">
        <w:t>la Cellule des Marchés Publics si</w:t>
      </w:r>
      <w:r w:rsidR="006C4962">
        <w:t>se à l’Hôtel de Ville de ZOETELE.</w:t>
      </w:r>
    </w:p>
    <w:p w14:paraId="445DE95C" w14:textId="77777777" w:rsidR="0047332D" w:rsidRPr="00D404C7" w:rsidRDefault="0047332D" w:rsidP="0047332D">
      <w:pPr>
        <w:pStyle w:val="Paragraphedeliste"/>
        <w:suppressAutoHyphens/>
        <w:ind w:right="-72" w:firstLine="0"/>
        <w:rPr>
          <w:sz w:val="10"/>
          <w:szCs w:val="10"/>
        </w:rPr>
      </w:pPr>
    </w:p>
    <w:p w14:paraId="0BDF9C6C" w14:textId="77777777" w:rsidR="00EF6166" w:rsidRPr="00D404C7" w:rsidRDefault="00EF6166">
      <w:pPr>
        <w:pStyle w:val="Titre3"/>
        <w:numPr>
          <w:ilvl w:val="2"/>
          <w:numId w:val="14"/>
        </w:numPr>
        <w:rPr>
          <w:rFonts w:ascii="Times New Roman" w:hAnsi="Times New Roman"/>
        </w:rPr>
      </w:pPr>
      <w:bookmarkStart w:id="96" w:name="_Toc454767714"/>
      <w:bookmarkStart w:id="97" w:name="_Toc4398415"/>
      <w:bookmarkStart w:id="98" w:name="_Toc4400407"/>
      <w:bookmarkStart w:id="99" w:name="_Toc4400678"/>
      <w:bookmarkStart w:id="100" w:name="_Toc4400936"/>
      <w:bookmarkStart w:id="101" w:name="_Toc163145459"/>
      <w:bookmarkStart w:id="102" w:name="_Toc163441747"/>
      <w:r w:rsidRPr="00D404C7">
        <w:rPr>
          <w:rFonts w:ascii="Times New Roman" w:hAnsi="Times New Roman"/>
        </w:rPr>
        <w:t xml:space="preserve">Ouverture des plis et évaluation des </w:t>
      </w:r>
      <w:bookmarkEnd w:id="96"/>
      <w:r w:rsidR="006640D5" w:rsidRPr="00D404C7">
        <w:rPr>
          <w:rFonts w:ascii="Times New Roman" w:hAnsi="Times New Roman"/>
        </w:rPr>
        <w:t>cotations</w:t>
      </w:r>
      <w:bookmarkEnd w:id="97"/>
      <w:bookmarkEnd w:id="98"/>
      <w:bookmarkEnd w:id="99"/>
      <w:bookmarkEnd w:id="100"/>
      <w:bookmarkEnd w:id="101"/>
      <w:bookmarkEnd w:id="102"/>
    </w:p>
    <w:p w14:paraId="065EAF9F" w14:textId="66A9450C" w:rsidR="00EF6166" w:rsidRPr="00D404C7" w:rsidRDefault="00EF6166" w:rsidP="00D404C7">
      <w:pPr>
        <w:pStyle w:val="Titre5"/>
        <w:ind w:left="0" w:firstLine="0"/>
        <w:rPr>
          <w:rFonts w:ascii="Times New Roman" w:hAnsi="Times New Roman"/>
          <w:szCs w:val="24"/>
        </w:rPr>
      </w:pPr>
      <w:bookmarkStart w:id="103" w:name="_Toc340304823"/>
      <w:bookmarkStart w:id="104" w:name="_Toc454767715"/>
      <w:bookmarkStart w:id="105" w:name="_Toc4400408"/>
      <w:bookmarkStart w:id="106" w:name="_Toc4400679"/>
      <w:bookmarkStart w:id="107" w:name="_Toc4400937"/>
      <w:bookmarkStart w:id="108" w:name="_Toc163145460"/>
      <w:r w:rsidRPr="00D404C7">
        <w:rPr>
          <w:rFonts w:ascii="Times New Roman" w:hAnsi="Times New Roman"/>
          <w:szCs w:val="24"/>
        </w:rPr>
        <w:t xml:space="preserve">Ouverture des plis par </w:t>
      </w:r>
      <w:bookmarkEnd w:id="103"/>
      <w:bookmarkEnd w:id="104"/>
      <w:r w:rsidRPr="00D404C7">
        <w:rPr>
          <w:rFonts w:ascii="Times New Roman" w:hAnsi="Times New Roman"/>
          <w:szCs w:val="24"/>
        </w:rPr>
        <w:t>la Commission de Passation des Marchés</w:t>
      </w:r>
      <w:bookmarkEnd w:id="105"/>
      <w:bookmarkEnd w:id="106"/>
      <w:bookmarkEnd w:id="107"/>
      <w:bookmarkEnd w:id="108"/>
    </w:p>
    <w:p w14:paraId="21668C33" w14:textId="4ACAECDE" w:rsidR="00700EBE" w:rsidRPr="00D404C7" w:rsidRDefault="00D404C7" w:rsidP="006C02F9">
      <w:pPr>
        <w:suppressAutoHyphens/>
        <w:ind w:left="533" w:right="-72" w:hanging="533"/>
        <w:rPr>
          <w:szCs w:val="24"/>
        </w:rPr>
      </w:pPr>
      <w:r>
        <w:rPr>
          <w:szCs w:val="24"/>
        </w:rPr>
        <w:t>10</w:t>
      </w:r>
      <w:r w:rsidR="00EF6166" w:rsidRPr="00D404C7">
        <w:rPr>
          <w:szCs w:val="24"/>
        </w:rPr>
        <w:t>.1</w:t>
      </w:r>
      <w:r w:rsidR="00EF6166" w:rsidRPr="00D404C7">
        <w:rPr>
          <w:szCs w:val="24"/>
        </w:rPr>
        <w:tab/>
      </w:r>
      <w:r w:rsidR="00700EBE" w:rsidRPr="00D404C7">
        <w:rPr>
          <w:szCs w:val="24"/>
        </w:rPr>
        <w:t xml:space="preserve">L’ouverture </w:t>
      </w:r>
      <w:r w:rsidR="00700EBE" w:rsidRPr="00D404C7">
        <w:rPr>
          <w:i/>
          <w:iCs/>
          <w:szCs w:val="24"/>
        </w:rPr>
        <w:t xml:space="preserve">des plis se fait en un temps </w:t>
      </w:r>
      <w:r w:rsidR="00700EBE" w:rsidRPr="00D404C7">
        <w:rPr>
          <w:i/>
          <w:iCs/>
          <w:szCs w:val="24"/>
          <w:vertAlign w:val="superscript"/>
        </w:rPr>
        <w:t>et</w:t>
      </w:r>
      <w:r w:rsidR="003A3E72">
        <w:rPr>
          <w:szCs w:val="24"/>
        </w:rPr>
        <w:t xml:space="preserve"> aura lieu le ____________</w:t>
      </w:r>
      <w:r w:rsidR="004B3398">
        <w:rPr>
          <w:szCs w:val="24"/>
        </w:rPr>
        <w:t>______</w:t>
      </w:r>
      <w:r w:rsidR="00E8215F">
        <w:rPr>
          <w:szCs w:val="24"/>
        </w:rPr>
        <w:t xml:space="preserve">à 13 </w:t>
      </w:r>
      <w:r w:rsidR="00700EBE" w:rsidRPr="00D404C7">
        <w:rPr>
          <w:szCs w:val="24"/>
        </w:rPr>
        <w:t>heures par la Commission de Passation des Marchés</w:t>
      </w:r>
      <w:r w:rsidR="00700EBE" w:rsidRPr="00D404C7">
        <w:rPr>
          <w:i/>
          <w:iCs/>
          <w:szCs w:val="24"/>
        </w:rPr>
        <w:t xml:space="preserve"> du Maître d’Ouvrage </w:t>
      </w:r>
      <w:r w:rsidR="00700EBE" w:rsidRPr="00D404C7">
        <w:rPr>
          <w:szCs w:val="24"/>
        </w:rPr>
        <w:t>dans la salle de</w:t>
      </w:r>
      <w:r w:rsidR="00E8215F">
        <w:rPr>
          <w:szCs w:val="24"/>
        </w:rPr>
        <w:t>s actes</w:t>
      </w:r>
      <w:r w:rsidR="00700EBE" w:rsidRPr="00D404C7">
        <w:rPr>
          <w:szCs w:val="24"/>
        </w:rPr>
        <w:t xml:space="preserve"> sise à </w:t>
      </w:r>
      <w:r w:rsidR="00F84696">
        <w:rPr>
          <w:szCs w:val="24"/>
        </w:rPr>
        <w:t>l’Hôtel de Ville de ZOETELE.</w:t>
      </w:r>
    </w:p>
    <w:p w14:paraId="761D4156" w14:textId="77777777" w:rsidR="00700EBE" w:rsidRPr="00D404C7" w:rsidRDefault="00700EBE" w:rsidP="00700EBE">
      <w:pPr>
        <w:pStyle w:val="Paragraphedeliste"/>
        <w:rPr>
          <w:szCs w:val="24"/>
        </w:rPr>
      </w:pPr>
    </w:p>
    <w:p w14:paraId="5B608504" w14:textId="658EAC37" w:rsidR="00700EBE" w:rsidRPr="00D404C7" w:rsidRDefault="00700EBE" w:rsidP="00D404C7">
      <w:pPr>
        <w:pStyle w:val="Paragraphedeliste"/>
        <w:ind w:left="0" w:firstLine="0"/>
        <w:rPr>
          <w:szCs w:val="24"/>
        </w:rPr>
      </w:pPr>
      <w:r w:rsidRPr="00D404C7">
        <w:rPr>
          <w:szCs w:val="24"/>
        </w:rPr>
        <w:lastRenderedPageBreak/>
        <w:t>Seuls les soumissionnaires peuvent assister à cette séance d'ouverture ou s'y faire représenter par une seule</w:t>
      </w:r>
      <w:r w:rsidR="00D404C7">
        <w:rPr>
          <w:szCs w:val="24"/>
        </w:rPr>
        <w:t xml:space="preserve"> </w:t>
      </w:r>
      <w:r w:rsidRPr="00D404C7">
        <w:rPr>
          <w:szCs w:val="24"/>
        </w:rPr>
        <w:t xml:space="preserve">personne de </w:t>
      </w:r>
      <w:r w:rsidR="0047332D" w:rsidRPr="00D404C7">
        <w:rPr>
          <w:szCs w:val="24"/>
        </w:rPr>
        <w:t>leur choix dûment mandaté</w:t>
      </w:r>
      <w:r w:rsidRPr="00D404C7">
        <w:rPr>
          <w:szCs w:val="24"/>
        </w:rPr>
        <w:t>.</w:t>
      </w:r>
    </w:p>
    <w:p w14:paraId="20DBBF33" w14:textId="77777777" w:rsidR="00700EBE" w:rsidRPr="00D404C7" w:rsidRDefault="00700EBE" w:rsidP="00700EBE">
      <w:pPr>
        <w:pStyle w:val="Paragraphedeliste"/>
        <w:rPr>
          <w:sz w:val="10"/>
          <w:szCs w:val="10"/>
        </w:rPr>
      </w:pPr>
    </w:p>
    <w:p w14:paraId="2942CBB7" w14:textId="669C3BB1" w:rsidR="00700EBE" w:rsidRPr="00D404C7" w:rsidRDefault="00700EBE" w:rsidP="000A64FF">
      <w:pPr>
        <w:pStyle w:val="Paragraphedeliste"/>
        <w:ind w:left="0" w:firstLine="0"/>
        <w:rPr>
          <w:b/>
          <w:szCs w:val="24"/>
        </w:rPr>
      </w:pPr>
      <w:bookmarkStart w:id="109" w:name="_Hlk161748637"/>
      <w:r w:rsidRPr="00D404C7">
        <w:rPr>
          <w:b/>
          <w:szCs w:val="24"/>
        </w:rPr>
        <w:t xml:space="preserve">Sous peine de rejet, les pièces du dossier administratif requises doivent </w:t>
      </w:r>
      <w:r w:rsidR="0047332D" w:rsidRPr="00D404C7">
        <w:rPr>
          <w:b/>
          <w:szCs w:val="24"/>
        </w:rPr>
        <w:t>être produites</w:t>
      </w:r>
      <w:r w:rsidRPr="00D404C7">
        <w:rPr>
          <w:b/>
          <w:szCs w:val="24"/>
        </w:rPr>
        <w:t xml:space="preserve"> en originaux ou en copies certifiées conformes par le service émetteur ou autorité administrative compétente, </w:t>
      </w:r>
      <w:r w:rsidR="000A64FF">
        <w:rPr>
          <w:b/>
          <w:szCs w:val="24"/>
        </w:rPr>
        <w:t>c</w:t>
      </w:r>
      <w:r w:rsidR="000A64FF" w:rsidRPr="00D404C7">
        <w:rPr>
          <w:b/>
          <w:szCs w:val="24"/>
        </w:rPr>
        <w:t>onformément</w:t>
      </w:r>
      <w:r w:rsidRPr="00D404C7">
        <w:rPr>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D404C7">
        <w:rPr>
          <w:b/>
          <w:szCs w:val="24"/>
        </w:rPr>
        <w:t>de Demande de Cotation</w:t>
      </w:r>
      <w:r w:rsidRPr="00D404C7">
        <w:rPr>
          <w:b/>
          <w:szCs w:val="24"/>
        </w:rPr>
        <w:t>.</w:t>
      </w:r>
    </w:p>
    <w:p w14:paraId="028DEA33" w14:textId="77777777" w:rsidR="00700EBE" w:rsidRPr="00D404C7" w:rsidRDefault="00700EBE" w:rsidP="00700EBE">
      <w:pPr>
        <w:pStyle w:val="Paragraphedeliste"/>
        <w:rPr>
          <w:b/>
          <w:sz w:val="10"/>
          <w:szCs w:val="10"/>
        </w:rPr>
      </w:pPr>
    </w:p>
    <w:p w14:paraId="195E5B48" w14:textId="13FCC62A" w:rsidR="00700EBE" w:rsidRPr="00D404C7" w:rsidRDefault="00700EBE" w:rsidP="00D404C7">
      <w:pPr>
        <w:ind w:left="0" w:firstLine="0"/>
        <w:rPr>
          <w:szCs w:val="24"/>
        </w:rPr>
      </w:pPr>
      <w:bookmarkStart w:id="110" w:name="_Hlk161748628"/>
      <w:bookmarkEnd w:id="109"/>
      <w:r w:rsidRPr="00D404C7">
        <w:rPr>
          <w:szCs w:val="24"/>
        </w:rPr>
        <w:t>En cas d’absence ou de non-conformité d’une pièce du dossier administratif lors de l’ouverture des plis,</w:t>
      </w:r>
      <w:r w:rsidR="00D404C7">
        <w:rPr>
          <w:szCs w:val="24"/>
        </w:rPr>
        <w:t xml:space="preserve"> </w:t>
      </w:r>
      <w:r w:rsidRPr="00D404C7">
        <w:rPr>
          <w:szCs w:val="24"/>
        </w:rPr>
        <w:t>un délai de quarante-huit heures est accordé aux soumissionnaires concernés pour produire ou remplacer la pièce en question.</w:t>
      </w:r>
    </w:p>
    <w:bookmarkEnd w:id="110"/>
    <w:p w14:paraId="53E087D7" w14:textId="77777777" w:rsidR="00700EBE" w:rsidRPr="00D404C7" w:rsidRDefault="00700EBE" w:rsidP="00D404C7">
      <w:pPr>
        <w:pStyle w:val="Paragraphedeliste"/>
        <w:spacing w:line="276" w:lineRule="auto"/>
        <w:ind w:left="0" w:firstLine="0"/>
        <w:rPr>
          <w:szCs w:val="24"/>
        </w:rPr>
      </w:pPr>
      <w:r w:rsidRPr="00D404C7">
        <w:rPr>
          <w:szCs w:val="24"/>
        </w:rPr>
        <w:t>Est déclarée irrecevable et rejetée par la Commission de Passation des Marchés :</w:t>
      </w:r>
    </w:p>
    <w:p w14:paraId="67C813CD" w14:textId="40FCD5A4" w:rsidR="00700EBE" w:rsidRPr="00D404C7" w:rsidRDefault="00700EBE" w:rsidP="009130CA">
      <w:pPr>
        <w:pStyle w:val="Paragraphedeliste"/>
        <w:numPr>
          <w:ilvl w:val="0"/>
          <w:numId w:val="34"/>
        </w:numPr>
        <w:spacing w:line="276" w:lineRule="auto"/>
        <w:rPr>
          <w:szCs w:val="24"/>
        </w:rPr>
      </w:pPr>
      <w:r w:rsidRPr="00D404C7">
        <w:rPr>
          <w:szCs w:val="24"/>
        </w:rPr>
        <w:t>Toute offre produite en nombre insuffisant ou uniquement en copies</w:t>
      </w:r>
      <w:r w:rsidR="000A64FF">
        <w:rPr>
          <w:szCs w:val="24"/>
        </w:rPr>
        <w:t> ;</w:t>
      </w:r>
    </w:p>
    <w:p w14:paraId="01AC915E" w14:textId="130AA15F" w:rsidR="00700EBE" w:rsidRPr="00D404C7" w:rsidRDefault="00700EBE" w:rsidP="009130CA">
      <w:pPr>
        <w:pStyle w:val="Paragraphedeliste"/>
        <w:numPr>
          <w:ilvl w:val="0"/>
          <w:numId w:val="34"/>
        </w:numPr>
        <w:spacing w:line="276" w:lineRule="auto"/>
        <w:rPr>
          <w:szCs w:val="24"/>
        </w:rPr>
      </w:pPr>
      <w:r w:rsidRPr="00D404C7">
        <w:rPr>
          <w:szCs w:val="24"/>
        </w:rPr>
        <w:t>- les plis portant les indications sur l’identité des soumissionnaires</w:t>
      </w:r>
      <w:r w:rsidR="000A64FF">
        <w:rPr>
          <w:szCs w:val="24"/>
        </w:rPr>
        <w:t> ;</w:t>
      </w:r>
    </w:p>
    <w:p w14:paraId="54517A38" w14:textId="28B62505" w:rsidR="00700EBE" w:rsidRPr="00D404C7" w:rsidRDefault="00700EBE" w:rsidP="009130CA">
      <w:pPr>
        <w:pStyle w:val="Paragraphedeliste"/>
        <w:numPr>
          <w:ilvl w:val="0"/>
          <w:numId w:val="34"/>
        </w:numPr>
        <w:spacing w:line="276" w:lineRule="auto"/>
        <w:rPr>
          <w:szCs w:val="24"/>
        </w:rPr>
      </w:pPr>
      <w:r w:rsidRPr="00D404C7">
        <w:rPr>
          <w:szCs w:val="24"/>
        </w:rPr>
        <w:t xml:space="preserve"> </w:t>
      </w:r>
      <w:proofErr w:type="gramStart"/>
      <w:r w:rsidRPr="00D404C7">
        <w:rPr>
          <w:szCs w:val="24"/>
        </w:rPr>
        <w:t>les</w:t>
      </w:r>
      <w:proofErr w:type="gramEnd"/>
      <w:r w:rsidRPr="00D404C7">
        <w:rPr>
          <w:szCs w:val="24"/>
        </w:rPr>
        <w:t xml:space="preserve"> plis parvenus postérieurement aux dates et heures limites de dépôt</w:t>
      </w:r>
      <w:r w:rsidR="000A64FF">
        <w:rPr>
          <w:szCs w:val="24"/>
        </w:rPr>
        <w:t> ;</w:t>
      </w:r>
      <w:r w:rsidRPr="00D404C7">
        <w:rPr>
          <w:szCs w:val="24"/>
        </w:rPr>
        <w:t xml:space="preserve"> </w:t>
      </w:r>
    </w:p>
    <w:p w14:paraId="54CAA397" w14:textId="07AB4674" w:rsidR="00700EBE" w:rsidRPr="00D404C7" w:rsidRDefault="00700EBE" w:rsidP="009130CA">
      <w:pPr>
        <w:pStyle w:val="Paragraphedeliste"/>
        <w:numPr>
          <w:ilvl w:val="0"/>
          <w:numId w:val="34"/>
        </w:numPr>
        <w:spacing w:line="276" w:lineRule="auto"/>
        <w:rPr>
          <w:szCs w:val="24"/>
        </w:rPr>
      </w:pPr>
      <w:r w:rsidRPr="00D404C7">
        <w:rPr>
          <w:szCs w:val="24"/>
        </w:rPr>
        <w:t xml:space="preserve"> </w:t>
      </w:r>
      <w:proofErr w:type="gramStart"/>
      <w:r w:rsidRPr="00D404C7">
        <w:rPr>
          <w:szCs w:val="24"/>
        </w:rPr>
        <w:t>les</w:t>
      </w:r>
      <w:proofErr w:type="gramEnd"/>
      <w:r w:rsidRPr="00D404C7">
        <w:rPr>
          <w:szCs w:val="24"/>
        </w:rPr>
        <w:t xml:space="preserve"> plis sans indication de l’identité de </w:t>
      </w:r>
      <w:r w:rsidR="00D864AF">
        <w:rPr>
          <w:szCs w:val="24"/>
        </w:rPr>
        <w:t>la Demande de Cotation</w:t>
      </w:r>
      <w:r w:rsidRPr="00D404C7">
        <w:rPr>
          <w:szCs w:val="24"/>
        </w:rPr>
        <w:t xml:space="preserve"> ;</w:t>
      </w:r>
    </w:p>
    <w:p w14:paraId="7CF2C240" w14:textId="77777777" w:rsidR="00700EBE" w:rsidRPr="00D404C7" w:rsidRDefault="00700EBE" w:rsidP="009130CA">
      <w:pPr>
        <w:pStyle w:val="Paragraphedeliste"/>
        <w:numPr>
          <w:ilvl w:val="0"/>
          <w:numId w:val="34"/>
        </w:numPr>
        <w:spacing w:line="276" w:lineRule="auto"/>
        <w:rPr>
          <w:szCs w:val="24"/>
        </w:rPr>
      </w:pPr>
      <w:proofErr w:type="gramStart"/>
      <w:r w:rsidRPr="00D404C7">
        <w:rPr>
          <w:szCs w:val="24"/>
        </w:rPr>
        <w:t>les</w:t>
      </w:r>
      <w:proofErr w:type="gramEnd"/>
      <w:r w:rsidRPr="00D404C7">
        <w:rPr>
          <w:szCs w:val="24"/>
        </w:rPr>
        <w:t xml:space="preserve"> plis non-conformes au mode de soumission ;</w:t>
      </w:r>
    </w:p>
    <w:p w14:paraId="753C1E8C" w14:textId="0ED75125" w:rsidR="00CE7F58" w:rsidRPr="00D404C7" w:rsidRDefault="00CE7F58" w:rsidP="009130CA">
      <w:pPr>
        <w:pStyle w:val="Paragraphedeliste"/>
        <w:numPr>
          <w:ilvl w:val="0"/>
          <w:numId w:val="34"/>
        </w:numPr>
        <w:spacing w:line="276" w:lineRule="auto"/>
        <w:rPr>
          <w:szCs w:val="24"/>
        </w:rPr>
      </w:pPr>
      <w:proofErr w:type="gramStart"/>
      <w:r w:rsidRPr="00D404C7">
        <w:rPr>
          <w:szCs w:val="24"/>
        </w:rPr>
        <w:t>toute</w:t>
      </w:r>
      <w:proofErr w:type="gramEnd"/>
      <w:r w:rsidRPr="00D404C7">
        <w:rPr>
          <w:szCs w:val="24"/>
        </w:rPr>
        <w:t xml:space="preserve"> offre non conforme aux dispositions du Dossier de Cotation ; </w:t>
      </w:r>
    </w:p>
    <w:p w14:paraId="08130EC2" w14:textId="655416DF" w:rsidR="00700EBE" w:rsidRPr="00D404C7" w:rsidRDefault="00700EBE" w:rsidP="009130CA">
      <w:pPr>
        <w:pStyle w:val="Paragraphedeliste"/>
        <w:numPr>
          <w:ilvl w:val="0"/>
          <w:numId w:val="34"/>
        </w:numPr>
        <w:spacing w:line="276" w:lineRule="auto"/>
        <w:rPr>
          <w:szCs w:val="24"/>
        </w:rPr>
      </w:pPr>
      <w:r w:rsidRPr="00D404C7">
        <w:rPr>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w:t>
      </w:r>
      <w:r w:rsidR="00E75083">
        <w:rPr>
          <w:szCs w:val="24"/>
        </w:rPr>
        <w:t>de Cotation</w:t>
      </w:r>
      <w:r w:rsidRPr="00D404C7">
        <w:rPr>
          <w:szCs w:val="24"/>
        </w:rPr>
        <w:t xml:space="preserve">,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AE63E64" w14:textId="77777777" w:rsidR="000F2162" w:rsidRPr="00D404C7" w:rsidRDefault="000F2162" w:rsidP="000F2162">
      <w:pPr>
        <w:pStyle w:val="Paragraphedeliste"/>
        <w:rPr>
          <w:sz w:val="10"/>
          <w:szCs w:val="10"/>
        </w:rPr>
      </w:pPr>
    </w:p>
    <w:p w14:paraId="5C54034E" w14:textId="70985A5E" w:rsidR="00EF6166" w:rsidRPr="00D404C7" w:rsidRDefault="00D404C7" w:rsidP="00EF6166">
      <w:pPr>
        <w:suppressAutoHyphens/>
        <w:ind w:left="533" w:right="-72" w:hanging="533"/>
        <w:rPr>
          <w:szCs w:val="24"/>
        </w:rPr>
      </w:pPr>
      <w:r>
        <w:rPr>
          <w:szCs w:val="24"/>
        </w:rPr>
        <w:t>10</w:t>
      </w:r>
      <w:r w:rsidR="00EF6166" w:rsidRPr="00D404C7">
        <w:rPr>
          <w:szCs w:val="24"/>
        </w:rPr>
        <w:t>.2</w:t>
      </w:r>
      <w:r w:rsidR="00EF6166" w:rsidRPr="00D404C7">
        <w:rPr>
          <w:szCs w:val="24"/>
        </w:rPr>
        <w:tab/>
        <w:t xml:space="preserve">La Commission de Passation des </w:t>
      </w:r>
      <w:r w:rsidR="00FC2F72" w:rsidRPr="00D404C7">
        <w:rPr>
          <w:szCs w:val="24"/>
        </w:rPr>
        <w:t>Marchés établira</w:t>
      </w:r>
      <w:r w:rsidR="00EF6166" w:rsidRPr="00D404C7">
        <w:rPr>
          <w:szCs w:val="24"/>
        </w:rPr>
        <w:t xml:space="preserve"> un procès-verbal de la séance d’ouverture des plis</w:t>
      </w:r>
      <w:r w:rsidR="0016318F" w:rsidRPr="00D404C7">
        <w:rPr>
          <w:szCs w:val="24"/>
        </w:rPr>
        <w:t>, dont une copie sera remise à tous les soumissionnaires</w:t>
      </w:r>
      <w:r w:rsidR="00EF6166" w:rsidRPr="00D404C7">
        <w:rPr>
          <w:szCs w:val="24"/>
        </w:rPr>
        <w:t>.</w:t>
      </w:r>
    </w:p>
    <w:p w14:paraId="1E0FAA05" w14:textId="77777777" w:rsidR="00EF6166" w:rsidRPr="00D404C7" w:rsidRDefault="00EF6166" w:rsidP="00EF6166">
      <w:pPr>
        <w:pStyle w:val="Head22"/>
        <w:rPr>
          <w:sz w:val="10"/>
          <w:szCs w:val="10"/>
        </w:rPr>
      </w:pPr>
      <w:bookmarkStart w:id="111" w:name="_Toc454767716"/>
      <w:bookmarkStart w:id="112" w:name="_Toc340304827"/>
    </w:p>
    <w:p w14:paraId="59FA3DC2" w14:textId="77777777" w:rsidR="00EF6166" w:rsidRPr="00D404C7" w:rsidRDefault="00EF6166" w:rsidP="00EF6166">
      <w:pPr>
        <w:pStyle w:val="Titre5"/>
        <w:ind w:left="0" w:firstLine="0"/>
        <w:rPr>
          <w:rFonts w:ascii="Times New Roman" w:hAnsi="Times New Roman"/>
          <w:szCs w:val="24"/>
        </w:rPr>
      </w:pPr>
      <w:bookmarkStart w:id="113" w:name="_Toc4400409"/>
      <w:bookmarkStart w:id="114" w:name="_Toc4400680"/>
      <w:bookmarkStart w:id="115" w:name="_Toc4400938"/>
      <w:bookmarkStart w:id="116" w:name="_Toc163145461"/>
      <w:r w:rsidRPr="00D404C7">
        <w:rPr>
          <w:rFonts w:ascii="Times New Roman" w:hAnsi="Times New Roman"/>
          <w:szCs w:val="24"/>
        </w:rPr>
        <w:t xml:space="preserve">Evaluation et Comparaison des </w:t>
      </w:r>
      <w:bookmarkEnd w:id="111"/>
      <w:r w:rsidR="006640D5" w:rsidRPr="00D404C7">
        <w:rPr>
          <w:rFonts w:ascii="Times New Roman" w:hAnsi="Times New Roman"/>
          <w:szCs w:val="24"/>
        </w:rPr>
        <w:t>cotations</w:t>
      </w:r>
      <w:bookmarkEnd w:id="113"/>
      <w:bookmarkEnd w:id="114"/>
      <w:bookmarkEnd w:id="115"/>
      <w:bookmarkEnd w:id="116"/>
      <w:r w:rsidRPr="00D404C7">
        <w:rPr>
          <w:rFonts w:ascii="Times New Roman" w:hAnsi="Times New Roman"/>
          <w:szCs w:val="24"/>
        </w:rPr>
        <w:t xml:space="preserve"> </w:t>
      </w:r>
    </w:p>
    <w:bookmarkEnd w:id="112"/>
    <w:p w14:paraId="1BAA8168" w14:textId="57A80109" w:rsidR="00CD3BA1" w:rsidRPr="00D404C7" w:rsidRDefault="000B0C44" w:rsidP="00692DCA">
      <w:pPr>
        <w:tabs>
          <w:tab w:val="left" w:pos="567"/>
        </w:tabs>
        <w:rPr>
          <w:szCs w:val="24"/>
        </w:rPr>
      </w:pPr>
      <w:r w:rsidRPr="00D404C7">
        <w:rPr>
          <w:szCs w:val="24"/>
        </w:rPr>
        <w:t>La Commission</w:t>
      </w:r>
      <w:r w:rsidR="00EF6166" w:rsidRPr="00D404C7">
        <w:rPr>
          <w:szCs w:val="24"/>
        </w:rPr>
        <w:t xml:space="preserve"> de Passation des Marchés </w:t>
      </w:r>
      <w:bookmarkStart w:id="117" w:name="_Toc454767717"/>
      <w:r w:rsidR="00CD3BA1" w:rsidRPr="00D404C7">
        <w:rPr>
          <w:szCs w:val="24"/>
        </w:rPr>
        <w:t xml:space="preserve">procédera à l'évaluation des </w:t>
      </w:r>
      <w:r w:rsidR="006640D5" w:rsidRPr="00D404C7">
        <w:rPr>
          <w:szCs w:val="24"/>
        </w:rPr>
        <w:t>cotations</w:t>
      </w:r>
      <w:r w:rsidR="00CD3BA1" w:rsidRPr="00D404C7">
        <w:rPr>
          <w:szCs w:val="24"/>
        </w:rPr>
        <w:t xml:space="preserve"> dans l'ordre </w:t>
      </w:r>
      <w:r w:rsidR="00175622" w:rsidRPr="00D404C7">
        <w:rPr>
          <w:szCs w:val="24"/>
        </w:rPr>
        <w:t>suivant :</w:t>
      </w:r>
    </w:p>
    <w:p w14:paraId="77334520" w14:textId="77777777" w:rsidR="00CD3BA1" w:rsidRPr="000A64FF" w:rsidRDefault="00CD3BA1" w:rsidP="00CD3BA1">
      <w:pPr>
        <w:suppressAutoHyphens/>
        <w:rPr>
          <w:sz w:val="10"/>
          <w:szCs w:val="10"/>
        </w:rPr>
      </w:pPr>
    </w:p>
    <w:p w14:paraId="74844B5B" w14:textId="7664CD6C" w:rsidR="008B65E5" w:rsidRPr="008B65E5" w:rsidRDefault="007442CB" w:rsidP="009130CA">
      <w:pPr>
        <w:pStyle w:val="Paragraphedeliste"/>
        <w:numPr>
          <w:ilvl w:val="1"/>
          <w:numId w:val="38"/>
        </w:numPr>
        <w:suppressAutoHyphens/>
        <w:spacing w:after="120" w:line="276" w:lineRule="auto"/>
        <w:ind w:left="142" w:firstLine="0"/>
        <w:rPr>
          <w:b/>
          <w:szCs w:val="24"/>
        </w:rPr>
      </w:pPr>
      <w:r w:rsidRPr="008B65E5">
        <w:rPr>
          <w:b/>
          <w:bCs/>
          <w:szCs w:val="24"/>
        </w:rPr>
        <w:t>Vérification</w:t>
      </w:r>
      <w:r w:rsidR="0016318F" w:rsidRPr="008B65E5">
        <w:rPr>
          <w:b/>
          <w:bCs/>
          <w:szCs w:val="24"/>
        </w:rPr>
        <w:t xml:space="preserve"> de la conformité des </w:t>
      </w:r>
      <w:r w:rsidR="000B221A" w:rsidRPr="008B65E5">
        <w:rPr>
          <w:b/>
          <w:bCs/>
          <w:szCs w:val="24"/>
        </w:rPr>
        <w:t xml:space="preserve">Offres </w:t>
      </w:r>
      <w:r w:rsidR="00175622" w:rsidRPr="008B65E5">
        <w:rPr>
          <w:b/>
          <w:bCs/>
          <w:szCs w:val="24"/>
        </w:rPr>
        <w:t>sur la base des critères ci-</w:t>
      </w:r>
      <w:r w:rsidR="004B3398" w:rsidRPr="008B65E5">
        <w:rPr>
          <w:b/>
          <w:bCs/>
          <w:szCs w:val="24"/>
        </w:rPr>
        <w:t>après</w:t>
      </w:r>
      <w:r w:rsidR="004B3398" w:rsidRPr="008B65E5">
        <w:rPr>
          <w:szCs w:val="24"/>
        </w:rPr>
        <w:t xml:space="preserve"> :</w:t>
      </w:r>
      <w:r w:rsidR="00175622" w:rsidRPr="008B65E5">
        <w:rPr>
          <w:szCs w:val="24"/>
        </w:rPr>
        <w:t xml:space="preserve"> </w:t>
      </w:r>
    </w:p>
    <w:p w14:paraId="4D843982" w14:textId="3D39FBF9" w:rsidR="008E5946" w:rsidRPr="008B65E5" w:rsidRDefault="008E5946" w:rsidP="009130CA">
      <w:pPr>
        <w:pStyle w:val="Paragraphedeliste"/>
        <w:numPr>
          <w:ilvl w:val="1"/>
          <w:numId w:val="38"/>
        </w:numPr>
        <w:suppressAutoHyphens/>
        <w:spacing w:after="120" w:line="276" w:lineRule="auto"/>
        <w:ind w:left="142" w:firstLine="0"/>
        <w:rPr>
          <w:b/>
          <w:szCs w:val="24"/>
        </w:rPr>
      </w:pPr>
      <w:r w:rsidRPr="008B65E5">
        <w:rPr>
          <w:b/>
          <w:szCs w:val="24"/>
        </w:rPr>
        <w:t>1</w:t>
      </w:r>
      <w:r w:rsidR="0083688F" w:rsidRPr="008B65E5">
        <w:rPr>
          <w:b/>
          <w:szCs w:val="24"/>
        </w:rPr>
        <w:t>1</w:t>
      </w:r>
      <w:r w:rsidR="005468CF" w:rsidRPr="008B65E5">
        <w:rPr>
          <w:b/>
          <w:szCs w:val="24"/>
        </w:rPr>
        <w:t>.</w:t>
      </w:r>
      <w:r w:rsidR="0083688F" w:rsidRPr="008B65E5">
        <w:rPr>
          <w:b/>
          <w:szCs w:val="24"/>
        </w:rPr>
        <w:t>1-a</w:t>
      </w:r>
      <w:r w:rsidR="005468CF" w:rsidRPr="008B65E5">
        <w:rPr>
          <w:b/>
          <w:szCs w:val="24"/>
        </w:rPr>
        <w:t xml:space="preserve"> -</w:t>
      </w:r>
      <w:r w:rsidRPr="008B65E5">
        <w:rPr>
          <w:b/>
          <w:szCs w:val="24"/>
        </w:rPr>
        <w:t>Critères éliminatoires</w:t>
      </w:r>
    </w:p>
    <w:p w14:paraId="657CF62D" w14:textId="025E0C57" w:rsidR="008E5946" w:rsidRPr="00D404C7" w:rsidRDefault="008E5946" w:rsidP="000A64FF">
      <w:pPr>
        <w:suppressAutoHyphens/>
        <w:spacing w:after="120" w:line="276" w:lineRule="auto"/>
        <w:ind w:left="142" w:firstLine="0"/>
        <w:rPr>
          <w:bCs/>
          <w:szCs w:val="24"/>
        </w:rPr>
      </w:pPr>
      <w:r w:rsidRPr="00D404C7">
        <w:rPr>
          <w:bCs/>
          <w:szCs w:val="24"/>
        </w:rPr>
        <w:t>Il s’agit notamment :</w:t>
      </w:r>
      <w:r w:rsidR="000A64FF">
        <w:rPr>
          <w:bCs/>
          <w:szCs w:val="24"/>
        </w:rPr>
        <w:t xml:space="preserve"> </w:t>
      </w:r>
    </w:p>
    <w:p w14:paraId="05FCF84A"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 non-production dans un délai de 48h après l’ouverture des plis, d’une pièce du dossier administratif jugée non conforme ou absente  autre que la caution de soumission,;</w:t>
      </w:r>
    </w:p>
    <w:p w14:paraId="54CDDD7D" w14:textId="0430A1E6"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w:t>
      </w:r>
      <w:r w:rsidR="008B65E5">
        <w:rPr>
          <w:szCs w:val="24"/>
        </w:rPr>
        <w:t xml:space="preserve"> ou la </w:t>
      </w:r>
      <w:r w:rsidR="00513B04">
        <w:rPr>
          <w:szCs w:val="24"/>
        </w:rPr>
        <w:t>non-conformité</w:t>
      </w:r>
      <w:r w:rsidRPr="00D404C7">
        <w:rPr>
          <w:szCs w:val="24"/>
        </w:rPr>
        <w:t xml:space="preserve"> du cautionnement de soumission ;</w:t>
      </w:r>
    </w:p>
    <w:p w14:paraId="78B6DD7F"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des</w:t>
      </w:r>
      <w:proofErr w:type="gramEnd"/>
      <w:r w:rsidRPr="00D404C7">
        <w:rPr>
          <w:szCs w:val="24"/>
        </w:rPr>
        <w:t xml:space="preserve"> fausses déclarations, les manœuvres frauduleuses ou la falsification de pièces ;</w:t>
      </w:r>
    </w:p>
    <w:p w14:paraId="1A5C5038" w14:textId="668A9D35"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du</w:t>
      </w:r>
      <w:proofErr w:type="gramEnd"/>
      <w:r w:rsidRPr="00D404C7">
        <w:rPr>
          <w:szCs w:val="24"/>
        </w:rPr>
        <w:t xml:space="preserve"> non-respect de </w:t>
      </w:r>
      <w:r w:rsidR="00E8215F">
        <w:rPr>
          <w:szCs w:val="24"/>
        </w:rPr>
        <w:t>70%</w:t>
      </w:r>
      <w:r w:rsidRPr="00D404C7">
        <w:rPr>
          <w:szCs w:val="24"/>
        </w:rPr>
        <w:t xml:space="preserve"> critères essentiels (</w:t>
      </w:r>
      <w:r w:rsidR="00E8215F">
        <w:rPr>
          <w:szCs w:val="24"/>
        </w:rPr>
        <w:t>70%</w:t>
      </w:r>
      <w:r w:rsidRPr="00D404C7">
        <w:rPr>
          <w:szCs w:val="24"/>
        </w:rPr>
        <w:t xml:space="preserve"> renvoyant au seuil de qualification des offres techniques) ; </w:t>
      </w:r>
    </w:p>
    <w:p w14:paraId="1D2670D3" w14:textId="44408160" w:rsidR="008E5946" w:rsidRPr="002F40A6" w:rsidRDefault="008E5946">
      <w:pPr>
        <w:numPr>
          <w:ilvl w:val="3"/>
          <w:numId w:val="11"/>
        </w:numPr>
        <w:suppressAutoHyphens/>
        <w:spacing w:after="120" w:line="276" w:lineRule="auto"/>
        <w:ind w:left="1134" w:hanging="283"/>
        <w:rPr>
          <w:szCs w:val="24"/>
        </w:rPr>
      </w:pPr>
      <w:proofErr w:type="gramStart"/>
      <w:r w:rsidRPr="00D404C7">
        <w:rPr>
          <w:szCs w:val="24"/>
        </w:rPr>
        <w:lastRenderedPageBreak/>
        <w:t>de</w:t>
      </w:r>
      <w:proofErr w:type="gramEnd"/>
      <w:r w:rsidRPr="00D404C7">
        <w:rPr>
          <w:szCs w:val="24"/>
        </w:rPr>
        <w:t xml:space="preserve"> L’absence de la déclaration sur l’honneur de non abandon de l’exécution d’une prestation au cours des trois dernières années ;</w:t>
      </w:r>
    </w:p>
    <w:p w14:paraId="66C31741" w14:textId="51BAF1D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 non-conformité aux spécifications techniques majeures </w:t>
      </w:r>
      <w:r w:rsidR="00992915">
        <w:rPr>
          <w:szCs w:val="24"/>
        </w:rPr>
        <w:t>des fournitures (CF.ST)</w:t>
      </w:r>
      <w:r w:rsidRPr="00D404C7">
        <w:rPr>
          <w:szCs w:val="24"/>
        </w:rPr>
        <w:t> ;</w:t>
      </w:r>
    </w:p>
    <w:p w14:paraId="32B33AF4" w14:textId="4C2D13C8"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 d’un prix unitaire quantifié dans la cotation ;</w:t>
      </w:r>
    </w:p>
    <w:p w14:paraId="20E9676D"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 d’un élément de l’offre financière (la soumission, les BPU, le DQE) ; </w:t>
      </w:r>
    </w:p>
    <w:p w14:paraId="353190B2"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 non-conformité du modèle de soumission ;</w:t>
      </w:r>
    </w:p>
    <w:p w14:paraId="4988DD2C"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 de prospectus accompagné des fiches techniques du fabricant ;</w:t>
      </w:r>
    </w:p>
    <w:p w14:paraId="2B49162B"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 de la charte d’intégrité datée et signée ;</w:t>
      </w:r>
    </w:p>
    <w:p w14:paraId="2DE434EE" w14:textId="77777777" w:rsidR="008E5946" w:rsidRPr="00D404C7" w:rsidRDefault="008E5946">
      <w:pPr>
        <w:numPr>
          <w:ilvl w:val="3"/>
          <w:numId w:val="11"/>
        </w:numPr>
        <w:suppressAutoHyphens/>
        <w:spacing w:after="120" w:line="276" w:lineRule="auto"/>
        <w:ind w:left="1134" w:hanging="283"/>
        <w:rPr>
          <w:szCs w:val="24"/>
        </w:rPr>
      </w:pPr>
      <w:proofErr w:type="gramStart"/>
      <w:r w:rsidRPr="00D404C7">
        <w:rPr>
          <w:szCs w:val="24"/>
        </w:rPr>
        <w:t>de</w:t>
      </w:r>
      <w:proofErr w:type="gramEnd"/>
      <w:r w:rsidRPr="00D404C7">
        <w:rPr>
          <w:szCs w:val="24"/>
        </w:rPr>
        <w:t xml:space="preserve"> l’absence de la déclaration d’engagement au respect des clauses environnementales et sociales datée et signée ;</w:t>
      </w:r>
    </w:p>
    <w:p w14:paraId="7DFB027A" w14:textId="5F383124" w:rsidR="008E5946" w:rsidRPr="00D404C7" w:rsidRDefault="0083688F" w:rsidP="000A64FF">
      <w:pPr>
        <w:suppressAutoHyphens/>
        <w:spacing w:after="120" w:line="276" w:lineRule="auto"/>
        <w:ind w:left="0" w:firstLine="0"/>
        <w:rPr>
          <w:b/>
          <w:szCs w:val="24"/>
        </w:rPr>
      </w:pPr>
      <w:r w:rsidRPr="00D404C7">
        <w:rPr>
          <w:b/>
          <w:szCs w:val="24"/>
        </w:rPr>
        <w:t>1</w:t>
      </w:r>
      <w:r w:rsidR="008E5946" w:rsidRPr="00D404C7">
        <w:rPr>
          <w:b/>
          <w:szCs w:val="24"/>
        </w:rPr>
        <w:t>1.</w:t>
      </w:r>
      <w:r w:rsidRPr="00D404C7">
        <w:rPr>
          <w:b/>
          <w:szCs w:val="24"/>
        </w:rPr>
        <w:t>1-b</w:t>
      </w:r>
      <w:r w:rsidR="008E5946" w:rsidRPr="00D404C7">
        <w:rPr>
          <w:b/>
          <w:szCs w:val="24"/>
        </w:rPr>
        <w:t xml:space="preserve">-Critères essentiels </w:t>
      </w:r>
    </w:p>
    <w:p w14:paraId="75733E3A" w14:textId="77777777" w:rsidR="008E5946" w:rsidRPr="00D404C7" w:rsidRDefault="008E5946" w:rsidP="000A64FF">
      <w:pPr>
        <w:suppressAutoHyphens/>
        <w:spacing w:after="120" w:line="276" w:lineRule="auto"/>
        <w:ind w:left="0" w:firstLine="0"/>
        <w:rPr>
          <w:szCs w:val="24"/>
        </w:rPr>
      </w:pPr>
      <w:r w:rsidRPr="00D404C7">
        <w:rPr>
          <w:szCs w:val="24"/>
        </w:rPr>
        <w:t>Les critères essentiels à la qualification des soumissionnaires porteront à titre indicatif sur :</w:t>
      </w:r>
    </w:p>
    <w:p w14:paraId="38B554C9" w14:textId="5B68522F" w:rsidR="003D21B6"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P</w:t>
      </w:r>
      <w:r w:rsidRPr="00D404C7">
        <w:rPr>
          <w:szCs w:val="24"/>
        </w:rPr>
        <w:t>résentation de l’offre</w:t>
      </w:r>
      <w:r w:rsidR="00F51D22">
        <w:rPr>
          <w:szCs w:val="24"/>
        </w:rPr>
        <w:t xml:space="preserve"> (01</w:t>
      </w:r>
      <w:r>
        <w:rPr>
          <w:szCs w:val="24"/>
        </w:rPr>
        <w:t xml:space="preserve"> sous-critères)</w:t>
      </w:r>
      <w:r w:rsidRPr="00D404C7">
        <w:rPr>
          <w:szCs w:val="24"/>
        </w:rPr>
        <w:t xml:space="preserve"> ;</w:t>
      </w:r>
    </w:p>
    <w:p w14:paraId="1F827DAF" w14:textId="25B45662" w:rsidR="003D21B6" w:rsidRDefault="00E47FF8" w:rsidP="009130CA">
      <w:pPr>
        <w:pStyle w:val="Paragraphedeliste"/>
        <w:widowControl w:val="0"/>
        <w:numPr>
          <w:ilvl w:val="0"/>
          <w:numId w:val="31"/>
        </w:numPr>
        <w:suppressAutoHyphens/>
        <w:autoSpaceDE w:val="0"/>
        <w:autoSpaceDN w:val="0"/>
        <w:spacing w:after="120"/>
        <w:textAlignment w:val="baseline"/>
        <w:rPr>
          <w:szCs w:val="24"/>
        </w:rPr>
      </w:pPr>
      <w:r>
        <w:rPr>
          <w:szCs w:val="24"/>
        </w:rPr>
        <w:t>Expérience de l’entreprise (01</w:t>
      </w:r>
      <w:r w:rsidR="003D21B6">
        <w:rPr>
          <w:szCs w:val="24"/>
        </w:rPr>
        <w:t xml:space="preserve"> sous-critères) ;</w:t>
      </w:r>
    </w:p>
    <w:p w14:paraId="6C1C742B" w14:textId="61D03206" w:rsidR="003D21B6" w:rsidRPr="00A7611A" w:rsidRDefault="003D21B6" w:rsidP="009130CA">
      <w:pPr>
        <w:pStyle w:val="Paragraphedeliste"/>
        <w:numPr>
          <w:ilvl w:val="0"/>
          <w:numId w:val="31"/>
        </w:numPr>
        <w:rPr>
          <w:szCs w:val="24"/>
        </w:rPr>
      </w:pPr>
      <w:r>
        <w:rPr>
          <w:szCs w:val="24"/>
        </w:rPr>
        <w:t>Q</w:t>
      </w:r>
      <w:r w:rsidRPr="00A7611A">
        <w:rPr>
          <w:szCs w:val="24"/>
        </w:rPr>
        <w:t xml:space="preserve">ualification et l’expérience du personnel </w:t>
      </w:r>
      <w:r w:rsidR="003D293B">
        <w:rPr>
          <w:szCs w:val="24"/>
        </w:rPr>
        <w:t>(01</w:t>
      </w:r>
      <w:r>
        <w:rPr>
          <w:szCs w:val="24"/>
        </w:rPr>
        <w:t xml:space="preserve"> sous-critères) ;</w:t>
      </w:r>
    </w:p>
    <w:p w14:paraId="1AA18E68" w14:textId="5862E16B" w:rsidR="003D21B6" w:rsidRPr="00D404C7"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M</w:t>
      </w:r>
      <w:r w:rsidRPr="00D404C7">
        <w:rPr>
          <w:szCs w:val="24"/>
        </w:rPr>
        <w:t xml:space="preserve">oyens logistiques </w:t>
      </w:r>
      <w:r w:rsidR="007B2CB9">
        <w:rPr>
          <w:szCs w:val="24"/>
        </w:rPr>
        <w:t>et Matériels (0</w:t>
      </w:r>
      <w:r w:rsidR="005433E2">
        <w:rPr>
          <w:szCs w:val="24"/>
        </w:rPr>
        <w:t>1</w:t>
      </w:r>
      <w:r>
        <w:rPr>
          <w:szCs w:val="24"/>
        </w:rPr>
        <w:t xml:space="preserve"> sous-critères) ;</w:t>
      </w:r>
    </w:p>
    <w:p w14:paraId="42E0FE21" w14:textId="77777777" w:rsidR="003D21B6" w:rsidRPr="00EE7CD1" w:rsidRDefault="003D21B6" w:rsidP="009130CA">
      <w:pPr>
        <w:pStyle w:val="Paragraphedeliste"/>
        <w:widowControl w:val="0"/>
        <w:numPr>
          <w:ilvl w:val="0"/>
          <w:numId w:val="31"/>
        </w:numPr>
        <w:suppressAutoHyphens/>
        <w:autoSpaceDE w:val="0"/>
        <w:autoSpaceDN w:val="0"/>
        <w:spacing w:after="120"/>
        <w:textAlignment w:val="baseline"/>
        <w:rPr>
          <w:szCs w:val="24"/>
        </w:rPr>
      </w:pPr>
      <w:r w:rsidRPr="00DF3A02">
        <w:rPr>
          <w:b/>
        </w:rPr>
        <w:t>Preuves de connaissance du site devant abriter le travaux</w:t>
      </w:r>
      <w:r>
        <w:rPr>
          <w:b/>
        </w:rPr>
        <w:t xml:space="preserve"> (01 sous-critère) ;</w:t>
      </w:r>
    </w:p>
    <w:p w14:paraId="4C82035E" w14:textId="345674BC" w:rsidR="003D21B6" w:rsidRPr="004A71BD" w:rsidRDefault="003D21B6" w:rsidP="009130CA">
      <w:pPr>
        <w:pStyle w:val="Paragraphedeliste"/>
        <w:widowControl w:val="0"/>
        <w:numPr>
          <w:ilvl w:val="0"/>
          <w:numId w:val="31"/>
        </w:numPr>
        <w:suppressAutoHyphens/>
        <w:autoSpaceDE w:val="0"/>
        <w:autoSpaceDN w:val="0"/>
        <w:spacing w:after="120"/>
        <w:textAlignment w:val="baseline"/>
        <w:rPr>
          <w:szCs w:val="24"/>
        </w:rPr>
      </w:pPr>
      <w:r>
        <w:rPr>
          <w:b/>
        </w:rPr>
        <w:t>Méth</w:t>
      </w:r>
      <w:r w:rsidR="00B84929">
        <w:rPr>
          <w:b/>
        </w:rPr>
        <w:t>odologie d’exécution des</w:t>
      </w:r>
      <w:r>
        <w:rPr>
          <w:b/>
        </w:rPr>
        <w:t xml:space="preserve"> prestations (03 sous-critères) ;</w:t>
      </w:r>
    </w:p>
    <w:p w14:paraId="32C7FCA6" w14:textId="77777777" w:rsidR="003D21B6" w:rsidRPr="004A71BD" w:rsidRDefault="003D21B6" w:rsidP="009130CA">
      <w:pPr>
        <w:pStyle w:val="Paragraphedeliste"/>
        <w:widowControl w:val="0"/>
        <w:numPr>
          <w:ilvl w:val="0"/>
          <w:numId w:val="31"/>
        </w:numPr>
        <w:suppressAutoHyphens/>
        <w:autoSpaceDE w:val="0"/>
        <w:autoSpaceDN w:val="0"/>
        <w:spacing w:after="120"/>
        <w:textAlignment w:val="baseline"/>
        <w:rPr>
          <w:szCs w:val="24"/>
        </w:rPr>
      </w:pPr>
      <w:r>
        <w:rPr>
          <w:b/>
        </w:rPr>
        <w:t>Service Après-Vente (03 sous-critères) ;</w:t>
      </w:r>
    </w:p>
    <w:p w14:paraId="70EECA8F" w14:textId="10FBBE69" w:rsidR="003D21B6" w:rsidRPr="003D21B6" w:rsidRDefault="003D21B6" w:rsidP="009130CA">
      <w:pPr>
        <w:pStyle w:val="Paragraphedeliste"/>
        <w:widowControl w:val="0"/>
        <w:numPr>
          <w:ilvl w:val="0"/>
          <w:numId w:val="31"/>
        </w:numPr>
        <w:suppressAutoHyphens/>
        <w:autoSpaceDE w:val="0"/>
        <w:autoSpaceDN w:val="0"/>
        <w:spacing w:after="120"/>
        <w:textAlignment w:val="baseline"/>
        <w:rPr>
          <w:szCs w:val="24"/>
        </w:rPr>
      </w:pPr>
      <w:r>
        <w:rPr>
          <w:szCs w:val="24"/>
        </w:rPr>
        <w:t>C</w:t>
      </w:r>
      <w:r w:rsidRPr="00D404C7">
        <w:rPr>
          <w:szCs w:val="24"/>
        </w:rPr>
        <w:t xml:space="preserve">apacité financière (l’accès à une ligne de crédit </w:t>
      </w:r>
      <w:r w:rsidR="008D161C">
        <w:rPr>
          <w:szCs w:val="24"/>
        </w:rPr>
        <w:t>de sept millions cinq cent mille (75</w:t>
      </w:r>
      <w:r>
        <w:rPr>
          <w:szCs w:val="24"/>
        </w:rPr>
        <w:t>00 000) de francs CFA émise par un organisme financier de premier ordre) : 01 sous-critère.</w:t>
      </w:r>
    </w:p>
    <w:p w14:paraId="436A0F62" w14:textId="736857EF" w:rsidR="00CE7F58" w:rsidRPr="00D404C7" w:rsidRDefault="00CE7F58" w:rsidP="00CE7F58">
      <w:pPr>
        <w:suppressAutoHyphens/>
        <w:spacing w:after="120" w:line="276" w:lineRule="auto"/>
        <w:rPr>
          <w:b/>
          <w:bCs/>
          <w:i/>
          <w:iCs/>
          <w:szCs w:val="24"/>
        </w:rPr>
      </w:pPr>
      <w:r w:rsidRPr="00D404C7">
        <w:rPr>
          <w:b/>
          <w:bCs/>
          <w:i/>
          <w:iCs/>
          <w:szCs w:val="24"/>
        </w:rPr>
        <w:t xml:space="preserve">11.1-C- Critères et Sous critères de l’évaluation détaillée </w:t>
      </w:r>
    </w:p>
    <w:p w14:paraId="56DD038F" w14:textId="77777777" w:rsidR="00CE7F58" w:rsidRPr="00D404C7" w:rsidRDefault="00CE7F58" w:rsidP="009130CA">
      <w:pPr>
        <w:numPr>
          <w:ilvl w:val="0"/>
          <w:numId w:val="37"/>
        </w:numPr>
        <w:suppressAutoHyphens/>
        <w:autoSpaceDN w:val="0"/>
        <w:spacing w:after="120" w:line="276" w:lineRule="auto"/>
        <w:jc w:val="left"/>
        <w:textAlignment w:val="baseline"/>
        <w:rPr>
          <w:b/>
          <w:bCs/>
          <w:i/>
          <w:iCs/>
          <w:szCs w:val="24"/>
        </w:rPr>
      </w:pPr>
      <w:r w:rsidRPr="00D404C7">
        <w:rPr>
          <w:b/>
          <w:bCs/>
          <w:i/>
          <w:iCs/>
          <w:szCs w:val="24"/>
        </w:rPr>
        <w:t>Critères éliminatoires</w:t>
      </w:r>
    </w:p>
    <w:p w14:paraId="29267A36" w14:textId="298CD203" w:rsidR="00CE7F58" w:rsidRDefault="00CE7F58" w:rsidP="002E224B">
      <w:pPr>
        <w:suppressAutoHyphens/>
        <w:spacing w:after="120" w:line="276" w:lineRule="auto"/>
        <w:rPr>
          <w:bCs/>
          <w:iCs/>
          <w:szCs w:val="24"/>
        </w:rPr>
      </w:pPr>
      <w:r w:rsidRPr="00D404C7">
        <w:rPr>
          <w:bCs/>
          <w:iCs/>
          <w:szCs w:val="24"/>
        </w:rPr>
        <w:t xml:space="preserve"> Les critères éliminatoires seront à titre indicatifs évalués en fonction des sous critères ci-après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417"/>
      </w:tblGrid>
      <w:tr w:rsidR="00D82591" w:rsidRPr="00D82591" w14:paraId="39DBBB13" w14:textId="77777777" w:rsidTr="005D2901">
        <w:trPr>
          <w:tblHeader/>
          <w:jc w:val="center"/>
        </w:trPr>
        <w:tc>
          <w:tcPr>
            <w:tcW w:w="846" w:type="dxa"/>
            <w:shd w:val="clear" w:color="auto" w:fill="DDD9C3"/>
            <w:vAlign w:val="center"/>
          </w:tcPr>
          <w:p w14:paraId="34A6B8E0" w14:textId="77777777" w:rsidR="00D82591" w:rsidRPr="00D82591" w:rsidRDefault="00D82591" w:rsidP="00D82591">
            <w:pPr>
              <w:spacing w:after="160" w:line="259" w:lineRule="auto"/>
              <w:ind w:left="0"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N°</w:t>
            </w:r>
          </w:p>
        </w:tc>
        <w:tc>
          <w:tcPr>
            <w:tcW w:w="6946" w:type="dxa"/>
            <w:shd w:val="clear" w:color="auto" w:fill="DDD9C3"/>
            <w:vAlign w:val="center"/>
          </w:tcPr>
          <w:p w14:paraId="7B0F2F6E" w14:textId="77777777" w:rsidR="00D82591" w:rsidRPr="00D82591" w:rsidRDefault="00D82591" w:rsidP="00D82591">
            <w:pPr>
              <w:spacing w:after="160" w:line="259" w:lineRule="auto"/>
              <w:ind w:left="76"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Rubrique</w:t>
            </w:r>
          </w:p>
        </w:tc>
        <w:tc>
          <w:tcPr>
            <w:tcW w:w="1417" w:type="dxa"/>
            <w:shd w:val="clear" w:color="auto" w:fill="DDD9C3"/>
            <w:vAlign w:val="center"/>
          </w:tcPr>
          <w:p w14:paraId="109B88CC" w14:textId="77777777" w:rsidR="00D82591" w:rsidRPr="00D82591" w:rsidRDefault="00D82591" w:rsidP="00D82591">
            <w:pPr>
              <w:spacing w:after="160" w:line="259" w:lineRule="auto"/>
              <w:ind w:left="32" w:firstLine="0"/>
              <w:contextualSpacing/>
              <w:jc w:val="center"/>
              <w:rPr>
                <w:rFonts w:ascii="Calibri" w:eastAsia="Calibri" w:hAnsi="Calibri"/>
                <w:b/>
                <w:bCs/>
                <w:sz w:val="22"/>
                <w:szCs w:val="24"/>
                <w:lang w:eastAsia="en-US"/>
              </w:rPr>
            </w:pPr>
            <w:r w:rsidRPr="00D82591">
              <w:rPr>
                <w:rFonts w:ascii="Calibri" w:eastAsia="Calibri" w:hAnsi="Calibri"/>
                <w:b/>
                <w:bCs/>
                <w:sz w:val="22"/>
                <w:szCs w:val="24"/>
                <w:lang w:eastAsia="en-US"/>
              </w:rPr>
              <w:t>Oui/Non</w:t>
            </w:r>
          </w:p>
        </w:tc>
      </w:tr>
      <w:tr w:rsidR="00D82591" w:rsidRPr="00D82591" w14:paraId="6CE409F7" w14:textId="77777777" w:rsidTr="005D2901">
        <w:trPr>
          <w:jc w:val="center"/>
        </w:trPr>
        <w:tc>
          <w:tcPr>
            <w:tcW w:w="9209" w:type="dxa"/>
            <w:gridSpan w:val="3"/>
            <w:shd w:val="clear" w:color="auto" w:fill="auto"/>
            <w:vAlign w:val="center"/>
          </w:tcPr>
          <w:p w14:paraId="3DA48DE3"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au dossier administratif</w:t>
            </w:r>
          </w:p>
        </w:tc>
      </w:tr>
      <w:tr w:rsidR="00D82591" w:rsidRPr="00D82591" w14:paraId="7B920A9B" w14:textId="77777777" w:rsidTr="005D2901">
        <w:trPr>
          <w:jc w:val="center"/>
        </w:trPr>
        <w:tc>
          <w:tcPr>
            <w:tcW w:w="846" w:type="dxa"/>
            <w:shd w:val="clear" w:color="auto" w:fill="auto"/>
            <w:vAlign w:val="center"/>
          </w:tcPr>
          <w:p w14:paraId="035F340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w:t>
            </w:r>
          </w:p>
        </w:tc>
        <w:tc>
          <w:tcPr>
            <w:tcW w:w="6946" w:type="dxa"/>
            <w:shd w:val="clear" w:color="auto" w:fill="auto"/>
            <w:vAlign w:val="center"/>
          </w:tcPr>
          <w:p w14:paraId="765BCE9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Absence de la caution de soumission à l’ouverture des plis délivrée par un organisme financier de première catégorie autorisé par le Ministère chargé des Finances à émettre des cautions dans le cadre des marchés publics</w:t>
            </w:r>
          </w:p>
          <w:p w14:paraId="3B10DC0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b/>
                <w:bCs/>
                <w:sz w:val="22"/>
                <w:szCs w:val="24"/>
                <w:lang w:eastAsia="en-US"/>
              </w:rPr>
              <w:t>NB</w:t>
            </w:r>
            <w:r w:rsidRPr="00D82591">
              <w:rPr>
                <w:rFonts w:ascii="Calibri" w:eastAsia="Calibri" w:hAnsi="Calibri"/>
                <w:sz w:val="22"/>
                <w:szCs w:val="24"/>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10D5F7D9"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06CC8D8" w14:textId="77777777" w:rsidTr="005D2901">
        <w:trPr>
          <w:jc w:val="center"/>
        </w:trPr>
        <w:tc>
          <w:tcPr>
            <w:tcW w:w="846" w:type="dxa"/>
            <w:shd w:val="clear" w:color="auto" w:fill="auto"/>
            <w:vAlign w:val="center"/>
          </w:tcPr>
          <w:p w14:paraId="2CADE72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2</w:t>
            </w:r>
          </w:p>
        </w:tc>
        <w:tc>
          <w:tcPr>
            <w:tcW w:w="6946" w:type="dxa"/>
            <w:shd w:val="clear" w:color="auto" w:fill="auto"/>
            <w:vAlign w:val="center"/>
          </w:tcPr>
          <w:p w14:paraId="26898CF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05F20314"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BA5425E" w14:textId="77777777" w:rsidTr="005D2901">
        <w:trPr>
          <w:jc w:val="center"/>
        </w:trPr>
        <w:tc>
          <w:tcPr>
            <w:tcW w:w="9209" w:type="dxa"/>
            <w:gridSpan w:val="3"/>
            <w:shd w:val="clear" w:color="auto" w:fill="auto"/>
            <w:vAlign w:val="center"/>
          </w:tcPr>
          <w:p w14:paraId="5861D13F"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à l’offre technique</w:t>
            </w:r>
          </w:p>
        </w:tc>
      </w:tr>
      <w:tr w:rsidR="00D82591" w:rsidRPr="00D82591" w14:paraId="654A6601" w14:textId="77777777" w:rsidTr="005D2901">
        <w:trPr>
          <w:jc w:val="center"/>
        </w:trPr>
        <w:tc>
          <w:tcPr>
            <w:tcW w:w="846" w:type="dxa"/>
            <w:vMerge w:val="restart"/>
            <w:shd w:val="clear" w:color="auto" w:fill="auto"/>
            <w:vAlign w:val="center"/>
          </w:tcPr>
          <w:p w14:paraId="4DEFD9E1"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5865C64"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E931F0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3D1A19F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2D6240E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2D612F58"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3</w:t>
            </w:r>
          </w:p>
        </w:tc>
        <w:tc>
          <w:tcPr>
            <w:tcW w:w="6946" w:type="dxa"/>
            <w:shd w:val="clear" w:color="auto" w:fill="auto"/>
            <w:vAlign w:val="center"/>
          </w:tcPr>
          <w:p w14:paraId="046210C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Non-conformité aux spécifications techniques majeures des fournitures </w:t>
            </w:r>
          </w:p>
        </w:tc>
        <w:tc>
          <w:tcPr>
            <w:tcW w:w="1417" w:type="dxa"/>
            <w:vMerge w:val="restart"/>
            <w:shd w:val="clear" w:color="auto" w:fill="auto"/>
            <w:vAlign w:val="center"/>
          </w:tcPr>
          <w:p w14:paraId="412937B1"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5453EF68" w14:textId="77777777" w:rsidTr="005D2901">
        <w:trPr>
          <w:jc w:val="center"/>
        </w:trPr>
        <w:tc>
          <w:tcPr>
            <w:tcW w:w="846" w:type="dxa"/>
            <w:vMerge/>
            <w:shd w:val="clear" w:color="auto" w:fill="auto"/>
            <w:vAlign w:val="center"/>
          </w:tcPr>
          <w:p w14:paraId="723812F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6C3DAA4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b/>
                <w:bCs/>
                <w:sz w:val="22"/>
                <w:szCs w:val="24"/>
                <w:lang w:eastAsia="en-US"/>
              </w:rPr>
              <w:t>Fournitures</w:t>
            </w:r>
          </w:p>
        </w:tc>
        <w:tc>
          <w:tcPr>
            <w:tcW w:w="1417" w:type="dxa"/>
            <w:vMerge/>
            <w:shd w:val="clear" w:color="auto" w:fill="auto"/>
            <w:vAlign w:val="center"/>
          </w:tcPr>
          <w:p w14:paraId="14BA90DB"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2124C968" w14:textId="77777777" w:rsidTr="0047568D">
        <w:trPr>
          <w:trHeight w:val="754"/>
          <w:jc w:val="center"/>
        </w:trPr>
        <w:tc>
          <w:tcPr>
            <w:tcW w:w="846" w:type="dxa"/>
            <w:vMerge/>
            <w:shd w:val="clear" w:color="auto" w:fill="auto"/>
            <w:vAlign w:val="center"/>
          </w:tcPr>
          <w:p w14:paraId="33145E6B"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0598B427" w14:textId="0EE6CB37" w:rsidR="00D82591" w:rsidRPr="00D82591" w:rsidRDefault="00D82591" w:rsidP="0047568D">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C</w:t>
            </w:r>
            <w:r w:rsidR="0047568D">
              <w:rPr>
                <w:rFonts w:ascii="Calibri" w:eastAsia="Calibri" w:hAnsi="Calibri"/>
                <w:sz w:val="22"/>
                <w:szCs w:val="24"/>
                <w:lang w:eastAsia="en-US"/>
              </w:rPr>
              <w:t>aractéristiques des fournitures</w:t>
            </w:r>
          </w:p>
        </w:tc>
        <w:tc>
          <w:tcPr>
            <w:tcW w:w="1417" w:type="dxa"/>
            <w:vMerge/>
            <w:shd w:val="clear" w:color="auto" w:fill="auto"/>
            <w:vAlign w:val="center"/>
          </w:tcPr>
          <w:p w14:paraId="4E43FBEE"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793A4E35" w14:textId="77777777" w:rsidTr="005D2901">
        <w:trPr>
          <w:jc w:val="center"/>
        </w:trPr>
        <w:tc>
          <w:tcPr>
            <w:tcW w:w="846" w:type="dxa"/>
            <w:vMerge w:val="restart"/>
            <w:shd w:val="clear" w:color="auto" w:fill="auto"/>
            <w:vAlign w:val="center"/>
          </w:tcPr>
          <w:p w14:paraId="1B4F5C7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4E9C3313"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9604FEB"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4</w:t>
            </w:r>
          </w:p>
          <w:p w14:paraId="5EE6D96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92F98B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1201885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Non-respect du profil du chef de mission à savoir </w:t>
            </w:r>
          </w:p>
        </w:tc>
        <w:tc>
          <w:tcPr>
            <w:tcW w:w="1417" w:type="dxa"/>
            <w:vMerge w:val="restart"/>
            <w:shd w:val="clear" w:color="auto" w:fill="auto"/>
            <w:vAlign w:val="center"/>
          </w:tcPr>
          <w:p w14:paraId="5FD7EA09"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4BFD433E" w14:textId="77777777" w:rsidTr="0047568D">
        <w:trPr>
          <w:trHeight w:val="861"/>
          <w:jc w:val="center"/>
        </w:trPr>
        <w:tc>
          <w:tcPr>
            <w:tcW w:w="846" w:type="dxa"/>
            <w:vMerge/>
            <w:shd w:val="clear" w:color="auto" w:fill="auto"/>
            <w:vAlign w:val="center"/>
          </w:tcPr>
          <w:p w14:paraId="4CD7398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c>
          <w:tcPr>
            <w:tcW w:w="6946" w:type="dxa"/>
            <w:shd w:val="clear" w:color="auto" w:fill="auto"/>
            <w:vAlign w:val="center"/>
          </w:tcPr>
          <w:p w14:paraId="77C67D4D" w14:textId="77777777" w:rsidR="00D82591" w:rsidRPr="00D82591" w:rsidRDefault="00D82591" w:rsidP="00D82591">
            <w:pPr>
              <w:spacing w:after="160" w:line="259" w:lineRule="auto"/>
              <w:ind w:left="284" w:firstLine="0"/>
              <w:contextualSpacing/>
              <w:jc w:val="left"/>
              <w:rPr>
                <w:rFonts w:ascii="Calibri" w:eastAsia="Calibri" w:hAnsi="Calibri"/>
                <w:b/>
                <w:bCs/>
                <w:i/>
                <w:iCs/>
                <w:sz w:val="22"/>
                <w:szCs w:val="24"/>
                <w:lang w:eastAsia="en-US"/>
              </w:rPr>
            </w:pPr>
            <w:r w:rsidRPr="00D82591">
              <w:rPr>
                <w:rFonts w:ascii="Calibri" w:eastAsia="Calibri" w:hAnsi="Calibri"/>
                <w:b/>
                <w:bCs/>
                <w:sz w:val="22"/>
                <w:szCs w:val="24"/>
                <w:lang w:eastAsia="en-US"/>
              </w:rPr>
              <w:t xml:space="preserve">Diplômes </w:t>
            </w:r>
          </w:p>
          <w:p w14:paraId="14C1F8F3" w14:textId="4AC1DA83" w:rsidR="00D82591" w:rsidRPr="00D82591" w:rsidRDefault="00D82591" w:rsidP="00D82591">
            <w:pPr>
              <w:spacing w:after="160" w:line="259" w:lineRule="auto"/>
              <w:ind w:left="284" w:firstLine="0"/>
              <w:contextualSpacing/>
              <w:jc w:val="left"/>
              <w:rPr>
                <w:rFonts w:ascii="Calibri" w:eastAsia="Calibri" w:hAnsi="Calibri"/>
                <w:i/>
                <w:iCs/>
                <w:sz w:val="22"/>
                <w:szCs w:val="24"/>
                <w:lang w:eastAsia="en-US"/>
              </w:rPr>
            </w:pPr>
            <w:r w:rsidRPr="00D82591">
              <w:rPr>
                <w:rFonts w:ascii="Calibri" w:eastAsia="Calibri" w:hAnsi="Calibri"/>
                <w:i/>
                <w:iCs/>
                <w:sz w:val="22"/>
                <w:szCs w:val="24"/>
                <w:lang w:eastAsia="en-US"/>
              </w:rPr>
              <w:t>(</w:t>
            </w:r>
            <w:r w:rsidR="00A81609">
              <w:rPr>
                <w:rFonts w:ascii="Calibri" w:eastAsia="Calibri" w:hAnsi="Calibri"/>
                <w:i/>
                <w:iCs/>
                <w:sz w:val="22"/>
                <w:szCs w:val="24"/>
                <w:lang w:eastAsia="en-US"/>
              </w:rPr>
              <w:t xml:space="preserve">Professeur </w:t>
            </w:r>
            <w:r w:rsidR="00B64884">
              <w:rPr>
                <w:rFonts w:ascii="Calibri" w:eastAsia="Calibri" w:hAnsi="Calibri"/>
                <w:i/>
                <w:iCs/>
                <w:sz w:val="22"/>
                <w:szCs w:val="24"/>
                <w:lang w:eastAsia="en-US"/>
              </w:rPr>
              <w:t>d’éducation physique et sportive</w:t>
            </w:r>
            <w:r w:rsidR="00E65D52">
              <w:rPr>
                <w:rFonts w:ascii="Calibri" w:eastAsia="Calibri" w:hAnsi="Calibri"/>
                <w:i/>
                <w:iCs/>
                <w:sz w:val="22"/>
                <w:szCs w:val="24"/>
                <w:lang w:eastAsia="en-US"/>
              </w:rPr>
              <w:t>)</w:t>
            </w:r>
          </w:p>
          <w:p w14:paraId="70782D0F"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i/>
                <w:iCs/>
                <w:sz w:val="22"/>
                <w:szCs w:val="24"/>
                <w:lang w:eastAsia="en-US"/>
              </w:rPr>
              <w:t xml:space="preserve"> </w:t>
            </w:r>
          </w:p>
        </w:tc>
        <w:tc>
          <w:tcPr>
            <w:tcW w:w="1417" w:type="dxa"/>
            <w:vMerge/>
            <w:shd w:val="clear" w:color="auto" w:fill="auto"/>
            <w:vAlign w:val="center"/>
          </w:tcPr>
          <w:p w14:paraId="4D658DC9"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tc>
      </w:tr>
      <w:tr w:rsidR="00D82591" w:rsidRPr="00D82591" w14:paraId="22FF9B65" w14:textId="77777777" w:rsidTr="0047568D">
        <w:trPr>
          <w:trHeight w:val="1260"/>
          <w:jc w:val="center"/>
        </w:trPr>
        <w:tc>
          <w:tcPr>
            <w:tcW w:w="846" w:type="dxa"/>
            <w:shd w:val="clear" w:color="auto" w:fill="auto"/>
            <w:vAlign w:val="center"/>
          </w:tcPr>
          <w:p w14:paraId="4E097897"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C64153E"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068FC3F1"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
          <w:p w14:paraId="545CB4E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5</w:t>
            </w:r>
          </w:p>
        </w:tc>
        <w:tc>
          <w:tcPr>
            <w:tcW w:w="6946" w:type="dxa"/>
            <w:shd w:val="clear" w:color="auto" w:fill="auto"/>
            <w:vAlign w:val="center"/>
          </w:tcPr>
          <w:p w14:paraId="03954FFA" w14:textId="77777777" w:rsidR="00D82591" w:rsidRPr="00D82591" w:rsidRDefault="00D82591" w:rsidP="00D82591">
            <w:pPr>
              <w:spacing w:after="160" w:line="259" w:lineRule="auto"/>
              <w:ind w:left="284" w:firstLine="0"/>
              <w:contextualSpacing/>
              <w:jc w:val="left"/>
              <w:rPr>
                <w:rFonts w:ascii="Calibri" w:eastAsia="Calibri" w:hAnsi="Calibri"/>
                <w:b/>
                <w:bCs/>
                <w:sz w:val="22"/>
                <w:szCs w:val="24"/>
                <w:lang w:eastAsia="en-US"/>
              </w:rPr>
            </w:pPr>
            <w:r w:rsidRPr="00D82591">
              <w:rPr>
                <w:rFonts w:ascii="Calibri" w:eastAsia="Calibri" w:hAnsi="Calibri"/>
                <w:b/>
                <w:bCs/>
                <w:sz w:val="22"/>
                <w:szCs w:val="24"/>
                <w:lang w:eastAsia="en-US"/>
              </w:rPr>
              <w:t xml:space="preserve">Expériences </w:t>
            </w:r>
          </w:p>
          <w:p w14:paraId="1229CA91" w14:textId="77777777" w:rsidR="00D82591" w:rsidRPr="00D82591" w:rsidRDefault="00D82591" w:rsidP="00D82591">
            <w:pPr>
              <w:spacing w:after="160" w:line="259" w:lineRule="auto"/>
              <w:ind w:left="0" w:firstLine="0"/>
              <w:contextualSpacing/>
              <w:jc w:val="left"/>
              <w:rPr>
                <w:rFonts w:ascii="Calibri" w:eastAsia="Calibri" w:hAnsi="Calibri"/>
                <w:i/>
                <w:iCs/>
                <w:sz w:val="22"/>
                <w:szCs w:val="24"/>
                <w:lang w:eastAsia="en-US"/>
              </w:rPr>
            </w:pPr>
            <w:r w:rsidRPr="00D82591">
              <w:rPr>
                <w:rFonts w:ascii="Calibri" w:eastAsia="Calibri" w:hAnsi="Calibri"/>
                <w:i/>
                <w:iCs/>
                <w:sz w:val="22"/>
                <w:szCs w:val="24"/>
                <w:lang w:eastAsia="en-US"/>
              </w:rPr>
              <w:t>Nombre d’années d’expérience, Conduite au moins 2 projets similaires</w:t>
            </w:r>
          </w:p>
          <w:p w14:paraId="684CDE9C"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r w:rsidRPr="00D82591">
              <w:rPr>
                <w:rFonts w:ascii="Calibri" w:eastAsia="Calibri" w:hAnsi="Calibri"/>
                <w:sz w:val="22"/>
                <w:szCs w:val="24"/>
                <w:lang w:eastAsia="en-US"/>
              </w:rPr>
              <w:t xml:space="preserve"> </w:t>
            </w:r>
          </w:p>
        </w:tc>
        <w:tc>
          <w:tcPr>
            <w:tcW w:w="1417" w:type="dxa"/>
            <w:shd w:val="clear" w:color="auto" w:fill="auto"/>
            <w:vAlign w:val="center"/>
          </w:tcPr>
          <w:p w14:paraId="680500E1" w14:textId="77777777" w:rsidR="00D82591" w:rsidRPr="00D82591" w:rsidRDefault="00D82591" w:rsidP="00D82591">
            <w:pPr>
              <w:spacing w:after="160" w:line="259" w:lineRule="auto"/>
              <w:ind w:left="284" w:firstLine="0"/>
              <w:contextualSpacing/>
              <w:jc w:val="center"/>
              <w:rPr>
                <w:rFonts w:ascii="Calibri" w:eastAsia="Calibri" w:hAnsi="Calibri"/>
                <w:sz w:val="22"/>
                <w:szCs w:val="24"/>
                <w:lang w:eastAsia="en-US"/>
              </w:rPr>
            </w:pPr>
          </w:p>
        </w:tc>
      </w:tr>
      <w:tr w:rsidR="00D82591" w:rsidRPr="00D82591" w14:paraId="475AE9F0" w14:textId="77777777" w:rsidTr="005D2901">
        <w:trPr>
          <w:trHeight w:val="589"/>
          <w:jc w:val="center"/>
        </w:trPr>
        <w:tc>
          <w:tcPr>
            <w:tcW w:w="846" w:type="dxa"/>
            <w:shd w:val="clear" w:color="auto" w:fill="auto"/>
            <w:vAlign w:val="center"/>
          </w:tcPr>
          <w:p w14:paraId="42F93B7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6</w:t>
            </w:r>
          </w:p>
        </w:tc>
        <w:tc>
          <w:tcPr>
            <w:tcW w:w="6946" w:type="dxa"/>
            <w:shd w:val="clear" w:color="auto" w:fill="auto"/>
            <w:vAlign w:val="center"/>
          </w:tcPr>
          <w:p w14:paraId="6E6C4DC0" w14:textId="77777777" w:rsidR="00D82591" w:rsidRPr="00D82591" w:rsidRDefault="00D82591" w:rsidP="00D82591">
            <w:pPr>
              <w:spacing w:after="160" w:line="259" w:lineRule="auto"/>
              <w:ind w:left="0"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Absence de prospectus catalogue, ou fiche technique des </w:t>
            </w:r>
            <w:proofErr w:type="gramStart"/>
            <w:r w:rsidRPr="00D82591">
              <w:rPr>
                <w:rFonts w:ascii="Calibri" w:eastAsia="Calibri" w:hAnsi="Calibri"/>
                <w:sz w:val="22"/>
                <w:szCs w:val="24"/>
                <w:lang w:eastAsia="en-US"/>
              </w:rPr>
              <w:t>fournitures;</w:t>
            </w:r>
            <w:proofErr w:type="gramEnd"/>
          </w:p>
        </w:tc>
        <w:tc>
          <w:tcPr>
            <w:tcW w:w="1417" w:type="dxa"/>
            <w:shd w:val="clear" w:color="auto" w:fill="auto"/>
            <w:vAlign w:val="center"/>
          </w:tcPr>
          <w:p w14:paraId="4BEFBE0E"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38D93DD3" w14:textId="77777777" w:rsidTr="005D2901">
        <w:trPr>
          <w:jc w:val="center"/>
        </w:trPr>
        <w:tc>
          <w:tcPr>
            <w:tcW w:w="9209" w:type="dxa"/>
            <w:gridSpan w:val="3"/>
            <w:shd w:val="clear" w:color="auto" w:fill="auto"/>
            <w:vAlign w:val="center"/>
          </w:tcPr>
          <w:p w14:paraId="05CD87A3"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relatifs à l’offre financière</w:t>
            </w:r>
          </w:p>
        </w:tc>
      </w:tr>
      <w:tr w:rsidR="00D82591" w:rsidRPr="00D82591" w14:paraId="14E0D401" w14:textId="77777777" w:rsidTr="005D2901">
        <w:trPr>
          <w:jc w:val="center"/>
        </w:trPr>
        <w:tc>
          <w:tcPr>
            <w:tcW w:w="846" w:type="dxa"/>
            <w:shd w:val="clear" w:color="auto" w:fill="auto"/>
            <w:vAlign w:val="center"/>
          </w:tcPr>
          <w:p w14:paraId="012597AE"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7</w:t>
            </w:r>
          </w:p>
        </w:tc>
        <w:tc>
          <w:tcPr>
            <w:tcW w:w="6946" w:type="dxa"/>
            <w:shd w:val="clear" w:color="auto" w:fill="auto"/>
            <w:vAlign w:val="center"/>
          </w:tcPr>
          <w:p w14:paraId="1A38A164"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Absence d’un prix unitaire quantifié dans l’offre financière</w:t>
            </w:r>
          </w:p>
        </w:tc>
        <w:tc>
          <w:tcPr>
            <w:tcW w:w="1417" w:type="dxa"/>
            <w:shd w:val="clear" w:color="auto" w:fill="auto"/>
            <w:vAlign w:val="center"/>
          </w:tcPr>
          <w:p w14:paraId="09942F22"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0C47F4EC" w14:textId="77777777" w:rsidTr="005D2901">
        <w:trPr>
          <w:trHeight w:val="811"/>
          <w:jc w:val="center"/>
        </w:trPr>
        <w:tc>
          <w:tcPr>
            <w:tcW w:w="846" w:type="dxa"/>
            <w:shd w:val="clear" w:color="auto" w:fill="auto"/>
            <w:vAlign w:val="center"/>
          </w:tcPr>
          <w:p w14:paraId="1031DF61"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8</w:t>
            </w:r>
          </w:p>
        </w:tc>
        <w:tc>
          <w:tcPr>
            <w:tcW w:w="6946" w:type="dxa"/>
            <w:shd w:val="clear" w:color="auto" w:fill="auto"/>
            <w:vAlign w:val="center"/>
          </w:tcPr>
          <w:p w14:paraId="6453402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Absence d’un élément de l’offre financière (la soumission, les BPU, le DQE)  </w:t>
            </w:r>
          </w:p>
        </w:tc>
        <w:tc>
          <w:tcPr>
            <w:tcW w:w="1417" w:type="dxa"/>
            <w:shd w:val="clear" w:color="auto" w:fill="auto"/>
            <w:vAlign w:val="center"/>
          </w:tcPr>
          <w:p w14:paraId="68CFF070"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6E9F5FAF" w14:textId="77777777" w:rsidTr="005D2901">
        <w:trPr>
          <w:jc w:val="center"/>
        </w:trPr>
        <w:tc>
          <w:tcPr>
            <w:tcW w:w="9209" w:type="dxa"/>
            <w:gridSpan w:val="3"/>
            <w:shd w:val="clear" w:color="auto" w:fill="auto"/>
            <w:vAlign w:val="center"/>
          </w:tcPr>
          <w:p w14:paraId="3F8BBB5B" w14:textId="77777777" w:rsidR="00D82591" w:rsidRPr="00D82591" w:rsidRDefault="00D82591" w:rsidP="009130CA">
            <w:pPr>
              <w:numPr>
                <w:ilvl w:val="0"/>
                <w:numId w:val="50"/>
              </w:numPr>
              <w:suppressAutoHyphens/>
              <w:autoSpaceDN w:val="0"/>
              <w:spacing w:after="160" w:line="259" w:lineRule="auto"/>
              <w:contextualSpacing/>
              <w:jc w:val="left"/>
              <w:textAlignment w:val="baseline"/>
              <w:rPr>
                <w:rFonts w:ascii="Calibri" w:eastAsia="Calibri" w:hAnsi="Calibri"/>
                <w:b/>
                <w:sz w:val="22"/>
                <w:szCs w:val="24"/>
                <w:lang w:eastAsia="en-US"/>
              </w:rPr>
            </w:pPr>
            <w:r w:rsidRPr="00D82591">
              <w:rPr>
                <w:rFonts w:ascii="Calibri" w:eastAsia="Calibri" w:hAnsi="Calibri"/>
                <w:b/>
                <w:sz w:val="22"/>
                <w:szCs w:val="24"/>
                <w:lang w:eastAsia="en-US"/>
              </w:rPr>
              <w:t>Critères éliminatoires d’ordre général</w:t>
            </w:r>
          </w:p>
        </w:tc>
      </w:tr>
      <w:tr w:rsidR="00D82591" w:rsidRPr="00D82591" w14:paraId="4A851816" w14:textId="77777777" w:rsidTr="005D2901">
        <w:trPr>
          <w:jc w:val="center"/>
        </w:trPr>
        <w:tc>
          <w:tcPr>
            <w:tcW w:w="846" w:type="dxa"/>
            <w:shd w:val="clear" w:color="auto" w:fill="auto"/>
            <w:vAlign w:val="center"/>
          </w:tcPr>
          <w:p w14:paraId="73269D4E"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9</w:t>
            </w:r>
          </w:p>
        </w:tc>
        <w:tc>
          <w:tcPr>
            <w:tcW w:w="6946" w:type="dxa"/>
            <w:shd w:val="clear" w:color="auto" w:fill="auto"/>
            <w:vAlign w:val="center"/>
          </w:tcPr>
          <w:p w14:paraId="2B6DA65C"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Fausses déclarations, manœuvres frauduleuses ou falsification des pièces</w:t>
            </w:r>
          </w:p>
        </w:tc>
        <w:tc>
          <w:tcPr>
            <w:tcW w:w="1417" w:type="dxa"/>
            <w:shd w:val="clear" w:color="auto" w:fill="auto"/>
            <w:vAlign w:val="center"/>
          </w:tcPr>
          <w:p w14:paraId="2893D5FD"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20A26218" w14:textId="77777777" w:rsidTr="005D2901">
        <w:trPr>
          <w:jc w:val="center"/>
        </w:trPr>
        <w:tc>
          <w:tcPr>
            <w:tcW w:w="846" w:type="dxa"/>
            <w:shd w:val="clear" w:color="auto" w:fill="auto"/>
            <w:vAlign w:val="center"/>
          </w:tcPr>
          <w:p w14:paraId="6EF9E146"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10</w:t>
            </w:r>
          </w:p>
        </w:tc>
        <w:tc>
          <w:tcPr>
            <w:tcW w:w="6946" w:type="dxa"/>
            <w:shd w:val="clear" w:color="auto" w:fill="auto"/>
            <w:vAlign w:val="center"/>
          </w:tcPr>
          <w:p w14:paraId="0344401B" w14:textId="7C29B540" w:rsidR="00D82591" w:rsidRPr="00D82591" w:rsidRDefault="002E6CD3" w:rsidP="00D82591">
            <w:pPr>
              <w:spacing w:after="160" w:line="259" w:lineRule="auto"/>
              <w:ind w:left="284" w:firstLine="0"/>
              <w:contextualSpacing/>
              <w:jc w:val="left"/>
              <w:rPr>
                <w:rFonts w:ascii="Calibri" w:eastAsia="Calibri" w:hAnsi="Calibri"/>
                <w:sz w:val="22"/>
                <w:szCs w:val="24"/>
                <w:lang w:eastAsia="en-US"/>
              </w:rPr>
            </w:pPr>
            <w:r>
              <w:rPr>
                <w:rFonts w:ascii="Calibri" w:eastAsia="Calibri" w:hAnsi="Calibri"/>
                <w:sz w:val="22"/>
                <w:szCs w:val="24"/>
                <w:lang w:eastAsia="en-US"/>
              </w:rPr>
              <w:t>Non-respect d’au moins 0</w:t>
            </w:r>
            <w:r w:rsidR="00B64884">
              <w:rPr>
                <w:rFonts w:ascii="Calibri" w:eastAsia="Calibri" w:hAnsi="Calibri"/>
                <w:sz w:val="22"/>
                <w:szCs w:val="24"/>
                <w:lang w:eastAsia="en-US"/>
              </w:rPr>
              <w:t>7</w:t>
            </w:r>
            <w:r w:rsidR="00D82591" w:rsidRPr="00D82591">
              <w:rPr>
                <w:rFonts w:ascii="Calibri" w:eastAsia="Calibri" w:hAnsi="Calibri"/>
                <w:sz w:val="22"/>
                <w:szCs w:val="24"/>
                <w:lang w:eastAsia="en-US"/>
              </w:rPr>
              <w:t xml:space="preserve"> critères essentiels (</w:t>
            </w:r>
            <w:r>
              <w:rPr>
                <w:rFonts w:ascii="Calibri" w:eastAsia="Calibri" w:hAnsi="Calibri"/>
                <w:sz w:val="22"/>
                <w:szCs w:val="24"/>
                <w:lang w:eastAsia="en-US"/>
              </w:rPr>
              <w:t>0</w:t>
            </w:r>
            <w:r w:rsidR="00B64884">
              <w:rPr>
                <w:rFonts w:ascii="Calibri" w:eastAsia="Calibri" w:hAnsi="Calibri"/>
                <w:sz w:val="22"/>
                <w:szCs w:val="24"/>
                <w:lang w:eastAsia="en-US"/>
              </w:rPr>
              <w:t>7</w:t>
            </w:r>
            <w:r w:rsidR="00D82591" w:rsidRPr="00D82591">
              <w:rPr>
                <w:rFonts w:ascii="Calibri" w:eastAsia="Calibri" w:hAnsi="Calibri"/>
                <w:sz w:val="22"/>
                <w:szCs w:val="24"/>
                <w:lang w:eastAsia="en-US"/>
              </w:rPr>
              <w:t xml:space="preserve"> renvoyant au seuil de qualification des offres techniques) sur </w:t>
            </w:r>
            <w:r>
              <w:rPr>
                <w:rFonts w:ascii="Calibri" w:eastAsia="Calibri" w:hAnsi="Calibri"/>
                <w:sz w:val="22"/>
                <w:szCs w:val="24"/>
                <w:lang w:eastAsia="en-US"/>
              </w:rPr>
              <w:t>1</w:t>
            </w:r>
            <w:r w:rsidR="00B64884">
              <w:rPr>
                <w:rFonts w:ascii="Calibri" w:eastAsia="Calibri" w:hAnsi="Calibri"/>
                <w:sz w:val="22"/>
                <w:szCs w:val="24"/>
                <w:lang w:eastAsia="en-US"/>
              </w:rPr>
              <w:t>0</w:t>
            </w:r>
            <w:r w:rsidR="00D82591" w:rsidRPr="00D82591">
              <w:rPr>
                <w:rFonts w:ascii="Calibri" w:eastAsia="Calibri" w:hAnsi="Calibri"/>
                <w:sz w:val="22"/>
                <w:szCs w:val="24"/>
                <w:lang w:eastAsia="en-US"/>
              </w:rPr>
              <w:t xml:space="preserve"> (</w:t>
            </w:r>
            <w:r>
              <w:rPr>
                <w:rFonts w:ascii="Calibri" w:eastAsia="Calibri" w:hAnsi="Calibri"/>
                <w:sz w:val="22"/>
                <w:szCs w:val="24"/>
                <w:lang w:eastAsia="en-US"/>
              </w:rPr>
              <w:t>0</w:t>
            </w:r>
            <w:r w:rsidR="00B64884">
              <w:rPr>
                <w:rFonts w:ascii="Calibri" w:eastAsia="Calibri" w:hAnsi="Calibri"/>
                <w:sz w:val="22"/>
                <w:szCs w:val="24"/>
                <w:lang w:eastAsia="en-US"/>
              </w:rPr>
              <w:t>7</w:t>
            </w:r>
            <w:r w:rsidR="00D82591" w:rsidRPr="00D82591">
              <w:rPr>
                <w:rFonts w:ascii="Calibri" w:eastAsia="Calibri" w:hAnsi="Calibri"/>
                <w:sz w:val="22"/>
                <w:szCs w:val="24"/>
                <w:lang w:eastAsia="en-US"/>
              </w:rPr>
              <w:t xml:space="preserve"> renvoyant au nombre total de critères essentiels) ;</w:t>
            </w:r>
          </w:p>
        </w:tc>
        <w:tc>
          <w:tcPr>
            <w:tcW w:w="1417" w:type="dxa"/>
            <w:shd w:val="clear" w:color="auto" w:fill="auto"/>
            <w:vAlign w:val="center"/>
          </w:tcPr>
          <w:p w14:paraId="6C5C0115"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r w:rsidR="00D82591" w:rsidRPr="00D82591" w14:paraId="0C05ABDF" w14:textId="77777777" w:rsidTr="005D2901">
        <w:trPr>
          <w:trHeight w:val="447"/>
          <w:jc w:val="center"/>
        </w:trPr>
        <w:tc>
          <w:tcPr>
            <w:tcW w:w="846" w:type="dxa"/>
            <w:shd w:val="clear" w:color="auto" w:fill="auto"/>
            <w:vAlign w:val="center"/>
          </w:tcPr>
          <w:p w14:paraId="1099E6A6" w14:textId="77777777" w:rsidR="00D82591" w:rsidRPr="00D82591" w:rsidRDefault="00D82591" w:rsidP="00D82591">
            <w:pPr>
              <w:spacing w:after="160" w:line="259" w:lineRule="auto"/>
              <w:ind w:left="20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11</w:t>
            </w:r>
          </w:p>
        </w:tc>
        <w:tc>
          <w:tcPr>
            <w:tcW w:w="6946" w:type="dxa"/>
            <w:shd w:val="clear" w:color="auto" w:fill="auto"/>
            <w:vAlign w:val="center"/>
          </w:tcPr>
          <w:p w14:paraId="7B321D0F"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proofErr w:type="gramStart"/>
            <w:r w:rsidRPr="00D82591">
              <w:rPr>
                <w:rFonts w:ascii="Calibri" w:eastAsia="Calibri" w:hAnsi="Calibri"/>
                <w:sz w:val="22"/>
                <w:szCs w:val="24"/>
                <w:lang w:eastAsia="en-US"/>
              </w:rPr>
              <w:t>non</w:t>
            </w:r>
            <w:proofErr w:type="gramEnd"/>
            <w:r w:rsidRPr="00D82591">
              <w:rPr>
                <w:rFonts w:ascii="Calibri" w:eastAsia="Calibri" w:hAnsi="Calibri"/>
                <w:sz w:val="22"/>
                <w:szCs w:val="24"/>
                <w:lang w:eastAsia="en-US"/>
              </w:rPr>
              <w:t>-conformité du modèle de soumission  </w:t>
            </w:r>
          </w:p>
        </w:tc>
        <w:tc>
          <w:tcPr>
            <w:tcW w:w="1417" w:type="dxa"/>
            <w:shd w:val="clear" w:color="auto" w:fill="auto"/>
            <w:vAlign w:val="center"/>
          </w:tcPr>
          <w:p w14:paraId="4C91AF7A" w14:textId="77777777" w:rsidR="00D82591" w:rsidRPr="00D82591" w:rsidRDefault="00D82591" w:rsidP="00D82591">
            <w:pPr>
              <w:spacing w:after="160" w:line="259" w:lineRule="auto"/>
              <w:ind w:left="284" w:firstLine="0"/>
              <w:contextualSpacing/>
              <w:jc w:val="left"/>
              <w:rPr>
                <w:rFonts w:ascii="Calibri" w:eastAsia="Calibri" w:hAnsi="Calibri"/>
                <w:sz w:val="22"/>
                <w:szCs w:val="24"/>
                <w:lang w:eastAsia="en-US"/>
              </w:rPr>
            </w:pPr>
            <w:r w:rsidRPr="00D82591">
              <w:rPr>
                <w:rFonts w:ascii="Calibri" w:eastAsia="Calibri" w:hAnsi="Calibri"/>
                <w:sz w:val="22"/>
                <w:szCs w:val="24"/>
                <w:lang w:eastAsia="en-US"/>
              </w:rPr>
              <w:t xml:space="preserve"> </w:t>
            </w:r>
          </w:p>
        </w:tc>
      </w:tr>
    </w:tbl>
    <w:p w14:paraId="00CD2133" w14:textId="70F29928" w:rsidR="001C4705" w:rsidRPr="000A64FF" w:rsidRDefault="001C4705" w:rsidP="00CE7F58">
      <w:pPr>
        <w:suppressAutoHyphens/>
        <w:spacing w:after="120" w:line="276" w:lineRule="auto"/>
        <w:ind w:left="0" w:firstLine="0"/>
        <w:rPr>
          <w:b/>
          <w:bCs/>
          <w:i/>
          <w:iCs/>
          <w:sz w:val="10"/>
          <w:szCs w:val="10"/>
        </w:rPr>
      </w:pPr>
    </w:p>
    <w:p w14:paraId="10749C8F" w14:textId="77777777" w:rsidR="00CE7F58" w:rsidRPr="001C4705" w:rsidRDefault="00CE7F58" w:rsidP="009130CA">
      <w:pPr>
        <w:widowControl w:val="0"/>
        <w:numPr>
          <w:ilvl w:val="0"/>
          <w:numId w:val="51"/>
        </w:numPr>
        <w:suppressAutoHyphens/>
        <w:autoSpaceDE w:val="0"/>
        <w:autoSpaceDN w:val="0"/>
        <w:adjustRightInd w:val="0"/>
        <w:ind w:left="714" w:right="74" w:hanging="357"/>
        <w:jc w:val="left"/>
        <w:textAlignment w:val="baseline"/>
        <w:rPr>
          <w:rFonts w:eastAsia="Calibri"/>
          <w:b/>
          <w:color w:val="000000"/>
          <w:szCs w:val="24"/>
          <w:lang w:eastAsia="en-US"/>
        </w:rPr>
      </w:pPr>
      <w:r w:rsidRPr="00D404C7">
        <w:rPr>
          <w:rFonts w:eastAsia="Calibri"/>
          <w:b/>
          <w:i/>
          <w:iCs/>
          <w:color w:val="000000"/>
          <w:szCs w:val="24"/>
          <w:lang w:eastAsia="en-US"/>
        </w:rPr>
        <w:t>Critères essentiels</w:t>
      </w:r>
    </w:p>
    <w:p w14:paraId="0CBC75FD" w14:textId="77777777" w:rsidR="001C4705" w:rsidRPr="00D404C7" w:rsidRDefault="001C4705" w:rsidP="001C4705">
      <w:pPr>
        <w:widowControl w:val="0"/>
        <w:suppressAutoHyphens/>
        <w:autoSpaceDE w:val="0"/>
        <w:autoSpaceDN w:val="0"/>
        <w:adjustRightInd w:val="0"/>
        <w:ind w:left="714" w:right="74" w:firstLine="0"/>
        <w:jc w:val="left"/>
        <w:textAlignment w:val="baseline"/>
        <w:rPr>
          <w:rFonts w:eastAsia="Calibri"/>
          <w:b/>
          <w:color w:val="000000"/>
          <w:szCs w:val="24"/>
          <w:lang w:eastAsia="en-US"/>
        </w:rPr>
      </w:pPr>
    </w:p>
    <w:bookmarkEnd w:id="117"/>
    <w:p w14:paraId="5899CE45"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b/>
          <w:bCs/>
          <w:i/>
          <w:iCs/>
          <w:sz w:val="22"/>
          <w:szCs w:val="24"/>
          <w:lang w:eastAsia="en-US"/>
        </w:rPr>
      </w:pPr>
      <w:r w:rsidRPr="00D82591">
        <w:rPr>
          <w:rFonts w:ascii="Calibri" w:eastAsia="Calibri" w:hAnsi="Calibri"/>
          <w:color w:val="000000"/>
          <w:sz w:val="22"/>
          <w:szCs w:val="24"/>
          <w:lang w:eastAsia="en-US"/>
        </w:rPr>
        <w:t xml:space="preserve">L’évaluation des critères essentiels ou relatifs à la qualification des Soumissionnaires portera sur : </w:t>
      </w:r>
      <w:r w:rsidRPr="00D82591">
        <w:rPr>
          <w:rFonts w:ascii="Calibri" w:eastAsia="Calibri" w:hAnsi="Calibri"/>
          <w:b/>
          <w:bCs/>
          <w:i/>
          <w:iCs/>
          <w:sz w:val="22"/>
          <w:szCs w:val="24"/>
          <w:lang w:eastAsia="en-US"/>
        </w:rPr>
        <w:t xml:space="preserve"> </w:t>
      </w:r>
    </w:p>
    <w:p w14:paraId="1F8B0E1A" w14:textId="77777777" w:rsidR="00D82591" w:rsidRPr="00D82591" w:rsidRDefault="00D82591" w:rsidP="009130CA">
      <w:pPr>
        <w:numPr>
          <w:ilvl w:val="0"/>
          <w:numId w:val="49"/>
        </w:numPr>
        <w:suppressAutoHyphens/>
        <w:autoSpaceDN w:val="0"/>
        <w:spacing w:after="160" w:line="276" w:lineRule="auto"/>
        <w:jc w:val="left"/>
        <w:textAlignment w:val="baseline"/>
        <w:rPr>
          <w:rFonts w:ascii="Calibri" w:eastAsia="Calibri" w:hAnsi="Calibri"/>
          <w:bCs/>
          <w:i/>
          <w:iCs/>
          <w:sz w:val="22"/>
          <w:szCs w:val="24"/>
          <w:u w:val="single"/>
          <w:lang w:eastAsia="en-US"/>
        </w:rPr>
      </w:pPr>
      <w:r w:rsidRPr="00D82591">
        <w:rPr>
          <w:rFonts w:ascii="Calibri" w:eastAsia="Calibri" w:hAnsi="Calibri"/>
          <w:bCs/>
          <w:i/>
          <w:iCs/>
          <w:sz w:val="22"/>
          <w:szCs w:val="24"/>
          <w:lang w:eastAsia="en-US"/>
        </w:rPr>
        <w:t xml:space="preserve">Les critères et sous-critères essentiels détaillés ; </w:t>
      </w:r>
    </w:p>
    <w:p w14:paraId="34A8B78A" w14:textId="1731147A" w:rsidR="00D82591" w:rsidRPr="00D82591" w:rsidRDefault="00D82591" w:rsidP="009130CA">
      <w:pPr>
        <w:numPr>
          <w:ilvl w:val="0"/>
          <w:numId w:val="49"/>
        </w:numPr>
        <w:suppressAutoHyphens/>
        <w:autoSpaceDN w:val="0"/>
        <w:spacing w:after="160" w:line="276" w:lineRule="auto"/>
        <w:jc w:val="left"/>
        <w:textAlignment w:val="baseline"/>
        <w:rPr>
          <w:rFonts w:ascii="Calibri" w:eastAsia="Calibri" w:hAnsi="Calibri"/>
          <w:bCs/>
          <w:i/>
          <w:iCs/>
          <w:sz w:val="22"/>
          <w:szCs w:val="24"/>
          <w:lang w:eastAsia="en-US"/>
        </w:rPr>
      </w:pPr>
      <w:r w:rsidRPr="00D82591">
        <w:rPr>
          <w:rFonts w:ascii="Calibri" w:eastAsia="Calibri" w:hAnsi="Calibri"/>
          <w:bCs/>
          <w:i/>
          <w:iCs/>
          <w:sz w:val="22"/>
          <w:szCs w:val="24"/>
          <w:lang w:eastAsia="en-US"/>
        </w:rPr>
        <w:t xml:space="preserve">Validation de tous les </w:t>
      </w:r>
      <w:r w:rsidR="004D08FB" w:rsidRPr="00D82591">
        <w:rPr>
          <w:rFonts w:ascii="Calibri" w:eastAsia="Calibri" w:hAnsi="Calibri"/>
          <w:bCs/>
          <w:i/>
          <w:iCs/>
          <w:sz w:val="22"/>
          <w:szCs w:val="24"/>
          <w:lang w:eastAsia="en-US"/>
        </w:rPr>
        <w:t>sous critères</w:t>
      </w:r>
      <w:r w:rsidRPr="00D82591">
        <w:rPr>
          <w:rFonts w:ascii="Calibri" w:eastAsia="Calibri" w:hAnsi="Calibri"/>
          <w:bCs/>
          <w:i/>
          <w:iCs/>
          <w:sz w:val="22"/>
          <w:szCs w:val="24"/>
          <w:lang w:eastAsia="en-US"/>
        </w:rPr>
        <w:t xml:space="preserve"> par </w:t>
      </w:r>
      <w:r w:rsidR="00405796" w:rsidRPr="00D82591">
        <w:rPr>
          <w:rFonts w:ascii="Calibri" w:eastAsia="Calibri" w:hAnsi="Calibri"/>
          <w:bCs/>
          <w:i/>
          <w:iCs/>
          <w:sz w:val="22"/>
          <w:szCs w:val="24"/>
          <w:lang w:eastAsia="en-US"/>
        </w:rPr>
        <w:t>critère pour</w:t>
      </w:r>
      <w:r w:rsidRPr="00D82591">
        <w:rPr>
          <w:rFonts w:ascii="Calibri" w:eastAsia="Calibri" w:hAnsi="Calibri"/>
          <w:bCs/>
          <w:i/>
          <w:iCs/>
          <w:sz w:val="22"/>
          <w:szCs w:val="24"/>
          <w:lang w:eastAsia="en-US"/>
        </w:rPr>
        <w:t xml:space="preserve"> </w:t>
      </w:r>
      <w:r w:rsidR="00D41B2D" w:rsidRPr="00D82591">
        <w:rPr>
          <w:rFonts w:ascii="Calibri" w:eastAsia="Calibri" w:hAnsi="Calibri"/>
          <w:bCs/>
          <w:i/>
          <w:iCs/>
          <w:sz w:val="22"/>
          <w:szCs w:val="24"/>
          <w:lang w:eastAsia="en-US"/>
        </w:rPr>
        <w:t>obtenir un</w:t>
      </w:r>
      <w:r w:rsidRPr="00D82591">
        <w:rPr>
          <w:rFonts w:ascii="Calibri" w:eastAsia="Calibri" w:hAnsi="Calibri"/>
          <w:bCs/>
          <w:i/>
          <w:iCs/>
          <w:sz w:val="22"/>
          <w:szCs w:val="24"/>
          <w:lang w:eastAsia="en-US"/>
        </w:rPr>
        <w:t xml:space="preserve"> oui </w:t>
      </w:r>
    </w:p>
    <w:p w14:paraId="4795F689" w14:textId="77777777" w:rsidR="00D82591" w:rsidRPr="00D82591" w:rsidRDefault="00D82591" w:rsidP="00D82591">
      <w:pPr>
        <w:widowControl w:val="0"/>
        <w:suppressAutoHyphens/>
        <w:autoSpaceDE w:val="0"/>
        <w:autoSpaceDN w:val="0"/>
        <w:spacing w:before="44" w:after="160" w:line="259" w:lineRule="auto"/>
        <w:ind w:left="0" w:right="-20" w:firstLine="0"/>
        <w:jc w:val="left"/>
        <w:textAlignment w:val="baseline"/>
        <w:rPr>
          <w:rFonts w:ascii="Calibri" w:eastAsia="Calibri" w:hAnsi="Calibri"/>
          <w:iCs/>
          <w:color w:val="000000"/>
          <w:sz w:val="22"/>
          <w:szCs w:val="24"/>
          <w:lang w:eastAsia="en-US"/>
        </w:rPr>
      </w:pPr>
      <w:proofErr w:type="gramStart"/>
      <w:r w:rsidRPr="00D82591">
        <w:rPr>
          <w:rFonts w:ascii="Calibri" w:eastAsia="Calibri" w:hAnsi="Calibri"/>
          <w:iCs/>
          <w:color w:val="000000"/>
          <w:sz w:val="22"/>
          <w:szCs w:val="24"/>
          <w:lang w:eastAsia="en-US"/>
        </w:rPr>
        <w:t>les</w:t>
      </w:r>
      <w:proofErr w:type="gramEnd"/>
      <w:r w:rsidRPr="00D82591">
        <w:rPr>
          <w:rFonts w:ascii="Calibri" w:eastAsia="Calibri" w:hAnsi="Calibri"/>
          <w:iCs/>
          <w:color w:val="000000"/>
          <w:sz w:val="22"/>
          <w:szCs w:val="24"/>
          <w:lang w:eastAsia="en-US"/>
        </w:rPr>
        <w:t xml:space="preserve"> conditions pour valider chaque critère et sous critère d’évaluation sont données ci-après : </w:t>
      </w:r>
      <w:r w:rsidRPr="00D82591">
        <w:rPr>
          <w:rFonts w:ascii="Calibri" w:eastAsia="Calibri" w:hAnsi="Calibri"/>
          <w:b/>
          <w:bCs/>
          <w:color w:val="000000"/>
          <w:sz w:val="22"/>
          <w:szCs w:val="24"/>
          <w:lang w:eastAsia="en-US"/>
        </w:rPr>
        <w:t xml:space="preserve"> </w:t>
      </w:r>
    </w:p>
    <w:p w14:paraId="5F1FB198" w14:textId="61A9AF8F" w:rsidR="00D82591" w:rsidRPr="00D82591" w:rsidRDefault="00687DDE" w:rsidP="009130CA">
      <w:pPr>
        <w:widowControl w:val="0"/>
        <w:numPr>
          <w:ilvl w:val="0"/>
          <w:numId w:val="35"/>
        </w:numPr>
        <w:suppressAutoHyphens/>
        <w:autoSpaceDE w:val="0"/>
        <w:autoSpaceDN w:val="0"/>
        <w:spacing w:before="44" w:after="160" w:line="360" w:lineRule="auto"/>
        <w:ind w:right="132"/>
        <w:jc w:val="left"/>
        <w:textAlignment w:val="baseline"/>
        <w:rPr>
          <w:rFonts w:ascii="Calibri" w:eastAsia="Calibri" w:hAnsi="Calibri"/>
          <w:iCs/>
          <w:sz w:val="22"/>
          <w:szCs w:val="24"/>
          <w:lang w:eastAsia="en-US"/>
        </w:rPr>
      </w:pPr>
      <w:proofErr w:type="gramStart"/>
      <w:r>
        <w:rPr>
          <w:rFonts w:ascii="Calibri" w:eastAsia="Calibri" w:hAnsi="Calibri"/>
          <w:b/>
          <w:iCs/>
          <w:sz w:val="22"/>
          <w:szCs w:val="24"/>
          <w:lang w:eastAsia="en-US"/>
        </w:rPr>
        <w:t>la</w:t>
      </w:r>
      <w:proofErr w:type="gramEnd"/>
      <w:r>
        <w:rPr>
          <w:rFonts w:ascii="Calibri" w:eastAsia="Calibri" w:hAnsi="Calibri"/>
          <w:b/>
          <w:iCs/>
          <w:sz w:val="22"/>
          <w:szCs w:val="24"/>
          <w:lang w:eastAsia="en-US"/>
        </w:rPr>
        <w:t xml:space="preserve"> présentation de l’offre (01</w:t>
      </w:r>
      <w:r w:rsidR="00D82591" w:rsidRPr="00D82591">
        <w:rPr>
          <w:rFonts w:ascii="Calibri" w:eastAsia="Calibri" w:hAnsi="Calibri"/>
          <w:b/>
          <w:iCs/>
          <w:sz w:val="22"/>
          <w:szCs w:val="24"/>
          <w:lang w:eastAsia="en-US"/>
        </w:rPr>
        <w:t xml:space="preserve"> sous-critères)</w:t>
      </w:r>
      <w:r w:rsidR="00D82591" w:rsidRPr="00D82591">
        <w:rPr>
          <w:rFonts w:ascii="Calibri" w:eastAsia="Calibri" w:hAnsi="Calibri"/>
          <w:iCs/>
          <w:sz w:val="22"/>
          <w:szCs w:val="24"/>
          <w:lang w:eastAsia="en-US"/>
        </w:rPr>
        <w:t> ;</w:t>
      </w:r>
    </w:p>
    <w:p w14:paraId="5DED0D87" w14:textId="77777777" w:rsidR="00D82591" w:rsidRPr="00D82591" w:rsidRDefault="00D82591" w:rsidP="00D82591">
      <w:pPr>
        <w:suppressAutoHyphens/>
        <w:autoSpaceDN w:val="0"/>
        <w:spacing w:after="160" w:line="360" w:lineRule="auto"/>
        <w:ind w:left="720" w:firstLine="0"/>
        <w:jc w:val="left"/>
        <w:textAlignment w:val="baseline"/>
        <w:rPr>
          <w:rFonts w:ascii="Calibri" w:eastAsia="Calibri" w:hAnsi="Calibri"/>
          <w:sz w:val="22"/>
          <w:szCs w:val="24"/>
          <w:u w:val="single"/>
          <w:lang w:eastAsia="en-US"/>
        </w:rPr>
      </w:pPr>
      <w:r w:rsidRPr="00D82591">
        <w:rPr>
          <w:rFonts w:ascii="Calibri" w:eastAsia="Calibri" w:hAnsi="Calibri"/>
          <w:sz w:val="22"/>
          <w:szCs w:val="24"/>
          <w:u w:val="single"/>
          <w:lang w:eastAsia="en-US"/>
        </w:rPr>
        <w:t xml:space="preserve">(Lisibilité, pièces dans l’ordre du RPAO, sommaires, intercalaire de couleur, pagination…) </w:t>
      </w:r>
      <w:r w:rsidRPr="00D82591">
        <w:rPr>
          <w:rFonts w:ascii="Calibri" w:eastAsia="Calibri" w:hAnsi="Calibri"/>
          <w:b/>
          <w:iCs/>
          <w:sz w:val="22"/>
          <w:szCs w:val="24"/>
          <w:u w:val="single"/>
          <w:lang w:eastAsia="en-US"/>
        </w:rPr>
        <w:t>[0ui/non]</w:t>
      </w:r>
    </w:p>
    <w:p w14:paraId="6A2CD0CD" w14:textId="226A5C9F" w:rsidR="00D82591" w:rsidRPr="00D82591" w:rsidRDefault="00131633" w:rsidP="009130CA">
      <w:pPr>
        <w:numPr>
          <w:ilvl w:val="0"/>
          <w:numId w:val="36"/>
        </w:numPr>
        <w:suppressAutoHyphens/>
        <w:autoSpaceDN w:val="0"/>
        <w:spacing w:after="160" w:line="360" w:lineRule="auto"/>
        <w:jc w:val="left"/>
        <w:textAlignment w:val="baseline"/>
        <w:rPr>
          <w:rFonts w:ascii="Calibri" w:eastAsia="Calibri" w:hAnsi="Calibri"/>
          <w:b/>
          <w:sz w:val="22"/>
          <w:szCs w:val="24"/>
          <w:u w:val="single"/>
          <w:lang w:eastAsia="en-US"/>
        </w:rPr>
      </w:pPr>
      <w:r>
        <w:rPr>
          <w:rFonts w:ascii="Calibri" w:eastAsia="Calibri" w:hAnsi="Calibri"/>
          <w:b/>
          <w:sz w:val="22"/>
          <w:szCs w:val="24"/>
          <w:u w:val="single"/>
          <w:lang w:eastAsia="en-US"/>
        </w:rPr>
        <w:t>Expérience</w:t>
      </w:r>
      <w:r w:rsidR="008009BC">
        <w:rPr>
          <w:rFonts w:ascii="Calibri" w:eastAsia="Calibri" w:hAnsi="Calibri"/>
          <w:b/>
          <w:sz w:val="22"/>
          <w:szCs w:val="24"/>
          <w:u w:val="single"/>
          <w:lang w:eastAsia="en-US"/>
        </w:rPr>
        <w:t xml:space="preserve"> générale</w:t>
      </w:r>
      <w:r>
        <w:rPr>
          <w:rFonts w:ascii="Calibri" w:eastAsia="Calibri" w:hAnsi="Calibri"/>
          <w:b/>
          <w:sz w:val="22"/>
          <w:szCs w:val="24"/>
          <w:u w:val="single"/>
          <w:lang w:eastAsia="en-US"/>
        </w:rPr>
        <w:t xml:space="preserve"> (01</w:t>
      </w:r>
      <w:r w:rsidR="00D82591" w:rsidRPr="00D82591">
        <w:rPr>
          <w:rFonts w:ascii="Calibri" w:eastAsia="Calibri" w:hAnsi="Calibri"/>
          <w:b/>
          <w:sz w:val="22"/>
          <w:szCs w:val="24"/>
          <w:u w:val="single"/>
          <w:lang w:eastAsia="en-US"/>
        </w:rPr>
        <w:t xml:space="preserve"> sous-critères)</w:t>
      </w:r>
    </w:p>
    <w:p w14:paraId="195A2F0F" w14:textId="4FFAC596" w:rsidR="00D82591" w:rsidRPr="00D82591" w:rsidRDefault="00D82591" w:rsidP="009130CA">
      <w:pPr>
        <w:numPr>
          <w:ilvl w:val="0"/>
          <w:numId w:val="49"/>
        </w:numPr>
        <w:suppressAutoHyphens/>
        <w:autoSpaceDN w:val="0"/>
        <w:spacing w:after="160" w:line="360" w:lineRule="auto"/>
        <w:contextualSpacing/>
        <w:jc w:val="left"/>
        <w:textAlignment w:val="baseline"/>
        <w:rPr>
          <w:i/>
          <w:iCs/>
          <w:szCs w:val="24"/>
        </w:rPr>
      </w:pPr>
      <w:r w:rsidRPr="00D82591">
        <w:rPr>
          <w:szCs w:val="24"/>
        </w:rPr>
        <w:lastRenderedPageBreak/>
        <w:t>Expérience</w:t>
      </w:r>
      <w:r w:rsidR="001303BE">
        <w:rPr>
          <w:szCs w:val="24"/>
        </w:rPr>
        <w:t xml:space="preserve"> générale</w:t>
      </w:r>
      <w:r w:rsidRPr="00D82591">
        <w:rPr>
          <w:szCs w:val="24"/>
        </w:rPr>
        <w:t xml:space="preserve"> dans les marchés </w:t>
      </w:r>
      <w:r w:rsidR="001303BE">
        <w:rPr>
          <w:szCs w:val="24"/>
        </w:rPr>
        <w:t>publics</w:t>
      </w:r>
      <w:r w:rsidRPr="00D82591">
        <w:rPr>
          <w:szCs w:val="24"/>
        </w:rPr>
        <w:t xml:space="preserve"> dont </w:t>
      </w:r>
      <w:r w:rsidR="00B10876">
        <w:rPr>
          <w:bCs/>
          <w:szCs w:val="24"/>
        </w:rPr>
        <w:t xml:space="preserve">au moins </w:t>
      </w:r>
      <w:r w:rsidR="00951B5D">
        <w:rPr>
          <w:bCs/>
          <w:szCs w:val="24"/>
        </w:rPr>
        <w:t>0</w:t>
      </w:r>
      <w:r w:rsidR="00B10876">
        <w:rPr>
          <w:bCs/>
          <w:szCs w:val="24"/>
        </w:rPr>
        <w:t>1</w:t>
      </w:r>
      <w:r w:rsidR="00951B5D">
        <w:rPr>
          <w:bCs/>
          <w:szCs w:val="24"/>
        </w:rPr>
        <w:t xml:space="preserve"> marché exécuté</w:t>
      </w:r>
      <w:r w:rsidRPr="00D82591">
        <w:rPr>
          <w:bCs/>
          <w:szCs w:val="24"/>
        </w:rPr>
        <w:t xml:space="preserve"> </w:t>
      </w:r>
      <w:r w:rsidRPr="00D82591">
        <w:rPr>
          <w:szCs w:val="24"/>
        </w:rPr>
        <w:t xml:space="preserve">au cours des </w:t>
      </w:r>
      <w:r w:rsidRPr="00D82591">
        <w:rPr>
          <w:i/>
          <w:szCs w:val="24"/>
        </w:rPr>
        <w:t>trois</w:t>
      </w:r>
      <w:r w:rsidRPr="00D82591">
        <w:rPr>
          <w:szCs w:val="24"/>
        </w:rPr>
        <w:t xml:space="preserve"> dernières années qui précèdent la date limite de dépôt des soumissions.</w:t>
      </w:r>
      <w:r w:rsidRPr="00D82591">
        <w:rPr>
          <w:i/>
          <w:iCs/>
          <w:szCs w:val="24"/>
        </w:rPr>
        <w:tab/>
      </w:r>
    </w:p>
    <w:p w14:paraId="400E0957" w14:textId="5C148542" w:rsidR="00D82591" w:rsidRPr="00D82591" w:rsidRDefault="00DA0DD2" w:rsidP="009130CA">
      <w:pPr>
        <w:numPr>
          <w:ilvl w:val="0"/>
          <w:numId w:val="36"/>
        </w:numPr>
        <w:suppressAutoHyphens/>
        <w:autoSpaceDN w:val="0"/>
        <w:spacing w:after="160" w:line="360" w:lineRule="auto"/>
        <w:ind w:right="137"/>
        <w:contextualSpacing/>
        <w:jc w:val="left"/>
        <w:textAlignment w:val="baseline"/>
        <w:rPr>
          <w:rFonts w:eastAsia="Calibri"/>
          <w:b/>
          <w:szCs w:val="24"/>
        </w:rPr>
      </w:pPr>
      <w:r>
        <w:rPr>
          <w:rFonts w:eastAsia="Calibri"/>
          <w:b/>
          <w:szCs w:val="24"/>
        </w:rPr>
        <w:t>Le Personnel (01</w:t>
      </w:r>
      <w:r w:rsidR="00D82591" w:rsidRPr="00D82591">
        <w:rPr>
          <w:rFonts w:eastAsia="Calibri"/>
          <w:b/>
          <w:szCs w:val="24"/>
        </w:rPr>
        <w:t xml:space="preserve"> sous-critères)</w:t>
      </w:r>
    </w:p>
    <w:p w14:paraId="758926F1"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Le Candidat doit établir qu’il dispose du personnel requis pour les postes-clés exigés, notamment :</w:t>
      </w:r>
    </w:p>
    <w:tbl>
      <w:tblPr>
        <w:tblW w:w="8642" w:type="dxa"/>
        <w:jc w:val="center"/>
        <w:tblLayout w:type="fixed"/>
        <w:tblCellMar>
          <w:left w:w="0" w:type="dxa"/>
          <w:right w:w="0" w:type="dxa"/>
        </w:tblCellMar>
        <w:tblLook w:val="0000" w:firstRow="0" w:lastRow="0" w:firstColumn="0" w:lastColumn="0" w:noHBand="0" w:noVBand="0"/>
      </w:tblPr>
      <w:tblGrid>
        <w:gridCol w:w="1942"/>
        <w:gridCol w:w="1134"/>
        <w:gridCol w:w="1134"/>
        <w:gridCol w:w="1455"/>
        <w:gridCol w:w="1418"/>
        <w:gridCol w:w="1559"/>
      </w:tblGrid>
      <w:tr w:rsidR="00D82591" w:rsidRPr="00D82591" w14:paraId="2ED75F1F" w14:textId="77777777" w:rsidTr="005D2901">
        <w:trPr>
          <w:trHeight w:hRule="exact" w:val="1369"/>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29A7F1AD"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993" w:firstLine="0"/>
              <w:jc w:val="center"/>
              <w:textAlignment w:val="baseline"/>
              <w:rPr>
                <w:rFonts w:ascii="Calibri" w:eastAsia="Calibri" w:hAnsi="Calibri"/>
                <w:sz w:val="22"/>
                <w:szCs w:val="24"/>
                <w:lang w:eastAsia="en-US"/>
              </w:rPr>
            </w:pPr>
            <w:r w:rsidRPr="00D82591">
              <w:rPr>
                <w:rFonts w:ascii="Calibri" w:eastAsia="Calibri" w:hAnsi="Calibri"/>
                <w:b/>
                <w:bCs/>
                <w:sz w:val="22"/>
                <w:szCs w:val="24"/>
                <w:lang w:eastAsia="en-U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2AEF32B8"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283"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5799184" w14:textId="77777777" w:rsidR="00D82591" w:rsidRPr="00D82591" w:rsidRDefault="00D82591" w:rsidP="00D82591">
            <w:pPr>
              <w:widowControl w:val="0"/>
              <w:tabs>
                <w:tab w:val="left" w:pos="3295"/>
              </w:tabs>
              <w:suppressAutoHyphens/>
              <w:autoSpaceDE w:val="0"/>
              <w:autoSpaceDN w:val="0"/>
              <w:adjustRightInd w:val="0"/>
              <w:spacing w:after="160" w:line="259" w:lineRule="auto"/>
              <w:ind w:left="0" w:right="283" w:firstLine="0"/>
              <w:jc w:val="center"/>
              <w:textAlignment w:val="baseline"/>
              <w:rPr>
                <w:rFonts w:ascii="Calibri" w:eastAsia="Calibri" w:hAnsi="Calibri"/>
                <w:sz w:val="20"/>
                <w:szCs w:val="24"/>
                <w:lang w:eastAsia="en-US"/>
              </w:rPr>
            </w:pPr>
            <w:r w:rsidRPr="00D82591">
              <w:rPr>
                <w:rFonts w:ascii="Calibri" w:eastAsia="Calibri" w:hAnsi="Calibri"/>
                <w:b/>
                <w:bCs/>
                <w:sz w:val="20"/>
                <w:szCs w:val="24"/>
                <w:lang w:eastAsia="en-US"/>
              </w:rPr>
              <w:t>Qualification minimale</w:t>
            </w:r>
          </w:p>
        </w:tc>
        <w:tc>
          <w:tcPr>
            <w:tcW w:w="145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3D0322C"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Année d’Expérience</w:t>
            </w:r>
          </w:p>
          <w:p w14:paraId="352184D2"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Générale</w:t>
            </w:r>
          </w:p>
        </w:tc>
        <w:tc>
          <w:tcPr>
            <w:tcW w:w="1418"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1F14707"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Expérience Spécifique</w:t>
            </w:r>
          </w:p>
          <w:p w14:paraId="003EB01D"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En</w:t>
            </w:r>
          </w:p>
          <w:p w14:paraId="7FF6F078" w14:textId="77777777" w:rsidR="00D82591" w:rsidRPr="00D82591" w:rsidRDefault="00D82591" w:rsidP="00D82591">
            <w:pPr>
              <w:widowControl w:val="0"/>
              <w:suppressAutoHyphens/>
              <w:autoSpaceDE w:val="0"/>
              <w:autoSpaceDN w:val="0"/>
              <w:adjustRightInd w:val="0"/>
              <w:spacing w:after="160" w:line="259" w:lineRule="auto"/>
              <w:ind w:left="0" w:right="-20" w:firstLine="0"/>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Terme de projets similaires</w:t>
            </w:r>
          </w:p>
        </w:tc>
        <w:tc>
          <w:tcPr>
            <w:tcW w:w="1559"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F7424AE" w14:textId="77777777" w:rsidR="00D82591" w:rsidRPr="00D82591" w:rsidRDefault="00D82591" w:rsidP="00D82591">
            <w:pPr>
              <w:widowControl w:val="0"/>
              <w:suppressAutoHyphens/>
              <w:autoSpaceDE w:val="0"/>
              <w:autoSpaceDN w:val="0"/>
              <w:adjustRightInd w:val="0"/>
              <w:spacing w:after="160" w:line="259" w:lineRule="auto"/>
              <w:ind w:left="572"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Poste ou fonction</w:t>
            </w:r>
          </w:p>
          <w:p w14:paraId="65AFFD74"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Occupé pour</w:t>
            </w:r>
          </w:p>
          <w:p w14:paraId="2B9B279B"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b/>
                <w:bCs/>
                <w:sz w:val="20"/>
                <w:szCs w:val="24"/>
                <w:lang w:eastAsia="en-US"/>
              </w:rPr>
            </w:pPr>
            <w:r w:rsidRPr="00D82591">
              <w:rPr>
                <w:rFonts w:ascii="Calibri" w:eastAsia="Calibri" w:hAnsi="Calibri"/>
                <w:b/>
                <w:bCs/>
                <w:sz w:val="20"/>
                <w:szCs w:val="24"/>
                <w:lang w:eastAsia="en-US"/>
              </w:rPr>
              <w:t>Chaque projet</w:t>
            </w:r>
          </w:p>
          <w:p w14:paraId="7A4B1E53" w14:textId="77777777" w:rsidR="00D82591" w:rsidRPr="00D82591" w:rsidRDefault="00D82591" w:rsidP="00D82591">
            <w:pPr>
              <w:widowControl w:val="0"/>
              <w:suppressAutoHyphens/>
              <w:autoSpaceDE w:val="0"/>
              <w:autoSpaceDN w:val="0"/>
              <w:adjustRightInd w:val="0"/>
              <w:spacing w:after="160" w:line="259" w:lineRule="auto"/>
              <w:ind w:left="878" w:right="-20" w:hanging="595"/>
              <w:jc w:val="center"/>
              <w:textAlignment w:val="baseline"/>
              <w:rPr>
                <w:rFonts w:ascii="Calibri" w:eastAsia="Calibri" w:hAnsi="Calibri"/>
                <w:sz w:val="20"/>
                <w:szCs w:val="24"/>
                <w:lang w:eastAsia="en-US"/>
              </w:rPr>
            </w:pPr>
          </w:p>
        </w:tc>
      </w:tr>
      <w:tr w:rsidR="00D82591" w:rsidRPr="00D82591" w14:paraId="33EA5FE0"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769039A"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2BBEE88"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EBAAB19"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0A42DA2B"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 xml:space="preserve"> </w:t>
            </w:r>
          </w:p>
        </w:tc>
        <w:tc>
          <w:tcPr>
            <w:tcW w:w="1418" w:type="dxa"/>
            <w:tcBorders>
              <w:top w:val="single" w:sz="4" w:space="0" w:color="221F1F"/>
              <w:left w:val="single" w:sz="4" w:space="0" w:color="221F1F"/>
              <w:bottom w:val="single" w:sz="4" w:space="0" w:color="221F1F"/>
              <w:right w:val="single" w:sz="4" w:space="0" w:color="221F1F"/>
            </w:tcBorders>
            <w:vAlign w:val="center"/>
          </w:tcPr>
          <w:p w14:paraId="41B84F4E"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6C73934"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r w:rsidR="00D82591" w:rsidRPr="00D82591" w14:paraId="495FA271"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416CE200"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926FABC"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376DC4E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0926C9A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3011C975"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356A482C"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r w:rsidR="00D82591" w:rsidRPr="00D82591" w14:paraId="4F16E713" w14:textId="77777777" w:rsidTr="005D2901">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74E79673"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83ABF7"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D691C0B"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55" w:type="dxa"/>
            <w:tcBorders>
              <w:top w:val="single" w:sz="4" w:space="0" w:color="221F1F"/>
              <w:left w:val="single" w:sz="4" w:space="0" w:color="221F1F"/>
              <w:bottom w:val="single" w:sz="4" w:space="0" w:color="221F1F"/>
              <w:right w:val="single" w:sz="4" w:space="0" w:color="221F1F"/>
            </w:tcBorders>
            <w:vAlign w:val="center"/>
          </w:tcPr>
          <w:p w14:paraId="64658878"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418" w:type="dxa"/>
            <w:tcBorders>
              <w:top w:val="single" w:sz="4" w:space="0" w:color="221F1F"/>
              <w:left w:val="single" w:sz="4" w:space="0" w:color="221F1F"/>
              <w:bottom w:val="single" w:sz="4" w:space="0" w:color="221F1F"/>
              <w:right w:val="single" w:sz="4" w:space="0" w:color="221F1F"/>
            </w:tcBorders>
            <w:vAlign w:val="center"/>
          </w:tcPr>
          <w:p w14:paraId="26313F75"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4A5C3981" w14:textId="77777777" w:rsidR="00D82591" w:rsidRPr="00D82591" w:rsidRDefault="00D82591" w:rsidP="00D82591">
            <w:pPr>
              <w:widowControl w:val="0"/>
              <w:suppressAutoHyphens/>
              <w:autoSpaceDE w:val="0"/>
              <w:autoSpaceDN w:val="0"/>
              <w:adjustRightInd w:val="0"/>
              <w:spacing w:after="160" w:line="259" w:lineRule="auto"/>
              <w:ind w:left="0" w:firstLine="0"/>
              <w:jc w:val="left"/>
              <w:textAlignment w:val="baseline"/>
              <w:rPr>
                <w:rFonts w:ascii="Calibri" w:eastAsia="Calibri" w:hAnsi="Calibri"/>
                <w:sz w:val="22"/>
                <w:szCs w:val="24"/>
                <w:lang w:eastAsia="en-US"/>
              </w:rPr>
            </w:pPr>
          </w:p>
        </w:tc>
      </w:tr>
    </w:tbl>
    <w:p w14:paraId="3CAB9C3E" w14:textId="77777777" w:rsidR="00D82591" w:rsidRPr="00D82591" w:rsidRDefault="00D82591" w:rsidP="00D82591">
      <w:pPr>
        <w:suppressAutoHyphens/>
        <w:autoSpaceDN w:val="0"/>
        <w:spacing w:after="160" w:line="244" w:lineRule="auto"/>
        <w:ind w:left="0" w:firstLine="0"/>
        <w:jc w:val="left"/>
        <w:textAlignment w:val="baseline"/>
        <w:rPr>
          <w:rFonts w:ascii="Calibri" w:eastAsia="Calibri" w:hAnsi="Calibri"/>
          <w:b/>
          <w:bCs/>
          <w:i/>
          <w:iCs/>
          <w:sz w:val="10"/>
          <w:szCs w:val="10"/>
          <w:u w:val="single"/>
          <w:lang w:eastAsia="en-US"/>
        </w:rPr>
      </w:pPr>
    </w:p>
    <w:p w14:paraId="1E95D649"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i/>
          <w:iCs/>
          <w:sz w:val="22"/>
          <w:szCs w:val="24"/>
          <w:lang w:eastAsia="en-US"/>
        </w:rPr>
      </w:pPr>
      <w:r w:rsidRPr="00D82591">
        <w:rPr>
          <w:rFonts w:ascii="Calibri" w:eastAsia="Calibri" w:hAnsi="Calibri"/>
          <w:b/>
          <w:bCs/>
          <w:i/>
          <w:iCs/>
          <w:sz w:val="22"/>
          <w:szCs w:val="24"/>
          <w:lang w:eastAsia="en-US"/>
        </w:rPr>
        <w:t>NB</w:t>
      </w:r>
      <w:r w:rsidRPr="00D82591">
        <w:rPr>
          <w:rFonts w:ascii="Calibri" w:eastAsia="Calibri" w:hAnsi="Calibri"/>
          <w:bCs/>
          <w:i/>
          <w:iCs/>
          <w:sz w:val="22"/>
          <w:szCs w:val="24"/>
          <w:lang w:eastAsia="en-US"/>
        </w:rPr>
        <w:t xml:space="preserve"> : </w:t>
      </w:r>
      <w:r w:rsidRPr="00D82591">
        <w:rPr>
          <w:rFonts w:ascii="Calibri" w:eastAsia="Calibri" w:hAnsi="Calibri"/>
          <w:i/>
          <w:iCs/>
          <w:sz w:val="22"/>
          <w:szCs w:val="24"/>
          <w:lang w:eastAsia="en-US"/>
        </w:rPr>
        <w:t>Tout agent public listé parmi le personnel et qui n’a pas présenté tous les documents susceptibles de justifier sa libération de l’Administration sera considéré dans l’évaluation.</w:t>
      </w:r>
    </w:p>
    <w:p w14:paraId="754A673D"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i/>
          <w:iCs/>
          <w:sz w:val="22"/>
          <w:szCs w:val="24"/>
          <w:lang w:eastAsia="en-US"/>
        </w:rPr>
      </w:pPr>
      <w:r w:rsidRPr="00D82591">
        <w:rPr>
          <w:rFonts w:ascii="Calibri" w:eastAsia="Calibri" w:hAnsi="Calibri"/>
          <w:i/>
          <w:iCs/>
          <w:sz w:val="22"/>
          <w:szCs w:val="24"/>
          <w:lang w:val="fr-CM" w:eastAsia="en-US"/>
        </w:rPr>
        <w:t xml:space="preserve">En cas de présence du CV d’un même expert dans plus d’une offre ou s’il y a divergence entre les CV présentés pour le même expert, une demande d’éclaircissements lui sera adressée en vue </w:t>
      </w:r>
      <w:r w:rsidRPr="00D82591">
        <w:rPr>
          <w:rFonts w:ascii="Calibri" w:eastAsia="Calibri" w:hAnsi="Calibri"/>
          <w:i/>
          <w:iCs/>
          <w:sz w:val="22"/>
          <w:szCs w:val="24"/>
          <w:lang w:eastAsia="en-US"/>
        </w:rPr>
        <w:t>d’établir</w:t>
      </w:r>
      <w:r w:rsidRPr="00D82591">
        <w:rPr>
          <w:rFonts w:ascii="Calibri" w:eastAsia="Calibri" w:hAnsi="Calibri"/>
          <w:i/>
          <w:iCs/>
          <w:sz w:val="22"/>
          <w:szCs w:val="24"/>
          <w:lang w:val="fr-CM" w:eastAsia="en-US"/>
        </w:rPr>
        <w:t xml:space="preserve"> </w:t>
      </w:r>
      <w:r w:rsidRPr="00D82591">
        <w:rPr>
          <w:rFonts w:ascii="Calibri" w:eastAsia="Calibri" w:hAnsi="Calibri"/>
          <w:i/>
          <w:iCs/>
          <w:sz w:val="22"/>
          <w:szCs w:val="24"/>
          <w:lang w:eastAsia="en-US"/>
        </w:rPr>
        <w:t>l’offre du soumissionnaire à considérer</w:t>
      </w:r>
      <w:r w:rsidRPr="00D82591">
        <w:rPr>
          <w:rFonts w:ascii="Calibri" w:eastAsia="Calibri" w:hAnsi="Calibri"/>
          <w:i/>
          <w:iCs/>
          <w:sz w:val="22"/>
          <w:szCs w:val="24"/>
          <w:lang w:val="fr-CM" w:eastAsia="en-US"/>
        </w:rPr>
        <w:t xml:space="preserve"> pour son évaluation. </w:t>
      </w:r>
      <w:r w:rsidRPr="00D82591">
        <w:rPr>
          <w:rFonts w:ascii="Calibri" w:eastAsia="Calibri" w:hAnsi="Calibri"/>
          <w:i/>
          <w:iCs/>
          <w:sz w:val="22"/>
          <w:szCs w:val="24"/>
          <w:lang w:eastAsia="en-US"/>
        </w:rPr>
        <w:t xml:space="preserve">Dans ce cas l’expert en question ne sera pas évalué dans l’Offre concurrente et son </w:t>
      </w:r>
      <w:r w:rsidRPr="00D82591">
        <w:rPr>
          <w:rFonts w:ascii="Calibri" w:eastAsia="Calibri" w:hAnsi="Calibri"/>
          <w:i/>
          <w:iCs/>
          <w:sz w:val="22"/>
          <w:szCs w:val="24"/>
          <w:lang w:val="fr-CM" w:eastAsia="en-US"/>
        </w:rPr>
        <w:t>CV sera examiné à condition que celui produit pour la demande d’éclaircissement soit identique à celui dans l’offres considérée</w:t>
      </w:r>
      <w:r w:rsidRPr="00D82591">
        <w:rPr>
          <w:rFonts w:ascii="Calibri" w:eastAsia="Calibri" w:hAnsi="Calibri"/>
          <w:i/>
          <w:iCs/>
          <w:sz w:val="22"/>
          <w:szCs w:val="24"/>
          <w:lang w:eastAsia="en-US"/>
        </w:rPr>
        <w:t xml:space="preserve">. </w:t>
      </w:r>
    </w:p>
    <w:p w14:paraId="42677C42"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10"/>
          <w:szCs w:val="10"/>
          <w:lang w:eastAsia="en-US"/>
        </w:rPr>
      </w:pPr>
    </w:p>
    <w:p w14:paraId="1716B570"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i/>
          <w:sz w:val="22"/>
          <w:szCs w:val="24"/>
          <w:lang w:eastAsia="en-US"/>
        </w:rPr>
      </w:pPr>
      <w:r w:rsidRPr="00D82591">
        <w:rPr>
          <w:rFonts w:ascii="Calibri" w:eastAsia="Calibri" w:hAnsi="Calibri"/>
          <w:i/>
          <w:sz w:val="22"/>
          <w:szCs w:val="24"/>
          <w:lang w:eastAsia="en-US"/>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5D3B4BC6" w14:textId="008327FF" w:rsidR="00D82591" w:rsidRPr="00D82591" w:rsidRDefault="00D82591" w:rsidP="009130CA">
      <w:pPr>
        <w:numPr>
          <w:ilvl w:val="0"/>
          <w:numId w:val="36"/>
        </w:numPr>
        <w:suppressAutoHyphens/>
        <w:autoSpaceDN w:val="0"/>
        <w:spacing w:after="160" w:line="360" w:lineRule="auto"/>
        <w:contextualSpacing/>
        <w:jc w:val="left"/>
        <w:textAlignment w:val="baseline"/>
        <w:rPr>
          <w:rFonts w:eastAsia="Calibri"/>
          <w:b/>
          <w:bCs/>
          <w:szCs w:val="24"/>
          <w:u w:val="single"/>
        </w:rPr>
      </w:pPr>
      <w:r w:rsidRPr="00D82591">
        <w:rPr>
          <w:rFonts w:eastAsia="Calibri"/>
          <w:b/>
          <w:bCs/>
          <w:szCs w:val="24"/>
          <w:u w:val="single"/>
        </w:rPr>
        <w:t>Mo</w:t>
      </w:r>
      <w:r w:rsidR="00E25285">
        <w:rPr>
          <w:rFonts w:eastAsia="Calibri"/>
          <w:b/>
          <w:bCs/>
          <w:szCs w:val="24"/>
          <w:u w:val="single"/>
        </w:rPr>
        <w:t>yens techniques et matériels (01</w:t>
      </w:r>
      <w:r w:rsidRPr="00D82591">
        <w:rPr>
          <w:rFonts w:eastAsia="Calibri"/>
          <w:b/>
          <w:bCs/>
          <w:szCs w:val="24"/>
          <w:u w:val="single"/>
        </w:rPr>
        <w:t xml:space="preserve"> sous-critères)</w:t>
      </w:r>
    </w:p>
    <w:p w14:paraId="46D6CCB6" w14:textId="77777777" w:rsidR="00D82591" w:rsidRPr="00D82591" w:rsidRDefault="00D82591" w:rsidP="00D82591">
      <w:pPr>
        <w:suppressAutoHyphens/>
        <w:autoSpaceDN w:val="0"/>
        <w:spacing w:after="160" w:line="360" w:lineRule="auto"/>
        <w:ind w:left="0" w:firstLine="0"/>
        <w:jc w:val="left"/>
        <w:textAlignment w:val="baseline"/>
        <w:rPr>
          <w:rFonts w:ascii="Calibri" w:eastAsia="Calibri" w:hAnsi="Calibri"/>
          <w:sz w:val="22"/>
          <w:szCs w:val="24"/>
          <w:lang w:eastAsia="en-US"/>
        </w:rPr>
      </w:pPr>
      <w:r w:rsidRPr="00D82591">
        <w:rPr>
          <w:rFonts w:ascii="Calibri" w:eastAsia="Calibri" w:hAnsi="Calibri"/>
          <w:sz w:val="22"/>
          <w:szCs w:val="24"/>
          <w:lang w:eastAsia="en-US"/>
        </w:rPr>
        <w:t>Le Soumissionnaire doit justifier qu’il dispose en propre ou location les matériels ci-après :</w:t>
      </w:r>
    </w:p>
    <w:tbl>
      <w:tblPr>
        <w:tblW w:w="10110" w:type="dxa"/>
        <w:tblInd w:w="415" w:type="dxa"/>
        <w:tblLayout w:type="fixed"/>
        <w:tblCellMar>
          <w:left w:w="10" w:type="dxa"/>
          <w:right w:w="10" w:type="dxa"/>
        </w:tblCellMar>
        <w:tblLook w:val="0000" w:firstRow="0" w:lastRow="0" w:firstColumn="0" w:lastColumn="0" w:noHBand="0" w:noVBand="0"/>
      </w:tblPr>
      <w:tblGrid>
        <w:gridCol w:w="611"/>
        <w:gridCol w:w="2522"/>
        <w:gridCol w:w="981"/>
        <w:gridCol w:w="1401"/>
        <w:gridCol w:w="1448"/>
        <w:gridCol w:w="1657"/>
        <w:gridCol w:w="1490"/>
      </w:tblGrid>
      <w:tr w:rsidR="00D82591" w:rsidRPr="00D82591" w14:paraId="0B16E2E4" w14:textId="77777777" w:rsidTr="00D82591">
        <w:trPr>
          <w:trHeight w:val="703"/>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83D88"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N°</w:t>
            </w: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D54F5"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Désignation et caractéristiques du matériel</w:t>
            </w:r>
          </w:p>
        </w:tc>
        <w:tc>
          <w:tcPr>
            <w:tcW w:w="981" w:type="dxa"/>
            <w:tcBorders>
              <w:top w:val="single" w:sz="4" w:space="0" w:color="000000"/>
              <w:left w:val="single" w:sz="4" w:space="0" w:color="000000"/>
              <w:bottom w:val="single" w:sz="4" w:space="0" w:color="000000"/>
              <w:right w:val="single" w:sz="4" w:space="0" w:color="000000"/>
            </w:tcBorders>
            <w:vAlign w:val="center"/>
          </w:tcPr>
          <w:p w14:paraId="4A1130F1"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Age / Etat</w:t>
            </w:r>
          </w:p>
        </w:tc>
        <w:tc>
          <w:tcPr>
            <w:tcW w:w="1401" w:type="dxa"/>
            <w:tcBorders>
              <w:top w:val="single" w:sz="4" w:space="0" w:color="000000"/>
              <w:left w:val="single" w:sz="4" w:space="0" w:color="000000"/>
              <w:bottom w:val="single" w:sz="4" w:space="0" w:color="000000"/>
              <w:right w:val="single" w:sz="4" w:space="0" w:color="000000"/>
            </w:tcBorders>
            <w:vAlign w:val="center"/>
          </w:tcPr>
          <w:p w14:paraId="108F63A6"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Nombre minimal requis</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E7F77"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val="fr-CM" w:eastAsia="en-US"/>
              </w:rPr>
              <w:t>Propriétaire/location</w:t>
            </w:r>
          </w:p>
        </w:tc>
        <w:tc>
          <w:tcPr>
            <w:tcW w:w="1657" w:type="dxa"/>
            <w:tcBorders>
              <w:top w:val="single" w:sz="4" w:space="0" w:color="000000"/>
              <w:left w:val="single" w:sz="4" w:space="0" w:color="000000"/>
              <w:bottom w:val="single" w:sz="4" w:space="0" w:color="000000"/>
              <w:right w:val="single" w:sz="4" w:space="0" w:color="000000"/>
            </w:tcBorders>
            <w:vAlign w:val="center"/>
          </w:tcPr>
          <w:p w14:paraId="439CDFDB"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 xml:space="preserve">Année d’obtention </w:t>
            </w:r>
          </w:p>
        </w:tc>
        <w:tc>
          <w:tcPr>
            <w:tcW w:w="1490" w:type="dxa"/>
            <w:tcBorders>
              <w:top w:val="single" w:sz="4" w:space="0" w:color="000000"/>
              <w:left w:val="single" w:sz="4" w:space="0" w:color="000000"/>
              <w:bottom w:val="single" w:sz="4" w:space="0" w:color="000000"/>
              <w:right w:val="single" w:sz="4" w:space="0" w:color="000000"/>
            </w:tcBorders>
            <w:vAlign w:val="center"/>
          </w:tcPr>
          <w:p w14:paraId="7444B669" w14:textId="77777777"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b/>
                <w:sz w:val="20"/>
                <w:szCs w:val="22"/>
                <w:lang w:eastAsia="en-US"/>
              </w:rPr>
            </w:pPr>
            <w:r w:rsidRPr="00D82591">
              <w:rPr>
                <w:rFonts w:ascii="Calibri" w:eastAsia="Calibri" w:hAnsi="Calibri"/>
                <w:b/>
                <w:sz w:val="20"/>
                <w:szCs w:val="22"/>
                <w:lang w:eastAsia="en-US"/>
              </w:rPr>
              <w:t xml:space="preserve">Justificatif </w:t>
            </w:r>
          </w:p>
        </w:tc>
      </w:tr>
      <w:tr w:rsidR="00D82591" w:rsidRPr="00D82591" w14:paraId="0A9CD0AE" w14:textId="77777777" w:rsidTr="00D82591">
        <w:trPr>
          <w:trHeight w:val="174"/>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0B57" w14:textId="5A44CDE1" w:rsidR="00D82591" w:rsidRPr="00D82591" w:rsidRDefault="00D82591" w:rsidP="00D82591">
            <w:pPr>
              <w:suppressAutoHyphens/>
              <w:autoSpaceDN w:val="0"/>
              <w:spacing w:after="160" w:line="259" w:lineRule="auto"/>
              <w:ind w:left="0" w:firstLine="0"/>
              <w:jc w:val="center"/>
              <w:textAlignment w:val="baseline"/>
              <w:rPr>
                <w:rFonts w:ascii="Calibri" w:eastAsia="Calibri" w:hAnsi="Calibri"/>
                <w:sz w:val="20"/>
                <w:szCs w:val="22"/>
                <w:lang w:eastAsia="en-US"/>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EB929" w14:textId="7ABA5B12"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1D22857" w14:textId="1CBF8768"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266298A1" w14:textId="1429A584"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c>
          <w:tcPr>
            <w:tcW w:w="1448" w:type="dxa"/>
            <w:tcBorders>
              <w:top w:val="single" w:sz="4" w:space="0" w:color="000000"/>
              <w:left w:val="single" w:sz="4" w:space="0" w:color="000000"/>
              <w:bottom w:val="single" w:sz="4" w:space="0" w:color="000000"/>
              <w:right w:val="single" w:sz="4" w:space="0" w:color="000000"/>
            </w:tcBorders>
            <w:vAlign w:val="center"/>
          </w:tcPr>
          <w:p w14:paraId="2F861841"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465D3F31"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c>
          <w:tcPr>
            <w:tcW w:w="1490" w:type="dxa"/>
            <w:tcBorders>
              <w:top w:val="single" w:sz="4" w:space="0" w:color="000000"/>
              <w:left w:val="single" w:sz="4" w:space="0" w:color="000000"/>
              <w:bottom w:val="single" w:sz="4" w:space="0" w:color="000000"/>
              <w:right w:val="single" w:sz="4" w:space="0" w:color="000000"/>
            </w:tcBorders>
            <w:vAlign w:val="center"/>
          </w:tcPr>
          <w:p w14:paraId="024E22E1" w14:textId="77777777" w:rsidR="00D82591" w:rsidRPr="00D82591" w:rsidRDefault="00D82591" w:rsidP="00D82591">
            <w:pPr>
              <w:suppressAutoHyphens/>
              <w:autoSpaceDN w:val="0"/>
              <w:spacing w:after="160" w:line="259" w:lineRule="auto"/>
              <w:ind w:left="0" w:firstLine="0"/>
              <w:jc w:val="left"/>
              <w:textAlignment w:val="baseline"/>
              <w:rPr>
                <w:rFonts w:ascii="Calibri" w:eastAsia="Calibri" w:hAnsi="Calibri"/>
                <w:sz w:val="20"/>
                <w:szCs w:val="22"/>
                <w:lang w:eastAsia="en-US"/>
              </w:rPr>
            </w:pPr>
          </w:p>
        </w:tc>
      </w:tr>
    </w:tbl>
    <w:p w14:paraId="266B9E3E" w14:textId="77777777" w:rsidR="00D82591" w:rsidRPr="00D82591" w:rsidRDefault="00D82591" w:rsidP="00D82591">
      <w:pPr>
        <w:suppressAutoHyphens/>
        <w:autoSpaceDN w:val="0"/>
        <w:spacing w:after="160" w:line="244" w:lineRule="auto"/>
        <w:ind w:left="0" w:firstLine="0"/>
        <w:jc w:val="left"/>
        <w:textAlignment w:val="baseline"/>
        <w:rPr>
          <w:rFonts w:ascii="Calibri" w:eastAsia="Calibri" w:hAnsi="Calibri"/>
          <w:b/>
          <w:bCs/>
          <w:i/>
          <w:iCs/>
          <w:sz w:val="10"/>
          <w:szCs w:val="10"/>
          <w:lang w:eastAsia="en-US"/>
        </w:rPr>
      </w:pPr>
    </w:p>
    <w:p w14:paraId="09A2833F" w14:textId="77777777" w:rsidR="00D82591" w:rsidRPr="00D82591" w:rsidRDefault="00D82591" w:rsidP="00D82591">
      <w:pPr>
        <w:suppressAutoHyphens/>
        <w:autoSpaceDN w:val="0"/>
        <w:spacing w:after="160" w:line="276" w:lineRule="auto"/>
        <w:ind w:left="0" w:firstLine="0"/>
        <w:jc w:val="left"/>
        <w:textAlignment w:val="baseline"/>
        <w:rPr>
          <w:rFonts w:ascii="Calibri" w:eastAsia="Calibri" w:hAnsi="Calibri"/>
          <w:i/>
          <w:sz w:val="22"/>
          <w:szCs w:val="24"/>
          <w:lang w:eastAsia="en-US"/>
        </w:rPr>
      </w:pPr>
      <w:r w:rsidRPr="00D82591">
        <w:rPr>
          <w:rFonts w:ascii="Calibri" w:eastAsia="Calibri" w:hAnsi="Calibri"/>
          <w:b/>
          <w:i/>
          <w:sz w:val="22"/>
          <w:szCs w:val="24"/>
          <w:lang w:eastAsia="en-US"/>
        </w:rPr>
        <w:t xml:space="preserve">NB : </w:t>
      </w:r>
      <w:r w:rsidRPr="00D82591">
        <w:rPr>
          <w:rFonts w:ascii="Calibri" w:eastAsia="Calibri" w:hAnsi="Calibri"/>
          <w:i/>
          <w:sz w:val="22"/>
          <w:szCs w:val="24"/>
          <w:lang w:eastAsia="en-US"/>
        </w:rPr>
        <w:t>Joindre les copies certifiées par les services émetteurs ou toute autre autorité habilitée, des cartes grises pour les matériels roulants et les factures d’achat</w:t>
      </w:r>
      <w:r w:rsidRPr="00D82591">
        <w:rPr>
          <w:rFonts w:ascii="Calibri" w:eastAsia="Calibri" w:hAnsi="Calibri"/>
          <w:sz w:val="22"/>
          <w:szCs w:val="24"/>
          <w:lang w:eastAsia="en-US"/>
        </w:rPr>
        <w:t xml:space="preserve"> </w:t>
      </w:r>
      <w:r w:rsidRPr="00D82591">
        <w:rPr>
          <w:rFonts w:ascii="Calibri" w:eastAsia="Calibri" w:hAnsi="Calibri"/>
          <w:i/>
          <w:sz w:val="22"/>
          <w:szCs w:val="24"/>
          <w:lang w:eastAsia="en-US"/>
        </w:rPr>
        <w:t>indiquant le numéro de contribuable de chaque émetteur pour les autres, le cas échéant, accompagnées d’un engagement de location de matériel signé.</w:t>
      </w:r>
    </w:p>
    <w:p w14:paraId="3A91CFBE" w14:textId="51E9DA39" w:rsidR="00D82591" w:rsidRPr="00D82591" w:rsidRDefault="00D82591" w:rsidP="009130CA">
      <w:pPr>
        <w:numPr>
          <w:ilvl w:val="0"/>
          <w:numId w:val="36"/>
        </w:numPr>
        <w:suppressAutoHyphens/>
        <w:autoSpaceDN w:val="0"/>
        <w:spacing w:after="160" w:line="276" w:lineRule="auto"/>
        <w:contextualSpacing/>
        <w:jc w:val="left"/>
        <w:textAlignment w:val="baseline"/>
        <w:rPr>
          <w:rFonts w:eastAsia="Calibri"/>
          <w:b/>
          <w:i/>
          <w:sz w:val="22"/>
          <w:szCs w:val="24"/>
        </w:rPr>
      </w:pPr>
      <w:r w:rsidRPr="00D82591">
        <w:rPr>
          <w:b/>
        </w:rPr>
        <w:lastRenderedPageBreak/>
        <w:t xml:space="preserve">Preuves de connaissance du site devant abriter </w:t>
      </w:r>
      <w:r w:rsidR="00E50907">
        <w:rPr>
          <w:b/>
        </w:rPr>
        <w:t>les prestations</w:t>
      </w:r>
      <w:r w:rsidRPr="00D82591">
        <w:rPr>
          <w:b/>
        </w:rPr>
        <w:t xml:space="preserve"> (01)</w:t>
      </w:r>
    </w:p>
    <w:p w14:paraId="06DB8D49" w14:textId="77777777" w:rsidR="00D82591" w:rsidRPr="00D82591" w:rsidRDefault="00D82591" w:rsidP="009130CA">
      <w:pPr>
        <w:numPr>
          <w:ilvl w:val="0"/>
          <w:numId w:val="36"/>
        </w:numPr>
        <w:suppressAutoHyphens/>
        <w:autoSpaceDN w:val="0"/>
        <w:spacing w:after="160" w:line="276" w:lineRule="auto"/>
        <w:contextualSpacing/>
        <w:jc w:val="left"/>
        <w:textAlignment w:val="baseline"/>
        <w:rPr>
          <w:rFonts w:eastAsia="Calibri"/>
          <w:b/>
          <w:i/>
          <w:sz w:val="22"/>
          <w:szCs w:val="24"/>
        </w:rPr>
      </w:pPr>
      <w:r w:rsidRPr="00D82591">
        <w:rPr>
          <w:b/>
        </w:rPr>
        <w:t>Méthodologie d’exécution (03)</w:t>
      </w:r>
    </w:p>
    <w:p w14:paraId="2FC7D428" w14:textId="77777777" w:rsidR="00D82591" w:rsidRPr="00D82591" w:rsidRDefault="00D82591" w:rsidP="009130CA">
      <w:pPr>
        <w:numPr>
          <w:ilvl w:val="0"/>
          <w:numId w:val="36"/>
        </w:numPr>
        <w:suppressAutoHyphens/>
        <w:autoSpaceDN w:val="0"/>
        <w:spacing w:after="160" w:line="360" w:lineRule="auto"/>
        <w:jc w:val="left"/>
        <w:textAlignment w:val="baseline"/>
      </w:pPr>
      <w:r w:rsidRPr="00D82591">
        <w:rPr>
          <w:b/>
          <w:u w:val="single"/>
        </w:rPr>
        <w:t>Service après-vente (03)</w:t>
      </w:r>
      <w:r w:rsidRPr="00D82591">
        <w:rPr>
          <w:b/>
        </w:rPr>
        <w:t xml:space="preserve"> : </w:t>
      </w:r>
    </w:p>
    <w:p w14:paraId="2022C392" w14:textId="77777777" w:rsidR="00D82591" w:rsidRPr="00D82591" w:rsidRDefault="00D82591" w:rsidP="00D82591">
      <w:pPr>
        <w:spacing w:after="160" w:line="360" w:lineRule="auto"/>
        <w:ind w:left="0" w:firstLine="0"/>
        <w:jc w:val="left"/>
        <w:rPr>
          <w:rFonts w:ascii="Calibri" w:eastAsia="Calibri" w:hAnsi="Calibri"/>
          <w:sz w:val="22"/>
          <w:szCs w:val="22"/>
          <w:lang w:eastAsia="en-US"/>
        </w:rPr>
      </w:pPr>
      <w:r w:rsidRPr="00D82591">
        <w:rPr>
          <w:rFonts w:ascii="Calibri" w:eastAsia="Calibri" w:hAnsi="Calibri"/>
          <w:sz w:val="22"/>
          <w:szCs w:val="22"/>
          <w:lang w:eastAsia="en-US"/>
        </w:rPr>
        <w:t xml:space="preserve">Les Soumissionnaires devront produire </w:t>
      </w:r>
    </w:p>
    <w:p w14:paraId="70B584FD" w14:textId="77777777" w:rsidR="00D82591" w:rsidRPr="00D82591" w:rsidRDefault="00D82591" w:rsidP="009130CA">
      <w:pPr>
        <w:numPr>
          <w:ilvl w:val="0"/>
          <w:numId w:val="49"/>
        </w:numPr>
        <w:spacing w:after="160" w:line="360" w:lineRule="auto"/>
        <w:contextualSpacing/>
        <w:jc w:val="left"/>
      </w:pPr>
      <w:proofErr w:type="gramStart"/>
      <w:r w:rsidRPr="00D82591">
        <w:t>une</w:t>
      </w:r>
      <w:proofErr w:type="gramEnd"/>
      <w:r w:rsidRPr="00D82591">
        <w:t xml:space="preserve"> preuve de disponibilité des pièces de rechange, et/ou consommables obligatoires  pendant une période d’un an, </w:t>
      </w:r>
    </w:p>
    <w:p w14:paraId="7EBBCCA7" w14:textId="290B7B0B" w:rsidR="00D82591" w:rsidRPr="00D82591" w:rsidRDefault="00D82591" w:rsidP="009130CA">
      <w:pPr>
        <w:numPr>
          <w:ilvl w:val="0"/>
          <w:numId w:val="49"/>
        </w:numPr>
        <w:spacing w:after="160" w:line="360" w:lineRule="auto"/>
        <w:contextualSpacing/>
        <w:jc w:val="left"/>
        <w:rPr>
          <w:lang w:val="fr-CM"/>
        </w:rPr>
      </w:pPr>
      <w:proofErr w:type="gramStart"/>
      <w:r w:rsidRPr="00D82591">
        <w:t>un</w:t>
      </w:r>
      <w:proofErr w:type="gramEnd"/>
      <w:r w:rsidRPr="00D82591">
        <w:t xml:space="preserve"> personnel qualifié pour assurer la mise en service et le suivi de la garantie (</w:t>
      </w:r>
      <w:r w:rsidRPr="00D82591">
        <w:rPr>
          <w:i/>
          <w:lang w:val="fr-CM"/>
        </w:rPr>
        <w:t xml:space="preserve">un </w:t>
      </w:r>
      <w:r w:rsidR="00897920">
        <w:rPr>
          <w:i/>
          <w:lang w:val="fr-CM"/>
        </w:rPr>
        <w:t>Expert en Communication</w:t>
      </w:r>
      <w:r w:rsidRPr="00D82591">
        <w:rPr>
          <w:i/>
          <w:lang w:val="fr-CM"/>
        </w:rPr>
        <w:t xml:space="preserve">,), </w:t>
      </w:r>
    </w:p>
    <w:p w14:paraId="05A70E7E" w14:textId="77777777" w:rsidR="00D82591" w:rsidRPr="00D82591" w:rsidRDefault="00D82591" w:rsidP="009130CA">
      <w:pPr>
        <w:numPr>
          <w:ilvl w:val="0"/>
          <w:numId w:val="49"/>
        </w:numPr>
        <w:spacing w:after="160" w:line="360" w:lineRule="auto"/>
        <w:contextualSpacing/>
        <w:jc w:val="left"/>
        <w:rPr>
          <w:lang w:val="fr-CM"/>
        </w:rPr>
      </w:pPr>
      <w:r w:rsidRPr="00D82591">
        <w:rPr>
          <w:i/>
          <w:lang w:val="fr-CM"/>
        </w:rPr>
        <w:t xml:space="preserve"> </w:t>
      </w:r>
      <w:proofErr w:type="gramStart"/>
      <w:r w:rsidRPr="00D82591">
        <w:rPr>
          <w:lang w:val="fr-CM"/>
        </w:rPr>
        <w:t>formation</w:t>
      </w:r>
      <w:proofErr w:type="gramEnd"/>
      <w:r w:rsidRPr="00D82591">
        <w:rPr>
          <w:lang w:val="fr-CM"/>
        </w:rPr>
        <w:t xml:space="preserve"> des utilisateurs.</w:t>
      </w:r>
    </w:p>
    <w:p w14:paraId="74E3B9EF" w14:textId="77777777" w:rsidR="00D82591" w:rsidRPr="00D82591" w:rsidRDefault="00D82591" w:rsidP="009130CA">
      <w:pPr>
        <w:numPr>
          <w:ilvl w:val="0"/>
          <w:numId w:val="36"/>
        </w:numPr>
        <w:suppressAutoHyphens/>
        <w:spacing w:after="120" w:line="276" w:lineRule="auto"/>
        <w:jc w:val="left"/>
        <w:rPr>
          <w:rFonts w:ascii="Calibri" w:eastAsia="Calibri" w:hAnsi="Calibri"/>
          <w:b/>
          <w:bCs/>
          <w:sz w:val="22"/>
          <w:szCs w:val="24"/>
          <w:u w:val="single"/>
          <w:lang w:eastAsia="en-US"/>
        </w:rPr>
      </w:pPr>
      <w:r w:rsidRPr="00D82591">
        <w:rPr>
          <w:rFonts w:ascii="Calibri" w:eastAsia="Calibri" w:hAnsi="Calibri"/>
          <w:b/>
          <w:bCs/>
          <w:sz w:val="22"/>
          <w:szCs w:val="24"/>
          <w:u w:val="single"/>
          <w:lang w:eastAsia="en-US"/>
        </w:rPr>
        <w:t>Capacité financière (01)</w:t>
      </w:r>
    </w:p>
    <w:p w14:paraId="5F60EE93" w14:textId="77777777" w:rsidR="00D82591" w:rsidRPr="00D82591" w:rsidRDefault="00D82591" w:rsidP="00D82591">
      <w:pPr>
        <w:suppressAutoHyphens/>
        <w:spacing w:after="120" w:line="276" w:lineRule="auto"/>
        <w:ind w:left="1428" w:firstLine="0"/>
        <w:jc w:val="left"/>
        <w:rPr>
          <w:rFonts w:ascii="Calibri" w:eastAsia="Calibri" w:hAnsi="Calibri"/>
          <w:sz w:val="22"/>
          <w:szCs w:val="24"/>
          <w:lang w:eastAsia="en-US"/>
        </w:rPr>
      </w:pPr>
      <w:r w:rsidRPr="00D82591">
        <w:rPr>
          <w:rFonts w:ascii="Calibri" w:eastAsia="Calibri" w:hAnsi="Calibri"/>
          <w:sz w:val="22"/>
          <w:szCs w:val="24"/>
          <w:lang w:eastAsia="en-US"/>
        </w:rPr>
        <w:t>Les Soumissionnaires devront présenter notamment :</w:t>
      </w:r>
    </w:p>
    <w:p w14:paraId="289CBB56" w14:textId="5040A57E" w:rsidR="00D82591" w:rsidRPr="00EB5536" w:rsidRDefault="00D82591" w:rsidP="009130CA">
      <w:pPr>
        <w:numPr>
          <w:ilvl w:val="0"/>
          <w:numId w:val="36"/>
        </w:numPr>
        <w:suppressAutoHyphens/>
        <w:spacing w:after="120" w:line="276" w:lineRule="auto"/>
        <w:jc w:val="left"/>
        <w:rPr>
          <w:rFonts w:ascii="Calibri" w:eastAsia="Calibri" w:hAnsi="Calibri"/>
          <w:sz w:val="22"/>
          <w:szCs w:val="24"/>
          <w:lang w:eastAsia="en-US"/>
        </w:rPr>
      </w:pPr>
      <w:r w:rsidRPr="00D82591">
        <w:rPr>
          <w:rFonts w:ascii="Calibri" w:eastAsia="Calibri" w:hAnsi="Calibri"/>
          <w:sz w:val="22"/>
          <w:szCs w:val="24"/>
          <w:lang w:eastAsia="en-US"/>
        </w:rPr>
        <w:t xml:space="preserve">L’attestation de capacité financière d’un montant de </w:t>
      </w:r>
      <w:r w:rsidR="004B3398">
        <w:rPr>
          <w:rFonts w:ascii="Calibri" w:eastAsia="Calibri" w:hAnsi="Calibri"/>
          <w:sz w:val="22"/>
          <w:szCs w:val="24"/>
          <w:lang w:eastAsia="en-US"/>
        </w:rPr>
        <w:t>7 5</w:t>
      </w:r>
      <w:r w:rsidRPr="00D82591">
        <w:rPr>
          <w:rFonts w:ascii="Calibri" w:eastAsia="Calibri" w:hAnsi="Calibri"/>
          <w:sz w:val="22"/>
          <w:szCs w:val="24"/>
          <w:lang w:eastAsia="en-US"/>
        </w:rPr>
        <w:t>00 000 de francs CFA délivrée par une banque agréée</w:t>
      </w:r>
      <w:r w:rsidR="00EB5536">
        <w:rPr>
          <w:rFonts w:ascii="Calibri" w:eastAsia="Calibri" w:hAnsi="Calibri"/>
          <w:sz w:val="22"/>
          <w:szCs w:val="24"/>
          <w:lang w:eastAsia="en-US"/>
        </w:rPr>
        <w:t> ;</w:t>
      </w:r>
    </w:p>
    <w:p w14:paraId="1FCB960E" w14:textId="77777777" w:rsidR="00D82591" w:rsidRPr="00D82591" w:rsidRDefault="00D82591" w:rsidP="00D82591">
      <w:pPr>
        <w:suppressAutoHyphens/>
        <w:spacing w:after="160" w:line="276" w:lineRule="auto"/>
        <w:ind w:left="0" w:firstLine="0"/>
        <w:jc w:val="left"/>
        <w:rPr>
          <w:rFonts w:ascii="Calibri" w:eastAsia="Calibri" w:hAnsi="Calibri"/>
          <w:i/>
          <w:iCs/>
          <w:sz w:val="22"/>
          <w:szCs w:val="24"/>
          <w:lang w:eastAsia="en-US"/>
        </w:rPr>
      </w:pPr>
      <w:r w:rsidRPr="00D82591">
        <w:rPr>
          <w:rFonts w:ascii="Calibri" w:eastAsia="Calibri" w:hAnsi="Calibri"/>
          <w:i/>
          <w:iCs/>
          <w:sz w:val="22"/>
          <w:szCs w:val="24"/>
          <w:lang w:eastAsia="en-US"/>
        </w:rPr>
        <w:t>En cas de conflit entre les contenus des pièces de la Demande de Cotation, l’élimination d’une offre pour non-conformité aux prescriptions de la Demande de Cotation ne doit s’appuyer que sur des critères contenus dans le RPAO dont les dispositions priment sur celle des autres pièces.</w:t>
      </w:r>
    </w:p>
    <w:p w14:paraId="60485952" w14:textId="77777777" w:rsidR="00D82591" w:rsidRPr="00D82591" w:rsidRDefault="00D82591" w:rsidP="009130CA">
      <w:pPr>
        <w:numPr>
          <w:ilvl w:val="1"/>
          <w:numId w:val="39"/>
        </w:numPr>
        <w:suppressAutoHyphens/>
        <w:spacing w:after="120" w:line="276" w:lineRule="auto"/>
        <w:ind w:left="1276" w:hanging="850"/>
        <w:contextualSpacing/>
        <w:jc w:val="left"/>
        <w:rPr>
          <w:b/>
          <w:bCs/>
          <w:szCs w:val="24"/>
        </w:rPr>
      </w:pPr>
      <w:r w:rsidRPr="00D82591">
        <w:rPr>
          <w:b/>
          <w:bCs/>
          <w:szCs w:val="24"/>
        </w:rPr>
        <w:t>Examen des justificatifs et report des résultats dans le tableau correspondant ;</w:t>
      </w:r>
    </w:p>
    <w:p w14:paraId="52978E82" w14:textId="77777777" w:rsidR="00D82591" w:rsidRPr="00D82591" w:rsidRDefault="00D82591" w:rsidP="00D82591">
      <w:pPr>
        <w:suppressAutoHyphens/>
        <w:spacing w:after="120" w:line="276" w:lineRule="auto"/>
        <w:ind w:left="1276" w:firstLine="0"/>
        <w:contextualSpacing/>
        <w:rPr>
          <w:b/>
          <w:bCs/>
          <w:sz w:val="10"/>
          <w:szCs w:val="10"/>
        </w:rPr>
      </w:pPr>
    </w:p>
    <w:p w14:paraId="1B42E466" w14:textId="77777777" w:rsidR="00D82591" w:rsidRPr="00D82591" w:rsidRDefault="00D82591" w:rsidP="009130CA">
      <w:pPr>
        <w:numPr>
          <w:ilvl w:val="1"/>
          <w:numId w:val="39"/>
        </w:numPr>
        <w:suppressAutoHyphens/>
        <w:spacing w:after="120" w:line="276" w:lineRule="auto"/>
        <w:ind w:left="1276" w:hanging="709"/>
        <w:contextualSpacing/>
        <w:jc w:val="left"/>
        <w:rPr>
          <w:b/>
          <w:bCs/>
          <w:szCs w:val="24"/>
        </w:rPr>
      </w:pPr>
      <w:r w:rsidRPr="00D82591">
        <w:rPr>
          <w:b/>
          <w:bCs/>
          <w:szCs w:val="24"/>
        </w:rPr>
        <w:t>Vérification des opérations arithmétiques, en multipliant le cas échéant les prix unitaires par les quantités et en utilisant le prix en lettres pour procéder aux corrections nécessaires</w:t>
      </w:r>
      <w:r w:rsidRPr="00D82591">
        <w:rPr>
          <w:szCs w:val="24"/>
        </w:rPr>
        <w:t> ;</w:t>
      </w:r>
    </w:p>
    <w:p w14:paraId="7040E85B" w14:textId="77777777" w:rsidR="00D82591" w:rsidRPr="00D82591" w:rsidRDefault="00D82591" w:rsidP="00D82591">
      <w:pPr>
        <w:ind w:left="720"/>
        <w:contextualSpacing/>
        <w:rPr>
          <w:b/>
          <w:bCs/>
          <w:sz w:val="10"/>
          <w:szCs w:val="10"/>
        </w:rPr>
      </w:pPr>
    </w:p>
    <w:p w14:paraId="051ED9F5" w14:textId="77777777" w:rsidR="00D82591" w:rsidRPr="00D82591" w:rsidRDefault="00D82591" w:rsidP="009130CA">
      <w:pPr>
        <w:numPr>
          <w:ilvl w:val="1"/>
          <w:numId w:val="39"/>
        </w:numPr>
        <w:suppressAutoHyphens/>
        <w:spacing w:after="120" w:line="276" w:lineRule="auto"/>
        <w:ind w:left="1276" w:hanging="709"/>
        <w:contextualSpacing/>
        <w:jc w:val="left"/>
        <w:rPr>
          <w:b/>
          <w:bCs/>
          <w:szCs w:val="24"/>
        </w:rPr>
      </w:pPr>
      <w:r w:rsidRPr="00D82591">
        <w:rPr>
          <w:b/>
          <w:bCs/>
          <w:szCs w:val="24"/>
        </w:rPr>
        <w:t>Élaboration du tableau de comparaison des cotations sur la base des montants corrigés des erreurs arithmétiques et des remises éventuelles ;</w:t>
      </w:r>
    </w:p>
    <w:p w14:paraId="0B9C38E4" w14:textId="77777777" w:rsidR="00D82591" w:rsidRPr="00D82591" w:rsidRDefault="00D82591" w:rsidP="00D82591">
      <w:pPr>
        <w:suppressAutoHyphens/>
        <w:spacing w:after="120" w:line="276" w:lineRule="auto"/>
        <w:ind w:left="1276" w:firstLine="0"/>
        <w:contextualSpacing/>
        <w:rPr>
          <w:b/>
          <w:bCs/>
          <w:sz w:val="10"/>
          <w:szCs w:val="10"/>
        </w:rPr>
      </w:pPr>
    </w:p>
    <w:p w14:paraId="033F2EBD" w14:textId="77777777" w:rsidR="00D82591" w:rsidRPr="00D82591" w:rsidRDefault="00D82591" w:rsidP="009130CA">
      <w:pPr>
        <w:numPr>
          <w:ilvl w:val="1"/>
          <w:numId w:val="39"/>
        </w:numPr>
        <w:suppressAutoHyphens/>
        <w:spacing w:after="160" w:line="259" w:lineRule="auto"/>
        <w:ind w:left="1276" w:hanging="709"/>
        <w:contextualSpacing/>
        <w:jc w:val="left"/>
        <w:rPr>
          <w:b/>
          <w:bCs/>
          <w:szCs w:val="24"/>
        </w:rPr>
      </w:pPr>
      <w:r w:rsidRPr="00D82591">
        <w:rPr>
          <w:b/>
          <w:bCs/>
          <w:szCs w:val="24"/>
        </w:rPr>
        <w:t>L’élaboration d’un tableau récapitulatif des cotations.</w:t>
      </w:r>
    </w:p>
    <w:p w14:paraId="29F0CD12" w14:textId="77777777" w:rsidR="00D82591" w:rsidRPr="00D82591" w:rsidRDefault="00D82591" w:rsidP="00D82591">
      <w:pPr>
        <w:suppressAutoHyphens/>
        <w:spacing w:after="160" w:line="259" w:lineRule="auto"/>
        <w:ind w:left="1428" w:right="-72" w:firstLine="0"/>
        <w:jc w:val="left"/>
        <w:rPr>
          <w:rFonts w:ascii="Calibri" w:eastAsia="Calibri" w:hAnsi="Calibri"/>
          <w:sz w:val="10"/>
          <w:szCs w:val="10"/>
          <w:lang w:eastAsia="en-US"/>
        </w:rPr>
      </w:pPr>
    </w:p>
    <w:p w14:paraId="15F7FF2A" w14:textId="77777777" w:rsidR="00D82591" w:rsidRPr="00D82591" w:rsidRDefault="00D82591" w:rsidP="00D82591">
      <w:pPr>
        <w:suppressAutoHyphens/>
        <w:spacing w:after="160" w:line="259" w:lineRule="auto"/>
        <w:ind w:left="0" w:firstLine="0"/>
        <w:jc w:val="left"/>
        <w:rPr>
          <w:rFonts w:ascii="Calibri" w:eastAsia="Calibri" w:hAnsi="Calibri"/>
          <w:i/>
          <w:iCs/>
          <w:sz w:val="22"/>
          <w:szCs w:val="24"/>
          <w:lang w:eastAsia="en-US"/>
        </w:rPr>
      </w:pPr>
      <w:r w:rsidRPr="00D82591">
        <w:rPr>
          <w:rFonts w:ascii="Calibri" w:eastAsia="Calibri" w:hAnsi="Calibri"/>
          <w:b/>
          <w:bCs/>
          <w:i/>
          <w:iCs/>
          <w:sz w:val="22"/>
          <w:szCs w:val="24"/>
          <w:lang w:eastAsia="en-US"/>
        </w:rPr>
        <w:t>NB</w:t>
      </w:r>
      <w:r w:rsidRPr="00D82591">
        <w:rPr>
          <w:rFonts w:ascii="Calibri" w:eastAsia="Calibri" w:hAnsi="Calibri"/>
          <w:b/>
          <w:bCs/>
          <w:sz w:val="22"/>
          <w:szCs w:val="24"/>
          <w:lang w:eastAsia="en-US"/>
        </w:rPr>
        <w:t> : -</w:t>
      </w:r>
      <w:r w:rsidRPr="00D82591">
        <w:rPr>
          <w:rFonts w:ascii="Calibri" w:eastAsia="Calibri" w:hAnsi="Calibri"/>
          <w:i/>
          <w:iCs/>
          <w:sz w:val="22"/>
          <w:szCs w:val="24"/>
          <w:lang w:eastAsia="en-US"/>
        </w:rPr>
        <w:t>Une grille d’évaluation détaillée et cohérente avec les exigences du Règlement de la Cotation   pourra être jointe en annexe à ce règlement de la Demande de Cotation.</w:t>
      </w:r>
    </w:p>
    <w:p w14:paraId="5C868668" w14:textId="6FFB067D" w:rsidR="00D82591" w:rsidRPr="00D82591" w:rsidRDefault="00D82591" w:rsidP="009130CA">
      <w:pPr>
        <w:numPr>
          <w:ilvl w:val="0"/>
          <w:numId w:val="20"/>
        </w:numPr>
        <w:suppressAutoHyphens/>
        <w:spacing w:after="160" w:line="259" w:lineRule="auto"/>
        <w:contextualSpacing/>
        <w:jc w:val="left"/>
        <w:rPr>
          <w:b/>
          <w:bCs/>
        </w:rPr>
      </w:pPr>
      <w:r w:rsidRPr="00D82591">
        <w:rPr>
          <w:szCs w:val="24"/>
        </w:rPr>
        <w:t>En cas de divergence entre les prix en chiffres et ceux en lettre, le prix en lettre fait foi.</w:t>
      </w:r>
    </w:p>
    <w:p w14:paraId="77DCF8C8" w14:textId="77777777" w:rsidR="005904F6" w:rsidRPr="00FF2C41" w:rsidRDefault="005904F6" w:rsidP="00EF6166">
      <w:pPr>
        <w:suppressAutoHyphens/>
        <w:rPr>
          <w:b/>
          <w:bCs/>
          <w:sz w:val="10"/>
          <w:szCs w:val="10"/>
        </w:rPr>
      </w:pPr>
    </w:p>
    <w:p w14:paraId="566526D8" w14:textId="77777777" w:rsidR="00EF6166" w:rsidRPr="00D404C7" w:rsidRDefault="00EF6166" w:rsidP="00EF6166">
      <w:pPr>
        <w:pStyle w:val="Titre5"/>
        <w:ind w:left="0" w:firstLine="0"/>
        <w:rPr>
          <w:rFonts w:ascii="Times New Roman" w:hAnsi="Times New Roman"/>
        </w:rPr>
      </w:pPr>
      <w:bookmarkStart w:id="118" w:name="_Toc4400410"/>
      <w:bookmarkStart w:id="119" w:name="_Toc4400681"/>
      <w:bookmarkStart w:id="120" w:name="_Toc4400939"/>
      <w:bookmarkStart w:id="121" w:name="_Toc163145462"/>
      <w:bookmarkStart w:id="122" w:name="_Toc454767718"/>
      <w:r w:rsidRPr="00D404C7">
        <w:rPr>
          <w:rFonts w:ascii="Times New Roman" w:hAnsi="Times New Roman"/>
        </w:rPr>
        <w:t>Attribution de la lettre commande</w:t>
      </w:r>
      <w:bookmarkEnd w:id="118"/>
      <w:bookmarkEnd w:id="119"/>
      <w:bookmarkEnd w:id="120"/>
      <w:bookmarkEnd w:id="121"/>
    </w:p>
    <w:bookmarkEnd w:id="122"/>
    <w:p w14:paraId="0190215C" w14:textId="66A1311A" w:rsidR="00EF6166" w:rsidRPr="00D404C7" w:rsidRDefault="00EF6166" w:rsidP="00EF6166">
      <w:pPr>
        <w:suppressAutoHyphens/>
        <w:ind w:left="0" w:right="-72" w:firstLine="0"/>
      </w:pPr>
      <w:r w:rsidRPr="00D404C7">
        <w:t>La Commission de Passation des Marchés proposera l’attribution de la lettre commande au soumissionnaire, dont l</w:t>
      </w:r>
      <w:r w:rsidR="005D2A5C" w:rsidRPr="00D404C7">
        <w:t>a cotation</w:t>
      </w:r>
      <w:r w:rsidR="00723B56" w:rsidRPr="00D404C7">
        <w:t xml:space="preserve"> </w:t>
      </w:r>
      <w:r w:rsidR="000B05E4" w:rsidRPr="00D404C7">
        <w:t xml:space="preserve">a été reconnue conforme pour l’essentiel </w:t>
      </w:r>
      <w:r w:rsidRPr="00D404C7">
        <w:t xml:space="preserve">aux dispositions du Dossier </w:t>
      </w:r>
      <w:r w:rsidR="001A221D" w:rsidRPr="00D404C7">
        <w:t>de Demande</w:t>
      </w:r>
      <w:r w:rsidR="003B1691" w:rsidRPr="00D404C7">
        <w:t xml:space="preserve"> de Cotation</w:t>
      </w:r>
      <w:r w:rsidRPr="00D404C7">
        <w:t xml:space="preserve">, et </w:t>
      </w:r>
      <w:r w:rsidR="000B05E4" w:rsidRPr="00D404C7">
        <w:t xml:space="preserve">qui dispose des capacités techniques et financières requises pour exécuter la lettre commande de façon satisfaisante et dont l’offre a été évaluée la moins </w:t>
      </w:r>
      <w:proofErr w:type="spellStart"/>
      <w:r w:rsidR="000B05E4" w:rsidRPr="00D404C7">
        <w:t>disante</w:t>
      </w:r>
      <w:proofErr w:type="spellEnd"/>
      <w:r w:rsidR="000B05E4" w:rsidRPr="00D404C7">
        <w:t xml:space="preserve"> après application des remises proposées le cas échéant. </w:t>
      </w:r>
    </w:p>
    <w:p w14:paraId="115C87B0" w14:textId="1A10B783" w:rsidR="00EF6166" w:rsidRPr="00D404C7" w:rsidRDefault="000B05E4" w:rsidP="00FF2C41">
      <w:pPr>
        <w:suppressAutoHyphens/>
        <w:ind w:left="0" w:right="-72" w:firstLine="0"/>
      </w:pPr>
      <w:r w:rsidRPr="00D404C7">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FF2C41">
        <w:t xml:space="preserve"> </w:t>
      </w:r>
      <w:r w:rsidRPr="00D404C7">
        <w:t>: dans le cas contraire, [préciser le cas échéant, un autre mode que celui le plus économiquement avantageux pour le Maître d’Ouvr</w:t>
      </w:r>
      <w:r w:rsidR="00D82591">
        <w:t>age.</w:t>
      </w:r>
    </w:p>
    <w:p w14:paraId="598099B2" w14:textId="77777777" w:rsidR="000B05E4" w:rsidRPr="00FF2C41" w:rsidRDefault="000B05E4" w:rsidP="00EF6166">
      <w:pPr>
        <w:suppressAutoHyphens/>
        <w:ind w:left="533" w:right="-72" w:hanging="533"/>
        <w:rPr>
          <w:sz w:val="10"/>
          <w:szCs w:val="10"/>
        </w:rPr>
      </w:pPr>
    </w:p>
    <w:p w14:paraId="25CE266F" w14:textId="19509CF5" w:rsidR="00EF6166" w:rsidRPr="00D404C7" w:rsidRDefault="00D12F7A" w:rsidP="00EF6166">
      <w:pPr>
        <w:pStyle w:val="Titre5"/>
        <w:ind w:left="0" w:firstLine="0"/>
        <w:rPr>
          <w:rFonts w:ascii="Times New Roman" w:hAnsi="Times New Roman"/>
        </w:rPr>
      </w:pPr>
      <w:bookmarkStart w:id="123" w:name="_Toc163145463"/>
      <w:r w:rsidRPr="00D404C7">
        <w:rPr>
          <w:rFonts w:ascii="Times New Roman" w:hAnsi="Times New Roman"/>
        </w:rPr>
        <w:lastRenderedPageBreak/>
        <w:t xml:space="preserve">Publication du résultat de </w:t>
      </w:r>
      <w:r w:rsidR="006F2547" w:rsidRPr="00D404C7">
        <w:rPr>
          <w:rFonts w:ascii="Times New Roman" w:hAnsi="Times New Roman"/>
        </w:rPr>
        <w:t>la Demande</w:t>
      </w:r>
      <w:r w:rsidR="003B1691" w:rsidRPr="00D404C7">
        <w:rPr>
          <w:rFonts w:ascii="Times New Roman" w:hAnsi="Times New Roman"/>
        </w:rPr>
        <w:t xml:space="preserve"> de Cotation</w:t>
      </w:r>
      <w:bookmarkEnd w:id="123"/>
    </w:p>
    <w:p w14:paraId="70A537D7" w14:textId="1294AE9F" w:rsidR="00EF6166" w:rsidRPr="00D404C7" w:rsidRDefault="00EF6166" w:rsidP="00122AC7">
      <w:pPr>
        <w:suppressAutoHyphens/>
        <w:ind w:left="0" w:right="-72" w:firstLine="0"/>
      </w:pPr>
      <w:r w:rsidRPr="00D404C7">
        <w:t xml:space="preserve">Le Maître d’Ouvrage </w:t>
      </w:r>
      <w:r w:rsidR="005C0761" w:rsidRPr="00D404C7">
        <w:t xml:space="preserve">ou le Maître d’Ouvrage Délégué </w:t>
      </w:r>
      <w:r w:rsidRPr="00D404C7">
        <w:t xml:space="preserve">décidera de l’attribution et publiera le résultat de </w:t>
      </w:r>
      <w:r w:rsidR="00B4750B" w:rsidRPr="00D404C7">
        <w:t>la Demande</w:t>
      </w:r>
      <w:r w:rsidR="003B1691" w:rsidRPr="00D404C7">
        <w:t xml:space="preserve"> de Cotation</w:t>
      </w:r>
      <w:r w:rsidRPr="00D404C7">
        <w:t xml:space="preserve"> dans le Journal des Marchés</w:t>
      </w:r>
      <w:r w:rsidR="00576DD0" w:rsidRPr="00D404C7">
        <w:t xml:space="preserve"> édité par l’Organisme en charge de la Régulation</w:t>
      </w:r>
      <w:r w:rsidRPr="00D404C7">
        <w:t xml:space="preserve">, par voie de presse et/ou par voie d’affichage </w:t>
      </w:r>
      <w:r w:rsidR="00431D05" w:rsidRPr="00D404C7">
        <w:t xml:space="preserve">en </w:t>
      </w:r>
      <w:r w:rsidR="00067A56" w:rsidRPr="00D404C7">
        <w:t xml:space="preserve">communiquant </w:t>
      </w:r>
      <w:r w:rsidR="005E3FCA" w:rsidRPr="00D404C7">
        <w:t>notamment </w:t>
      </w:r>
      <w:r w:rsidR="00067A56" w:rsidRPr="00D404C7">
        <w:t>:</w:t>
      </w:r>
    </w:p>
    <w:p w14:paraId="0D5C2E8E" w14:textId="77777777" w:rsidR="00EF6166" w:rsidRPr="00D404C7" w:rsidRDefault="00EF6166" w:rsidP="00466F7C">
      <w:pPr>
        <w:numPr>
          <w:ilvl w:val="0"/>
          <w:numId w:val="5"/>
        </w:numPr>
        <w:suppressAutoHyphens/>
        <w:ind w:right="-72"/>
      </w:pPr>
      <w:r w:rsidRPr="00D404C7">
        <w:t>Le nom de l’attributaire</w:t>
      </w:r>
      <w:r w:rsidR="00F7484F" w:rsidRPr="00D404C7">
        <w:t> ;</w:t>
      </w:r>
    </w:p>
    <w:p w14:paraId="2472A79F" w14:textId="687572E5" w:rsidR="00EF6166" w:rsidRPr="00D404C7" w:rsidRDefault="000B0C44" w:rsidP="00466F7C">
      <w:pPr>
        <w:numPr>
          <w:ilvl w:val="0"/>
          <w:numId w:val="5"/>
        </w:numPr>
        <w:suppressAutoHyphens/>
        <w:ind w:right="-72"/>
      </w:pPr>
      <w:r w:rsidRPr="00D404C7">
        <w:t xml:space="preserve">L’objet de </w:t>
      </w:r>
      <w:r w:rsidR="00C87B3E" w:rsidRPr="00D404C7">
        <w:t>la Demande</w:t>
      </w:r>
      <w:r w:rsidR="003B1691" w:rsidRPr="00D404C7">
        <w:t xml:space="preserve"> de Cotation</w:t>
      </w:r>
      <w:r w:rsidR="00F7484F" w:rsidRPr="00D404C7">
        <w:t> ;</w:t>
      </w:r>
    </w:p>
    <w:p w14:paraId="5D9554C7" w14:textId="1DAF0D23" w:rsidR="00EF6166" w:rsidRPr="00D404C7" w:rsidRDefault="00EF6166" w:rsidP="00466F7C">
      <w:pPr>
        <w:numPr>
          <w:ilvl w:val="0"/>
          <w:numId w:val="5"/>
        </w:numPr>
        <w:suppressAutoHyphens/>
        <w:ind w:right="-72"/>
      </w:pPr>
      <w:r w:rsidRPr="00D404C7">
        <w:t>Le montant de la le</w:t>
      </w:r>
      <w:r w:rsidR="00122AC7">
        <w:t>ttre-</w:t>
      </w:r>
      <w:r w:rsidR="00C87B3E">
        <w:t xml:space="preserve">commande </w:t>
      </w:r>
      <w:r w:rsidR="00C87B3E" w:rsidRPr="00D404C7">
        <w:t>;</w:t>
      </w:r>
      <w:r w:rsidRPr="00D404C7">
        <w:t xml:space="preserve"> </w:t>
      </w:r>
    </w:p>
    <w:p w14:paraId="44E24436" w14:textId="02D1D7B6" w:rsidR="00EF6166" w:rsidRPr="00D404C7" w:rsidRDefault="00EF6166" w:rsidP="00466F7C">
      <w:pPr>
        <w:numPr>
          <w:ilvl w:val="0"/>
          <w:numId w:val="5"/>
        </w:numPr>
        <w:suppressAutoHyphens/>
        <w:ind w:right="-72"/>
      </w:pPr>
      <w:r w:rsidRPr="00D404C7">
        <w:t>Le délai d</w:t>
      </w:r>
      <w:r w:rsidR="00570523" w:rsidRPr="00D404C7">
        <w:t>’exécution ou d</w:t>
      </w:r>
      <w:r w:rsidR="006C6D45" w:rsidRPr="00D404C7">
        <w:t>e</w:t>
      </w:r>
      <w:r w:rsidRPr="00D404C7">
        <w:t xml:space="preserve"> </w:t>
      </w:r>
      <w:r w:rsidR="006C6D45" w:rsidRPr="00D404C7">
        <w:t>livraison.</w:t>
      </w:r>
    </w:p>
    <w:p w14:paraId="715D0FBB" w14:textId="77777777" w:rsidR="00531D7B" w:rsidRPr="00FF2C41" w:rsidRDefault="00531D7B" w:rsidP="00EF6166">
      <w:pPr>
        <w:suppressAutoHyphens/>
        <w:ind w:left="720" w:right="-72"/>
        <w:rPr>
          <w:sz w:val="10"/>
          <w:szCs w:val="10"/>
        </w:rPr>
      </w:pPr>
    </w:p>
    <w:p w14:paraId="6E0A4C44" w14:textId="77777777" w:rsidR="00EF6166" w:rsidRPr="00D404C7" w:rsidRDefault="00EF6166" w:rsidP="00EF6166">
      <w:pPr>
        <w:pStyle w:val="Titre5"/>
        <w:ind w:left="0" w:firstLine="0"/>
        <w:rPr>
          <w:rFonts w:ascii="Times New Roman" w:hAnsi="Times New Roman"/>
        </w:rPr>
      </w:pPr>
      <w:bookmarkStart w:id="124" w:name="_Toc4400412"/>
      <w:bookmarkStart w:id="125" w:name="_Toc4400683"/>
      <w:bookmarkStart w:id="126" w:name="_Toc4400941"/>
      <w:bookmarkStart w:id="127" w:name="_Toc163145464"/>
      <w:bookmarkStart w:id="128" w:name="_Toc451854147"/>
      <w:bookmarkStart w:id="129" w:name="_Toc454767720"/>
      <w:r w:rsidRPr="00D404C7">
        <w:rPr>
          <w:rFonts w:ascii="Times New Roman" w:hAnsi="Times New Roman"/>
        </w:rPr>
        <w:t>Signature de la lettre commande</w:t>
      </w:r>
      <w:bookmarkEnd w:id="124"/>
      <w:bookmarkEnd w:id="125"/>
      <w:bookmarkEnd w:id="126"/>
      <w:bookmarkEnd w:id="127"/>
    </w:p>
    <w:bookmarkEnd w:id="128"/>
    <w:bookmarkEnd w:id="129"/>
    <w:p w14:paraId="1C1CB29C" w14:textId="5CE9AD5D" w:rsidR="00EF6166" w:rsidRPr="00D404C7" w:rsidRDefault="00EF6166" w:rsidP="00EF6166">
      <w:pPr>
        <w:suppressAutoHyphens/>
        <w:ind w:left="0" w:right="-72" w:firstLine="0"/>
      </w:pPr>
      <w:r w:rsidRPr="00D404C7">
        <w:t xml:space="preserve">Dans les quinze (15) jours suivant l’attribution, la lettre commande </w:t>
      </w:r>
      <w:r w:rsidR="00F7484F" w:rsidRPr="00D404C7">
        <w:t xml:space="preserve">préalablement souscrite par l’attributaire, </w:t>
      </w:r>
      <w:r w:rsidRPr="00D404C7">
        <w:t>sera signée par le Maître d’Ouvrage</w:t>
      </w:r>
      <w:r w:rsidR="005C0761" w:rsidRPr="00D404C7">
        <w:t xml:space="preserve"> </w:t>
      </w:r>
      <w:r w:rsidRPr="00D404C7">
        <w:t xml:space="preserve">et </w:t>
      </w:r>
      <w:r w:rsidR="00F7484F" w:rsidRPr="00D404C7">
        <w:t xml:space="preserve">lui </w:t>
      </w:r>
      <w:r w:rsidRPr="00D404C7">
        <w:t>sera notifiée</w:t>
      </w:r>
      <w:r w:rsidR="00F7484F" w:rsidRPr="00D404C7">
        <w:t xml:space="preserve"> en vue de</w:t>
      </w:r>
      <w:r w:rsidRPr="00D404C7">
        <w:t xml:space="preserve"> l’enregistre</w:t>
      </w:r>
      <w:r w:rsidR="00F7484F" w:rsidRPr="00D404C7">
        <w:t>ment</w:t>
      </w:r>
      <w:r w:rsidRPr="00D404C7">
        <w:t xml:space="preserve"> selon la procédure en vigueur.</w:t>
      </w:r>
    </w:p>
    <w:p w14:paraId="13FCBF59" w14:textId="77777777" w:rsidR="00EF6166" w:rsidRPr="00FF2C41" w:rsidRDefault="00EF6166" w:rsidP="00EF6166">
      <w:pPr>
        <w:suppressAutoHyphens/>
        <w:ind w:left="360" w:right="-72"/>
        <w:rPr>
          <w:sz w:val="10"/>
          <w:szCs w:val="10"/>
        </w:rPr>
      </w:pPr>
    </w:p>
    <w:p w14:paraId="62458768" w14:textId="68EAD10F" w:rsidR="00EF6166" w:rsidRPr="00D404C7" w:rsidRDefault="00E62481" w:rsidP="00EF6166">
      <w:pPr>
        <w:pStyle w:val="Titre5"/>
        <w:ind w:left="0" w:firstLine="0"/>
        <w:rPr>
          <w:rFonts w:ascii="Times New Roman" w:hAnsi="Times New Roman"/>
        </w:rPr>
      </w:pPr>
      <w:bookmarkStart w:id="130" w:name="_Toc163145465"/>
      <w:bookmarkStart w:id="131" w:name="_Toc451854149"/>
      <w:bookmarkStart w:id="132" w:name="_Toc454767721"/>
      <w:r w:rsidRPr="00D404C7">
        <w:rPr>
          <w:rFonts w:ascii="Times New Roman" w:hAnsi="Times New Roman"/>
        </w:rPr>
        <w:t>Principes Ethiques</w:t>
      </w:r>
      <w:bookmarkEnd w:id="130"/>
    </w:p>
    <w:bookmarkEnd w:id="131"/>
    <w:bookmarkEnd w:id="132"/>
    <w:p w14:paraId="206884F6" w14:textId="77777777" w:rsidR="00EF6166" w:rsidRPr="00D404C7" w:rsidRDefault="00EF6166" w:rsidP="005C0761">
      <w:pPr>
        <w:suppressAutoHyphens/>
        <w:ind w:left="0" w:right="-72" w:firstLine="0"/>
      </w:pPr>
      <w:r w:rsidRPr="00D404C7">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4C1A596" w14:textId="77777777" w:rsidR="00EF6166" w:rsidRPr="00FF2C41" w:rsidRDefault="00EF6166" w:rsidP="00EF6166">
      <w:pPr>
        <w:ind w:left="1440" w:right="-72" w:hanging="900"/>
        <w:rPr>
          <w:sz w:val="10"/>
          <w:szCs w:val="10"/>
        </w:rPr>
      </w:pPr>
    </w:p>
    <w:p w14:paraId="73FA4B9F" w14:textId="77777777" w:rsidR="00EF6166" w:rsidRPr="00D404C7" w:rsidRDefault="00EF6166" w:rsidP="00EF6166">
      <w:pPr>
        <w:ind w:left="1253" w:right="-72" w:hanging="720"/>
      </w:pPr>
      <w:r w:rsidRPr="00D404C7">
        <w:t>(i)</w:t>
      </w:r>
      <w:r w:rsidRPr="00D404C7">
        <w:tab/>
        <w:t xml:space="preserve">est coupable de </w:t>
      </w:r>
      <w:r w:rsidRPr="00D404C7">
        <w:rPr>
          <w:b/>
        </w:rPr>
        <w:t>“corruption”</w:t>
      </w:r>
      <w:r w:rsidRPr="00D404C7">
        <w:t xml:space="preserve"> quiconque offre, donne, sollicite ou accepte </w:t>
      </w:r>
      <w:r w:rsidR="005C0761" w:rsidRPr="00D404C7">
        <w:t xml:space="preserve">directement ou indirectement </w:t>
      </w:r>
      <w:r w:rsidRPr="00D404C7">
        <w:t>un quelconque avantage en vue d’influencer l’action d’un agent public au cours de l’attribution ou de l’exécution d’une lettre commande, et</w:t>
      </w:r>
    </w:p>
    <w:p w14:paraId="643414AF" w14:textId="7AACE1F3" w:rsidR="00EF6166" w:rsidRPr="00D404C7" w:rsidRDefault="00EF6166" w:rsidP="00466F7C">
      <w:pPr>
        <w:keepNext/>
        <w:numPr>
          <w:ilvl w:val="0"/>
          <w:numId w:val="3"/>
        </w:numPr>
        <w:suppressAutoHyphens/>
        <w:ind w:right="-72"/>
      </w:pPr>
      <w:proofErr w:type="gramStart"/>
      <w:r w:rsidRPr="00D404C7">
        <w:t>est</w:t>
      </w:r>
      <w:proofErr w:type="gramEnd"/>
      <w:r w:rsidRPr="00D404C7">
        <w:t xml:space="preserve"> coupable de ‘’corruption’’ quiconque fournit, sollicite ou accepte plusieurs cotations émises par le même soumissionnaire sous des noms des sociétés différentes et/ou sur des numéros d’enregistrement différents</w:t>
      </w:r>
      <w:r w:rsidR="00483084" w:rsidRPr="00D404C7">
        <w:t xml:space="preserve">. </w:t>
      </w:r>
    </w:p>
    <w:p w14:paraId="3D0A7C94" w14:textId="77777777" w:rsidR="00EF6166" w:rsidRPr="00D404C7" w:rsidRDefault="00EF6166" w:rsidP="00EF6166">
      <w:pPr>
        <w:keepNext/>
        <w:suppressAutoHyphens/>
        <w:ind w:left="60" w:right="-72"/>
        <w:rPr>
          <w:sz w:val="8"/>
          <w:szCs w:val="4"/>
        </w:rPr>
      </w:pPr>
    </w:p>
    <w:p w14:paraId="565A0F08" w14:textId="5D935C0A" w:rsidR="00EF6166" w:rsidRPr="00D404C7" w:rsidRDefault="00EF6166" w:rsidP="00EF6166">
      <w:pPr>
        <w:ind w:left="1260" w:right="-72" w:hanging="720"/>
      </w:pPr>
      <w:r w:rsidRPr="00D404C7">
        <w:t>(iii)</w:t>
      </w:r>
      <w:r w:rsidRPr="00D404C7">
        <w:tab/>
        <w:t>se livre à des “manœuvres frauduleuses” quiconque déforme ou dénature des faits afin d’influencer l’attribution ou l’exécution d’un</w:t>
      </w:r>
      <w:r w:rsidR="005C0761" w:rsidRPr="00D404C7">
        <w:t>e</w:t>
      </w:r>
      <w:r w:rsidRPr="00D404C7">
        <w:t xml:space="preserve"> lettre commande de manière préjudiciable au Maître d’Ouvrage. </w:t>
      </w:r>
      <w:r w:rsidR="005C0761" w:rsidRPr="00D404C7">
        <w:t xml:space="preserve">Les </w:t>
      </w:r>
      <w:r w:rsidRPr="00D404C7">
        <w:t>“Manœuvres frauduleuses” compren</w:t>
      </w:r>
      <w:r w:rsidR="005C0761" w:rsidRPr="00D404C7">
        <w:t>nent</w:t>
      </w:r>
      <w:r w:rsidRPr="00D404C7">
        <w:t xml:space="preserve"> notamment toute entente ou manœuvre collusoire des soumissionnaires (avant ou après la remise de l’offre) visant à maintenir artificiellement les prix des </w:t>
      </w:r>
      <w:r w:rsidR="006640D5" w:rsidRPr="00D404C7">
        <w:t>cotations</w:t>
      </w:r>
      <w:r w:rsidRPr="00D404C7">
        <w:t xml:space="preserve"> à des niveaux ne correspondant pas à ceux qui résulteraient du jeu d’une concurrence libre et ouverte, et à priver ainsi le Maître d’Ouvrage</w:t>
      </w:r>
      <w:r w:rsidR="005C0761" w:rsidRPr="00D404C7">
        <w:t xml:space="preserve"> </w:t>
      </w:r>
      <w:r w:rsidRPr="00D404C7">
        <w:t>des avantages de cette dernière.</w:t>
      </w:r>
    </w:p>
    <w:bookmarkEnd w:id="43"/>
    <w:p w14:paraId="2A2218F6" w14:textId="77777777" w:rsidR="005651F6" w:rsidRPr="00D404C7" w:rsidRDefault="005651F6">
      <w:pPr>
        <w:spacing w:after="200" w:line="276" w:lineRule="auto"/>
        <w:ind w:left="0" w:firstLine="0"/>
        <w:jc w:val="left"/>
      </w:pPr>
    </w:p>
    <w:p w14:paraId="59389EA5" w14:textId="43588939" w:rsidR="00A65479" w:rsidRPr="00E61830" w:rsidRDefault="00A65479" w:rsidP="00A65479">
      <w:pPr>
        <w:spacing w:after="200" w:line="276" w:lineRule="auto"/>
        <w:jc w:val="center"/>
        <w:rPr>
          <w:b/>
          <w:sz w:val="36"/>
          <w:szCs w:val="36"/>
        </w:rPr>
      </w:pPr>
      <w:r>
        <w:rPr>
          <w:b/>
          <w:sz w:val="36"/>
          <w:szCs w:val="36"/>
        </w:rPr>
        <w:t>GRILLE D’EVALUATION DES OFFRES</w:t>
      </w:r>
    </w:p>
    <w:tbl>
      <w:tblPr>
        <w:tblStyle w:val="Grilledutableau"/>
        <w:tblpPr w:leftFromText="141" w:rightFromText="141" w:vertAnchor="text" w:horzAnchor="page" w:tblpX="604" w:tblpY="148"/>
        <w:tblW w:w="10804" w:type="dxa"/>
        <w:tblLook w:val="04A0" w:firstRow="1" w:lastRow="0" w:firstColumn="1" w:lastColumn="0" w:noHBand="0" w:noVBand="1"/>
      </w:tblPr>
      <w:tblGrid>
        <w:gridCol w:w="1581"/>
        <w:gridCol w:w="2513"/>
        <w:gridCol w:w="3519"/>
        <w:gridCol w:w="1628"/>
        <w:gridCol w:w="1563"/>
      </w:tblGrid>
      <w:tr w:rsidR="00A65479" w14:paraId="79A423B6" w14:textId="77777777" w:rsidTr="005A6CA4">
        <w:trPr>
          <w:trHeight w:val="729"/>
        </w:trPr>
        <w:tc>
          <w:tcPr>
            <w:tcW w:w="1581" w:type="dxa"/>
            <w:tcBorders>
              <w:top w:val="single" w:sz="4" w:space="0" w:color="auto"/>
              <w:left w:val="single" w:sz="4" w:space="0" w:color="auto"/>
              <w:bottom w:val="single" w:sz="4" w:space="0" w:color="auto"/>
              <w:right w:val="single" w:sz="4" w:space="0" w:color="auto"/>
            </w:tcBorders>
            <w:vAlign w:val="center"/>
            <w:hideMark/>
          </w:tcPr>
          <w:p w14:paraId="6C2B01C9" w14:textId="77777777" w:rsidR="00A65479" w:rsidRPr="00AD08B7" w:rsidRDefault="00A65479" w:rsidP="005D2901">
            <w:pPr>
              <w:widowControl w:val="0"/>
              <w:autoSpaceDE w:val="0"/>
              <w:spacing w:line="360" w:lineRule="auto"/>
              <w:jc w:val="center"/>
              <w:rPr>
                <w:b/>
                <w:bCs/>
              </w:rPr>
            </w:pPr>
            <w:r w:rsidRPr="00AD08B7">
              <w:rPr>
                <w:b/>
                <w:bCs/>
              </w:rPr>
              <w:t>N° d’ordre</w:t>
            </w:r>
          </w:p>
        </w:tc>
        <w:tc>
          <w:tcPr>
            <w:tcW w:w="2513" w:type="dxa"/>
            <w:tcBorders>
              <w:top w:val="single" w:sz="4" w:space="0" w:color="auto"/>
              <w:left w:val="single" w:sz="4" w:space="0" w:color="auto"/>
              <w:bottom w:val="single" w:sz="4" w:space="0" w:color="auto"/>
              <w:right w:val="single" w:sz="4" w:space="0" w:color="auto"/>
            </w:tcBorders>
            <w:vAlign w:val="center"/>
            <w:hideMark/>
          </w:tcPr>
          <w:p w14:paraId="48F0757A" w14:textId="77777777" w:rsidR="00A65479" w:rsidRPr="00AD08B7" w:rsidRDefault="00A65479" w:rsidP="005D2901">
            <w:pPr>
              <w:widowControl w:val="0"/>
              <w:autoSpaceDE w:val="0"/>
              <w:spacing w:line="360" w:lineRule="auto"/>
              <w:jc w:val="center"/>
              <w:rPr>
                <w:b/>
                <w:bCs/>
              </w:rPr>
            </w:pPr>
            <w:r w:rsidRPr="00AD08B7">
              <w:rPr>
                <w:b/>
                <w:bCs/>
              </w:rPr>
              <w:t>Désignation</w:t>
            </w:r>
          </w:p>
        </w:tc>
        <w:tc>
          <w:tcPr>
            <w:tcW w:w="3519" w:type="dxa"/>
            <w:tcBorders>
              <w:top w:val="single" w:sz="4" w:space="0" w:color="auto"/>
              <w:left w:val="single" w:sz="4" w:space="0" w:color="auto"/>
              <w:bottom w:val="single" w:sz="4" w:space="0" w:color="auto"/>
              <w:right w:val="single" w:sz="4" w:space="0" w:color="auto"/>
            </w:tcBorders>
            <w:vAlign w:val="center"/>
            <w:hideMark/>
          </w:tcPr>
          <w:p w14:paraId="4BD7B418" w14:textId="77777777" w:rsidR="00A65479" w:rsidRPr="00AD08B7" w:rsidRDefault="00A65479" w:rsidP="005D2901">
            <w:pPr>
              <w:widowControl w:val="0"/>
              <w:autoSpaceDE w:val="0"/>
              <w:spacing w:line="360" w:lineRule="auto"/>
              <w:jc w:val="center"/>
              <w:rPr>
                <w:b/>
                <w:bCs/>
              </w:rPr>
            </w:pPr>
            <w:r w:rsidRPr="00AD08B7">
              <w:rPr>
                <w:b/>
                <w:bCs/>
              </w:rPr>
              <w:t>Exigences</w:t>
            </w:r>
          </w:p>
        </w:tc>
        <w:tc>
          <w:tcPr>
            <w:tcW w:w="1628" w:type="dxa"/>
            <w:tcBorders>
              <w:top w:val="single" w:sz="4" w:space="0" w:color="auto"/>
              <w:left w:val="single" w:sz="4" w:space="0" w:color="auto"/>
              <w:bottom w:val="single" w:sz="4" w:space="0" w:color="auto"/>
              <w:right w:val="single" w:sz="4" w:space="0" w:color="auto"/>
            </w:tcBorders>
            <w:vAlign w:val="center"/>
            <w:hideMark/>
          </w:tcPr>
          <w:p w14:paraId="2D24D057" w14:textId="77777777" w:rsidR="00A65479" w:rsidRPr="00AD08B7" w:rsidRDefault="00A65479" w:rsidP="005A6CA4">
            <w:pPr>
              <w:widowControl w:val="0"/>
              <w:autoSpaceDE w:val="0"/>
              <w:spacing w:line="360" w:lineRule="auto"/>
              <w:jc w:val="center"/>
              <w:rPr>
                <w:b/>
                <w:bCs/>
              </w:rPr>
            </w:pPr>
            <w:r w:rsidRPr="00AD08B7">
              <w:rPr>
                <w:b/>
                <w:bCs/>
              </w:rPr>
              <w:t>Conforme    oui /non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859685A" w14:textId="77777777" w:rsidR="00A65479" w:rsidRDefault="00A65479" w:rsidP="005D2901">
            <w:pPr>
              <w:widowControl w:val="0"/>
              <w:autoSpaceDE w:val="0"/>
              <w:spacing w:line="360" w:lineRule="auto"/>
              <w:jc w:val="center"/>
              <w:rPr>
                <w:b/>
                <w:bCs/>
              </w:rPr>
            </w:pPr>
            <w:r w:rsidRPr="00AD08B7">
              <w:rPr>
                <w:b/>
                <w:bCs/>
              </w:rPr>
              <w:t xml:space="preserve">Validation           </w:t>
            </w:r>
          </w:p>
          <w:p w14:paraId="1905413B" w14:textId="77777777" w:rsidR="00A65479" w:rsidRPr="00AD08B7" w:rsidRDefault="00A65479" w:rsidP="005D2901">
            <w:pPr>
              <w:widowControl w:val="0"/>
              <w:autoSpaceDE w:val="0"/>
              <w:spacing w:line="360" w:lineRule="auto"/>
              <w:jc w:val="center"/>
              <w:rPr>
                <w:b/>
                <w:bCs/>
              </w:rPr>
            </w:pPr>
            <w:proofErr w:type="gramStart"/>
            <w:r w:rsidRPr="00AD08B7">
              <w:rPr>
                <w:b/>
                <w:bCs/>
              </w:rPr>
              <w:t>oui</w:t>
            </w:r>
            <w:proofErr w:type="gramEnd"/>
            <w:r w:rsidRPr="00AD08B7">
              <w:rPr>
                <w:b/>
                <w:bCs/>
              </w:rPr>
              <w:t xml:space="preserve"> / non</w:t>
            </w:r>
          </w:p>
        </w:tc>
      </w:tr>
      <w:tr w:rsidR="00A65479" w14:paraId="0DEF3F8A"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28FAEE8F" w14:textId="77777777" w:rsidR="00A65479" w:rsidRDefault="00A65479" w:rsidP="005D2901">
            <w:pPr>
              <w:widowControl w:val="0"/>
              <w:autoSpaceDE w:val="0"/>
              <w:spacing w:line="360" w:lineRule="auto"/>
              <w:jc w:val="center"/>
            </w:pPr>
            <w:r>
              <w:t>1</w:t>
            </w:r>
          </w:p>
        </w:tc>
        <w:tc>
          <w:tcPr>
            <w:tcW w:w="9223" w:type="dxa"/>
            <w:gridSpan w:val="4"/>
            <w:tcBorders>
              <w:top w:val="single" w:sz="4" w:space="0" w:color="auto"/>
              <w:left w:val="single" w:sz="4" w:space="0" w:color="auto"/>
              <w:bottom w:val="single" w:sz="4" w:space="0" w:color="auto"/>
              <w:right w:val="single" w:sz="4" w:space="0" w:color="auto"/>
            </w:tcBorders>
            <w:hideMark/>
          </w:tcPr>
          <w:p w14:paraId="3D9EBE17" w14:textId="77777777" w:rsidR="00A65479" w:rsidRPr="0060709F" w:rsidRDefault="00A65479" w:rsidP="005D2901">
            <w:pPr>
              <w:widowControl w:val="0"/>
              <w:autoSpaceDE w:val="0"/>
              <w:spacing w:line="360" w:lineRule="auto"/>
              <w:rPr>
                <w:b/>
              </w:rPr>
            </w:pPr>
            <w:r w:rsidRPr="0060709F">
              <w:rPr>
                <w:b/>
              </w:rPr>
              <w:t>Présentation des offres</w:t>
            </w:r>
          </w:p>
        </w:tc>
      </w:tr>
      <w:tr w:rsidR="00A65479" w14:paraId="518074C0"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2E655A0A" w14:textId="77777777" w:rsidR="00A65479" w:rsidRDefault="00A65479" w:rsidP="005D2901">
            <w:pPr>
              <w:widowControl w:val="0"/>
              <w:autoSpaceDE w:val="0"/>
              <w:spacing w:line="360" w:lineRule="auto"/>
              <w:jc w:val="center"/>
            </w:pPr>
            <w:r>
              <w:t>1a</w:t>
            </w:r>
          </w:p>
        </w:tc>
        <w:tc>
          <w:tcPr>
            <w:tcW w:w="2513" w:type="dxa"/>
            <w:tcBorders>
              <w:top w:val="single" w:sz="4" w:space="0" w:color="auto"/>
              <w:left w:val="single" w:sz="4" w:space="0" w:color="auto"/>
              <w:bottom w:val="single" w:sz="4" w:space="0" w:color="auto"/>
              <w:right w:val="single" w:sz="4" w:space="0" w:color="auto"/>
            </w:tcBorders>
            <w:hideMark/>
          </w:tcPr>
          <w:p w14:paraId="013C015C" w14:textId="77777777" w:rsidR="00A65479" w:rsidRDefault="00A65479" w:rsidP="005D2901">
            <w:pPr>
              <w:widowControl w:val="0"/>
              <w:autoSpaceDE w:val="0"/>
              <w:spacing w:line="360" w:lineRule="auto"/>
            </w:pPr>
            <w:r>
              <w:t>Intercalaires</w:t>
            </w:r>
          </w:p>
        </w:tc>
        <w:tc>
          <w:tcPr>
            <w:tcW w:w="3519" w:type="dxa"/>
            <w:tcBorders>
              <w:top w:val="single" w:sz="4" w:space="0" w:color="auto"/>
              <w:left w:val="single" w:sz="4" w:space="0" w:color="auto"/>
              <w:bottom w:val="single" w:sz="4" w:space="0" w:color="auto"/>
              <w:right w:val="single" w:sz="4" w:space="0" w:color="auto"/>
            </w:tcBorders>
            <w:hideMark/>
          </w:tcPr>
          <w:p w14:paraId="760CE416" w14:textId="77777777" w:rsidR="00A65479" w:rsidRDefault="00A65479" w:rsidP="005D2901">
            <w:pPr>
              <w:widowControl w:val="0"/>
              <w:autoSpaceDE w:val="0"/>
              <w:spacing w:line="360" w:lineRule="auto"/>
            </w:pPr>
            <w:r>
              <w:t>Autre que le blanc</w:t>
            </w:r>
          </w:p>
        </w:tc>
        <w:tc>
          <w:tcPr>
            <w:tcW w:w="1628" w:type="dxa"/>
            <w:tcBorders>
              <w:top w:val="single" w:sz="4" w:space="0" w:color="auto"/>
              <w:left w:val="single" w:sz="4" w:space="0" w:color="auto"/>
              <w:bottom w:val="single" w:sz="4" w:space="0" w:color="auto"/>
              <w:right w:val="single" w:sz="4" w:space="0" w:color="auto"/>
            </w:tcBorders>
          </w:tcPr>
          <w:p w14:paraId="67970CA3"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28CCBD21" w14:textId="77777777" w:rsidR="00A65479" w:rsidRDefault="00A65479" w:rsidP="005D2901">
            <w:pPr>
              <w:widowControl w:val="0"/>
              <w:autoSpaceDE w:val="0"/>
              <w:spacing w:line="360" w:lineRule="auto"/>
            </w:pPr>
          </w:p>
        </w:tc>
      </w:tr>
      <w:tr w:rsidR="00A65479" w14:paraId="2759FF2F" w14:textId="77777777" w:rsidTr="00083B77">
        <w:trPr>
          <w:trHeight w:val="729"/>
        </w:trPr>
        <w:tc>
          <w:tcPr>
            <w:tcW w:w="1581" w:type="dxa"/>
            <w:tcBorders>
              <w:top w:val="single" w:sz="4" w:space="0" w:color="auto"/>
              <w:left w:val="single" w:sz="4" w:space="0" w:color="auto"/>
              <w:bottom w:val="single" w:sz="4" w:space="0" w:color="auto"/>
              <w:right w:val="single" w:sz="4" w:space="0" w:color="auto"/>
            </w:tcBorders>
            <w:vAlign w:val="center"/>
            <w:hideMark/>
          </w:tcPr>
          <w:p w14:paraId="480BDAD1" w14:textId="77777777" w:rsidR="00A65479" w:rsidRDefault="00A65479" w:rsidP="005D2901">
            <w:pPr>
              <w:widowControl w:val="0"/>
              <w:autoSpaceDE w:val="0"/>
              <w:spacing w:line="360" w:lineRule="auto"/>
              <w:jc w:val="center"/>
            </w:pPr>
            <w:r>
              <w:t>1b</w:t>
            </w:r>
          </w:p>
        </w:tc>
        <w:tc>
          <w:tcPr>
            <w:tcW w:w="2513" w:type="dxa"/>
            <w:tcBorders>
              <w:top w:val="single" w:sz="4" w:space="0" w:color="auto"/>
              <w:left w:val="single" w:sz="4" w:space="0" w:color="auto"/>
              <w:bottom w:val="single" w:sz="4" w:space="0" w:color="auto"/>
              <w:right w:val="single" w:sz="4" w:space="0" w:color="auto"/>
            </w:tcBorders>
            <w:hideMark/>
          </w:tcPr>
          <w:p w14:paraId="09D66171" w14:textId="77777777" w:rsidR="00A65479" w:rsidRDefault="00A65479" w:rsidP="005D2901">
            <w:pPr>
              <w:widowControl w:val="0"/>
              <w:autoSpaceDE w:val="0"/>
              <w:spacing w:line="360" w:lineRule="auto"/>
            </w:pPr>
            <w:r>
              <w:t>Ordre des pièces</w:t>
            </w:r>
          </w:p>
        </w:tc>
        <w:tc>
          <w:tcPr>
            <w:tcW w:w="3519" w:type="dxa"/>
            <w:tcBorders>
              <w:top w:val="single" w:sz="4" w:space="0" w:color="auto"/>
              <w:left w:val="single" w:sz="4" w:space="0" w:color="auto"/>
              <w:bottom w:val="single" w:sz="4" w:space="0" w:color="auto"/>
              <w:right w:val="single" w:sz="4" w:space="0" w:color="auto"/>
            </w:tcBorders>
            <w:hideMark/>
          </w:tcPr>
          <w:p w14:paraId="0064D38B" w14:textId="77777777" w:rsidR="00A65479" w:rsidRDefault="00A65479" w:rsidP="005D2901">
            <w:pPr>
              <w:widowControl w:val="0"/>
              <w:autoSpaceDE w:val="0"/>
            </w:pPr>
            <w:r>
              <w:t>Respect de l’ordre des pièces tel que mentionné dans le RPAO et reliés par une spirale</w:t>
            </w:r>
          </w:p>
        </w:tc>
        <w:tc>
          <w:tcPr>
            <w:tcW w:w="1628" w:type="dxa"/>
            <w:tcBorders>
              <w:top w:val="single" w:sz="4" w:space="0" w:color="auto"/>
              <w:left w:val="single" w:sz="4" w:space="0" w:color="auto"/>
              <w:bottom w:val="single" w:sz="4" w:space="0" w:color="auto"/>
              <w:right w:val="single" w:sz="4" w:space="0" w:color="auto"/>
            </w:tcBorders>
          </w:tcPr>
          <w:p w14:paraId="37142468"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AC58A5E" w14:textId="77777777" w:rsidR="00A65479" w:rsidRDefault="00A65479" w:rsidP="005D2901"/>
        </w:tc>
      </w:tr>
      <w:tr w:rsidR="00A65479" w14:paraId="679E3D05"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429F690B" w14:textId="77777777" w:rsidR="00A65479" w:rsidRDefault="00A65479" w:rsidP="005D2901">
            <w:pPr>
              <w:widowControl w:val="0"/>
              <w:autoSpaceDE w:val="0"/>
              <w:spacing w:line="360" w:lineRule="auto"/>
              <w:jc w:val="center"/>
            </w:pPr>
            <w:r>
              <w:t>1c</w:t>
            </w:r>
          </w:p>
        </w:tc>
        <w:tc>
          <w:tcPr>
            <w:tcW w:w="2513" w:type="dxa"/>
            <w:tcBorders>
              <w:top w:val="single" w:sz="4" w:space="0" w:color="auto"/>
              <w:left w:val="single" w:sz="4" w:space="0" w:color="auto"/>
              <w:bottom w:val="single" w:sz="4" w:space="0" w:color="auto"/>
              <w:right w:val="single" w:sz="4" w:space="0" w:color="auto"/>
            </w:tcBorders>
            <w:hideMark/>
          </w:tcPr>
          <w:p w14:paraId="788DA2F5" w14:textId="77777777" w:rsidR="00A65479" w:rsidRDefault="00A65479" w:rsidP="005D2901">
            <w:pPr>
              <w:widowControl w:val="0"/>
              <w:autoSpaceDE w:val="0"/>
              <w:spacing w:line="360" w:lineRule="auto"/>
            </w:pPr>
            <w:r>
              <w:t>Copies à présenter</w:t>
            </w:r>
          </w:p>
        </w:tc>
        <w:tc>
          <w:tcPr>
            <w:tcW w:w="3519" w:type="dxa"/>
            <w:tcBorders>
              <w:top w:val="single" w:sz="4" w:space="0" w:color="auto"/>
              <w:left w:val="single" w:sz="4" w:space="0" w:color="auto"/>
              <w:bottom w:val="single" w:sz="4" w:space="0" w:color="auto"/>
              <w:right w:val="single" w:sz="4" w:space="0" w:color="auto"/>
            </w:tcBorders>
            <w:hideMark/>
          </w:tcPr>
          <w:p w14:paraId="6CB19AA5" w14:textId="77777777" w:rsidR="00A65479" w:rsidRDefault="00A65479" w:rsidP="005D2901">
            <w:pPr>
              <w:widowControl w:val="0"/>
              <w:autoSpaceDE w:val="0"/>
              <w:spacing w:line="360" w:lineRule="auto"/>
            </w:pPr>
            <w:r>
              <w:t>Bonne lisibilité des copies</w:t>
            </w:r>
          </w:p>
        </w:tc>
        <w:tc>
          <w:tcPr>
            <w:tcW w:w="1628" w:type="dxa"/>
            <w:tcBorders>
              <w:top w:val="single" w:sz="4" w:space="0" w:color="auto"/>
              <w:left w:val="single" w:sz="4" w:space="0" w:color="auto"/>
              <w:bottom w:val="single" w:sz="4" w:space="0" w:color="auto"/>
              <w:right w:val="single" w:sz="4" w:space="0" w:color="auto"/>
            </w:tcBorders>
          </w:tcPr>
          <w:p w14:paraId="74869FB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BA9AEA7" w14:textId="77777777" w:rsidR="00A65479" w:rsidRDefault="00A65479" w:rsidP="005D2901"/>
        </w:tc>
      </w:tr>
      <w:tr w:rsidR="00A65479" w14:paraId="107EAE41" w14:textId="77777777" w:rsidTr="00083B77">
        <w:trPr>
          <w:trHeight w:val="365"/>
        </w:trPr>
        <w:tc>
          <w:tcPr>
            <w:tcW w:w="9241" w:type="dxa"/>
            <w:gridSpan w:val="4"/>
            <w:tcBorders>
              <w:top w:val="single" w:sz="4" w:space="0" w:color="auto"/>
              <w:left w:val="single" w:sz="4" w:space="0" w:color="auto"/>
              <w:bottom w:val="single" w:sz="4" w:space="0" w:color="auto"/>
              <w:right w:val="single" w:sz="4" w:space="0" w:color="auto"/>
            </w:tcBorders>
          </w:tcPr>
          <w:p w14:paraId="3C97C880" w14:textId="77777777" w:rsidR="00A65479" w:rsidRPr="007864A1" w:rsidRDefault="00A65479" w:rsidP="005D2901">
            <w:pPr>
              <w:suppressAutoHyphens/>
              <w:spacing w:after="120" w:line="276" w:lineRule="auto"/>
              <w:rPr>
                <w:b/>
                <w:szCs w:val="24"/>
              </w:rPr>
            </w:pPr>
            <w:r w:rsidRPr="007864A1">
              <w:rPr>
                <w:b/>
                <w:szCs w:val="24"/>
              </w:rPr>
              <w:lastRenderedPageBreak/>
              <w:t xml:space="preserve">Total de Oui obtenu dans la rubrique </w:t>
            </w:r>
            <w:r>
              <w:rPr>
                <w:b/>
                <w:szCs w:val="24"/>
              </w:rPr>
              <w:t>présentation des Offres</w:t>
            </w:r>
          </w:p>
        </w:tc>
        <w:tc>
          <w:tcPr>
            <w:tcW w:w="1563" w:type="dxa"/>
            <w:tcBorders>
              <w:top w:val="single" w:sz="4" w:space="0" w:color="auto"/>
              <w:left w:val="single" w:sz="4" w:space="0" w:color="auto"/>
              <w:bottom w:val="single" w:sz="4" w:space="0" w:color="auto"/>
              <w:right w:val="single" w:sz="4" w:space="0" w:color="auto"/>
            </w:tcBorders>
            <w:vAlign w:val="center"/>
          </w:tcPr>
          <w:p w14:paraId="25F3AE9E" w14:textId="77777777" w:rsidR="00A65479" w:rsidRDefault="00A65479" w:rsidP="005D2901"/>
        </w:tc>
      </w:tr>
      <w:tr w:rsidR="00A65479" w14:paraId="666816B3"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66EFB8B2" w14:textId="77777777" w:rsidR="00A65479" w:rsidRDefault="00A65479" w:rsidP="005D2901">
            <w:pPr>
              <w:widowControl w:val="0"/>
              <w:autoSpaceDE w:val="0"/>
              <w:spacing w:line="360" w:lineRule="auto"/>
              <w:jc w:val="center"/>
            </w:pPr>
            <w:r>
              <w:t>2</w:t>
            </w:r>
          </w:p>
        </w:tc>
        <w:tc>
          <w:tcPr>
            <w:tcW w:w="7660" w:type="dxa"/>
            <w:gridSpan w:val="3"/>
            <w:tcBorders>
              <w:top w:val="single" w:sz="4" w:space="0" w:color="auto"/>
              <w:left w:val="single" w:sz="4" w:space="0" w:color="auto"/>
              <w:bottom w:val="single" w:sz="4" w:space="0" w:color="auto"/>
              <w:right w:val="single" w:sz="4" w:space="0" w:color="auto"/>
            </w:tcBorders>
            <w:hideMark/>
          </w:tcPr>
          <w:p w14:paraId="158D70A3" w14:textId="68E03529" w:rsidR="00A65479" w:rsidRDefault="00A65479" w:rsidP="00DC4637">
            <w:pPr>
              <w:widowControl w:val="0"/>
              <w:autoSpaceDE w:val="0"/>
              <w:spacing w:line="360" w:lineRule="auto"/>
            </w:pPr>
            <w:r>
              <w:t xml:space="preserve">Expérience de l’entreprise (au moins </w:t>
            </w:r>
            <w:r w:rsidR="00DC4637">
              <w:t>1</w:t>
            </w:r>
            <w:r w:rsidR="00687DDE">
              <w:t xml:space="preserve"> </w:t>
            </w:r>
            <w:r w:rsidR="00BE552D">
              <w:t>projet</w:t>
            </w:r>
            <w:r w:rsidR="00082BDC">
              <w:t xml:space="preserve"> </w:t>
            </w:r>
            <w:r w:rsidR="00F56114">
              <w:t xml:space="preserve">réalisé </w:t>
            </w:r>
            <w:r w:rsidR="00082BDC">
              <w:t xml:space="preserve">au cours </w:t>
            </w:r>
            <w:r w:rsidR="007A1359">
              <w:t>03</w:t>
            </w:r>
            <w:r>
              <w:t xml:space="preserve"> trois dernières années)</w:t>
            </w:r>
          </w:p>
        </w:tc>
        <w:tc>
          <w:tcPr>
            <w:tcW w:w="1563" w:type="dxa"/>
            <w:tcBorders>
              <w:top w:val="single" w:sz="4" w:space="0" w:color="auto"/>
              <w:left w:val="single" w:sz="4" w:space="0" w:color="auto"/>
              <w:bottom w:val="single" w:sz="4" w:space="0" w:color="auto"/>
              <w:right w:val="single" w:sz="4" w:space="0" w:color="auto"/>
            </w:tcBorders>
          </w:tcPr>
          <w:p w14:paraId="6E26ED3C" w14:textId="77777777" w:rsidR="00A65479" w:rsidRDefault="00A65479" w:rsidP="005D2901">
            <w:pPr>
              <w:widowControl w:val="0"/>
              <w:autoSpaceDE w:val="0"/>
              <w:spacing w:line="360" w:lineRule="auto"/>
            </w:pPr>
          </w:p>
        </w:tc>
      </w:tr>
      <w:tr w:rsidR="00A65479" w14:paraId="0DC0898A" w14:textId="77777777" w:rsidTr="00083B77">
        <w:trPr>
          <w:trHeight w:val="980"/>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423BAD44" w14:textId="77777777" w:rsidR="00A65479" w:rsidRDefault="00A65479" w:rsidP="005D2901">
            <w:pPr>
              <w:widowControl w:val="0"/>
              <w:autoSpaceDE w:val="0"/>
              <w:spacing w:line="360" w:lineRule="auto"/>
              <w:jc w:val="center"/>
            </w:pPr>
            <w:r>
              <w:t>2a</w:t>
            </w:r>
          </w:p>
        </w:tc>
        <w:tc>
          <w:tcPr>
            <w:tcW w:w="2513" w:type="dxa"/>
            <w:vMerge w:val="restart"/>
            <w:tcBorders>
              <w:top w:val="single" w:sz="4" w:space="0" w:color="auto"/>
              <w:left w:val="single" w:sz="4" w:space="0" w:color="auto"/>
              <w:bottom w:val="single" w:sz="4" w:space="0" w:color="auto"/>
              <w:right w:val="single" w:sz="4" w:space="0" w:color="auto"/>
            </w:tcBorders>
            <w:hideMark/>
          </w:tcPr>
          <w:p w14:paraId="0672D430" w14:textId="4C2B62D0" w:rsidR="00A65479" w:rsidRDefault="00A65479" w:rsidP="00E169F2">
            <w:pPr>
              <w:widowControl w:val="0"/>
              <w:autoSpaceDE w:val="0"/>
            </w:pPr>
            <w:r>
              <w:t xml:space="preserve">Expérience générale </w:t>
            </w:r>
            <w:r w:rsidR="00E169F2">
              <w:t xml:space="preserve"> </w:t>
            </w:r>
          </w:p>
        </w:tc>
        <w:tc>
          <w:tcPr>
            <w:tcW w:w="3519" w:type="dxa"/>
            <w:tcBorders>
              <w:top w:val="single" w:sz="4" w:space="0" w:color="auto"/>
              <w:left w:val="single" w:sz="4" w:space="0" w:color="auto"/>
              <w:bottom w:val="single" w:sz="4" w:space="0" w:color="auto"/>
              <w:right w:val="single" w:sz="4" w:space="0" w:color="auto"/>
            </w:tcBorders>
            <w:hideMark/>
          </w:tcPr>
          <w:p w14:paraId="7E42D7AD" w14:textId="77777777" w:rsidR="00A65479" w:rsidRDefault="00A65479" w:rsidP="005D2901">
            <w:pPr>
              <w:widowControl w:val="0"/>
              <w:autoSpaceDE w:val="0"/>
            </w:pPr>
            <w:r>
              <w:t>Photocopie de la page de garde et de la page de signature d’au moins deux contrats d’une valeur supérieure ou égale à 10 000 000 de francs CFA</w:t>
            </w:r>
          </w:p>
        </w:tc>
        <w:tc>
          <w:tcPr>
            <w:tcW w:w="1628" w:type="dxa"/>
            <w:tcBorders>
              <w:top w:val="single" w:sz="4" w:space="0" w:color="auto"/>
              <w:left w:val="single" w:sz="4" w:space="0" w:color="auto"/>
              <w:bottom w:val="single" w:sz="4" w:space="0" w:color="auto"/>
              <w:right w:val="single" w:sz="4" w:space="0" w:color="auto"/>
            </w:tcBorders>
          </w:tcPr>
          <w:p w14:paraId="6559086C"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23A50BC0" w14:textId="77777777" w:rsidR="00A65479" w:rsidRDefault="00A65479" w:rsidP="005D2901">
            <w:pPr>
              <w:widowControl w:val="0"/>
              <w:autoSpaceDE w:val="0"/>
              <w:spacing w:line="360" w:lineRule="auto"/>
            </w:pPr>
          </w:p>
        </w:tc>
      </w:tr>
      <w:tr w:rsidR="00A65479" w14:paraId="23294997" w14:textId="77777777" w:rsidTr="00083B77">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91CDF"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55129"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2874392" w14:textId="77777777" w:rsidR="00A65479" w:rsidRDefault="00A65479" w:rsidP="005D2901">
            <w:pPr>
              <w:widowControl w:val="0"/>
              <w:autoSpaceDE w:val="0"/>
            </w:pPr>
            <w:r>
              <w:t xml:space="preserve">Photocopie des procès-verbaux de réception de ces contrats </w:t>
            </w:r>
          </w:p>
        </w:tc>
        <w:tc>
          <w:tcPr>
            <w:tcW w:w="1628" w:type="dxa"/>
            <w:tcBorders>
              <w:top w:val="single" w:sz="4" w:space="0" w:color="auto"/>
              <w:left w:val="single" w:sz="4" w:space="0" w:color="auto"/>
              <w:bottom w:val="single" w:sz="4" w:space="0" w:color="auto"/>
              <w:right w:val="single" w:sz="4" w:space="0" w:color="auto"/>
            </w:tcBorders>
          </w:tcPr>
          <w:p w14:paraId="5A382249"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6883A17" w14:textId="77777777" w:rsidR="00A65479" w:rsidRDefault="00A65479" w:rsidP="005D2901"/>
        </w:tc>
      </w:tr>
      <w:tr w:rsidR="00A65479" w14:paraId="567C0E3F" w14:textId="77777777" w:rsidTr="00083B77">
        <w:trPr>
          <w:trHeight w:val="489"/>
        </w:trPr>
        <w:tc>
          <w:tcPr>
            <w:tcW w:w="9241" w:type="dxa"/>
            <w:gridSpan w:val="4"/>
            <w:tcBorders>
              <w:top w:val="single" w:sz="4" w:space="0" w:color="auto"/>
              <w:left w:val="single" w:sz="4" w:space="0" w:color="auto"/>
              <w:bottom w:val="single" w:sz="4" w:space="0" w:color="auto"/>
              <w:right w:val="single" w:sz="4" w:space="0" w:color="auto"/>
            </w:tcBorders>
            <w:vAlign w:val="center"/>
          </w:tcPr>
          <w:p w14:paraId="146A58C0" w14:textId="77777777" w:rsidR="00A65479" w:rsidRDefault="00A65479" w:rsidP="005D2901">
            <w:pPr>
              <w:widowControl w:val="0"/>
              <w:autoSpaceDE w:val="0"/>
              <w:spacing w:line="360" w:lineRule="auto"/>
            </w:pPr>
            <w:r w:rsidRPr="003922E1">
              <w:t xml:space="preserve">Total de Oui obtenu dans la rubrique </w:t>
            </w:r>
            <w:r>
              <w:t>expérience de l’entreprise</w:t>
            </w:r>
          </w:p>
        </w:tc>
        <w:tc>
          <w:tcPr>
            <w:tcW w:w="1563" w:type="dxa"/>
            <w:tcBorders>
              <w:top w:val="single" w:sz="4" w:space="0" w:color="auto"/>
              <w:left w:val="single" w:sz="4" w:space="0" w:color="auto"/>
              <w:bottom w:val="single" w:sz="4" w:space="0" w:color="auto"/>
              <w:right w:val="single" w:sz="4" w:space="0" w:color="auto"/>
            </w:tcBorders>
            <w:vAlign w:val="center"/>
          </w:tcPr>
          <w:p w14:paraId="4EDB84A2" w14:textId="77777777" w:rsidR="00A65479" w:rsidRDefault="00A65479" w:rsidP="005D2901"/>
        </w:tc>
      </w:tr>
      <w:tr w:rsidR="00A65479" w14:paraId="748EF056"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703B6718" w14:textId="77777777" w:rsidR="00A65479" w:rsidRPr="009C3AF1" w:rsidRDefault="00A65479" w:rsidP="005D2901">
            <w:pPr>
              <w:widowControl w:val="0"/>
              <w:autoSpaceDE w:val="0"/>
              <w:spacing w:line="360" w:lineRule="auto"/>
              <w:jc w:val="center"/>
              <w:rPr>
                <w:b/>
              </w:rPr>
            </w:pPr>
            <w:r w:rsidRPr="009C3AF1">
              <w:rPr>
                <w:b/>
              </w:rPr>
              <w:t>3</w:t>
            </w:r>
          </w:p>
        </w:tc>
        <w:tc>
          <w:tcPr>
            <w:tcW w:w="7660" w:type="dxa"/>
            <w:gridSpan w:val="3"/>
            <w:tcBorders>
              <w:top w:val="single" w:sz="4" w:space="0" w:color="auto"/>
              <w:left w:val="single" w:sz="4" w:space="0" w:color="auto"/>
              <w:bottom w:val="single" w:sz="4" w:space="0" w:color="auto"/>
              <w:right w:val="single" w:sz="4" w:space="0" w:color="auto"/>
            </w:tcBorders>
            <w:hideMark/>
          </w:tcPr>
          <w:p w14:paraId="31EEE640" w14:textId="77777777" w:rsidR="00A65479" w:rsidRPr="009C3AF1" w:rsidRDefault="00A65479" w:rsidP="005D2901">
            <w:pPr>
              <w:widowControl w:val="0"/>
              <w:autoSpaceDE w:val="0"/>
              <w:spacing w:line="360" w:lineRule="auto"/>
              <w:rPr>
                <w:b/>
              </w:rPr>
            </w:pPr>
            <w:r w:rsidRPr="009C3AF1">
              <w:rPr>
                <w:b/>
              </w:rPr>
              <w:t>Personnel d’encadrement</w:t>
            </w:r>
          </w:p>
        </w:tc>
        <w:tc>
          <w:tcPr>
            <w:tcW w:w="1563" w:type="dxa"/>
            <w:tcBorders>
              <w:top w:val="single" w:sz="4" w:space="0" w:color="auto"/>
              <w:left w:val="single" w:sz="4" w:space="0" w:color="auto"/>
              <w:bottom w:val="single" w:sz="4" w:space="0" w:color="auto"/>
              <w:right w:val="single" w:sz="4" w:space="0" w:color="auto"/>
            </w:tcBorders>
          </w:tcPr>
          <w:p w14:paraId="3503F9B2" w14:textId="77777777" w:rsidR="00A65479" w:rsidRDefault="00A65479" w:rsidP="005D2901">
            <w:pPr>
              <w:widowControl w:val="0"/>
              <w:autoSpaceDE w:val="0"/>
              <w:spacing w:line="360" w:lineRule="auto"/>
            </w:pPr>
          </w:p>
        </w:tc>
      </w:tr>
      <w:tr w:rsidR="00A65479" w14:paraId="13B46833" w14:textId="77777777" w:rsidTr="00083B77">
        <w:trPr>
          <w:trHeight w:val="968"/>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2AA708CE" w14:textId="77777777" w:rsidR="00A65479" w:rsidRDefault="00A65479" w:rsidP="005D2901">
            <w:pPr>
              <w:widowControl w:val="0"/>
              <w:autoSpaceDE w:val="0"/>
              <w:spacing w:line="360" w:lineRule="auto"/>
              <w:jc w:val="center"/>
            </w:pPr>
            <w:r>
              <w:t>3a</w:t>
            </w:r>
          </w:p>
        </w:tc>
        <w:tc>
          <w:tcPr>
            <w:tcW w:w="2513" w:type="dxa"/>
            <w:vMerge w:val="restart"/>
            <w:tcBorders>
              <w:top w:val="single" w:sz="4" w:space="0" w:color="auto"/>
              <w:left w:val="single" w:sz="4" w:space="0" w:color="auto"/>
              <w:bottom w:val="single" w:sz="4" w:space="0" w:color="auto"/>
              <w:right w:val="single" w:sz="4" w:space="0" w:color="auto"/>
            </w:tcBorders>
            <w:hideMark/>
          </w:tcPr>
          <w:p w14:paraId="62085BA7" w14:textId="77777777" w:rsidR="002173D0" w:rsidRDefault="002173D0" w:rsidP="005D2901">
            <w:pPr>
              <w:widowControl w:val="0"/>
              <w:autoSpaceDE w:val="0"/>
              <w:spacing w:line="360" w:lineRule="auto"/>
            </w:pPr>
          </w:p>
          <w:p w14:paraId="541460E2" w14:textId="77777777" w:rsidR="002173D0" w:rsidRDefault="002173D0" w:rsidP="005D2901">
            <w:pPr>
              <w:widowControl w:val="0"/>
              <w:autoSpaceDE w:val="0"/>
              <w:spacing w:line="360" w:lineRule="auto"/>
            </w:pPr>
          </w:p>
          <w:p w14:paraId="662C8854" w14:textId="77777777" w:rsidR="002173D0" w:rsidRDefault="002173D0" w:rsidP="005D2901">
            <w:pPr>
              <w:widowControl w:val="0"/>
              <w:autoSpaceDE w:val="0"/>
              <w:spacing w:line="360" w:lineRule="auto"/>
            </w:pPr>
          </w:p>
          <w:p w14:paraId="60A42E72" w14:textId="77777777" w:rsidR="002173D0" w:rsidRDefault="002173D0" w:rsidP="005D2901">
            <w:pPr>
              <w:widowControl w:val="0"/>
              <w:autoSpaceDE w:val="0"/>
              <w:spacing w:line="360" w:lineRule="auto"/>
            </w:pPr>
          </w:p>
          <w:p w14:paraId="6509A086" w14:textId="309C2690" w:rsidR="00A65479" w:rsidRDefault="00110B4F" w:rsidP="005D2901">
            <w:pPr>
              <w:widowControl w:val="0"/>
              <w:autoSpaceDE w:val="0"/>
              <w:spacing w:line="360" w:lineRule="auto"/>
            </w:pPr>
            <w:r>
              <w:t>Chef d’équipe</w:t>
            </w:r>
            <w:r w:rsidR="00A65479">
              <w:t xml:space="preserve"> (Expert</w:t>
            </w:r>
            <w:r w:rsidR="00B64884">
              <w:t xml:space="preserve"> en éducation physique et sportive</w:t>
            </w:r>
            <w:r w:rsidR="00A65479">
              <w:t>)</w:t>
            </w:r>
          </w:p>
        </w:tc>
        <w:tc>
          <w:tcPr>
            <w:tcW w:w="3519" w:type="dxa"/>
            <w:tcBorders>
              <w:top w:val="single" w:sz="4" w:space="0" w:color="auto"/>
              <w:left w:val="single" w:sz="4" w:space="0" w:color="auto"/>
              <w:bottom w:val="single" w:sz="4" w:space="0" w:color="auto"/>
              <w:right w:val="single" w:sz="4" w:space="0" w:color="auto"/>
            </w:tcBorders>
            <w:hideMark/>
          </w:tcPr>
          <w:p w14:paraId="3D601EC7" w14:textId="1179905E" w:rsidR="00A65479" w:rsidRDefault="00A65479" w:rsidP="00FA1213">
            <w:pPr>
              <w:widowControl w:val="0"/>
              <w:autoSpaceDE w:val="0"/>
            </w:pPr>
            <w:r>
              <w:t xml:space="preserve">Être </w:t>
            </w:r>
            <w:r w:rsidR="00D364C2">
              <w:t xml:space="preserve">titulaire d’un diplôme en </w:t>
            </w:r>
            <w:r w:rsidR="00AE6A8B">
              <w:t xml:space="preserve">Education Physique et </w:t>
            </w:r>
            <w:proofErr w:type="gramStart"/>
            <w:r w:rsidR="00AE6A8B">
              <w:t>Sportive</w:t>
            </w:r>
            <w:r w:rsidR="00D364C2">
              <w:t xml:space="preserve">, </w:t>
            </w:r>
            <w:r w:rsidR="00FA1213">
              <w:t xml:space="preserve"> </w:t>
            </w:r>
            <w:r>
              <w:t xml:space="preserve"> </w:t>
            </w:r>
            <w:proofErr w:type="gramEnd"/>
            <w:r w:rsidR="005E0657">
              <w:t xml:space="preserve">avec au moins </w:t>
            </w:r>
            <w:r w:rsidR="00AE6A8B">
              <w:t>2</w:t>
            </w:r>
            <w:r>
              <w:t xml:space="preserve"> ans d’expérience dans le domaine des </w:t>
            </w:r>
            <w:r w:rsidR="00D16D8E">
              <w:t>prestations similaires</w:t>
            </w:r>
          </w:p>
        </w:tc>
        <w:tc>
          <w:tcPr>
            <w:tcW w:w="1628" w:type="dxa"/>
            <w:tcBorders>
              <w:top w:val="single" w:sz="4" w:space="0" w:color="auto"/>
              <w:left w:val="single" w:sz="4" w:space="0" w:color="auto"/>
              <w:bottom w:val="single" w:sz="4" w:space="0" w:color="auto"/>
              <w:right w:val="single" w:sz="4" w:space="0" w:color="auto"/>
            </w:tcBorders>
          </w:tcPr>
          <w:p w14:paraId="2B8999ED"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58E2E693" w14:textId="77777777" w:rsidR="00A65479" w:rsidRDefault="00A65479" w:rsidP="005D2901">
            <w:pPr>
              <w:widowControl w:val="0"/>
              <w:autoSpaceDE w:val="0"/>
              <w:spacing w:line="360" w:lineRule="auto"/>
            </w:pPr>
          </w:p>
        </w:tc>
      </w:tr>
      <w:tr w:rsidR="00A65479" w14:paraId="346BB6C8" w14:textId="77777777" w:rsidTr="00083B77">
        <w:trPr>
          <w:trHeight w:val="9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E3B5B"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7C8D5"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11B064C1" w14:textId="77777777" w:rsidR="00A65479" w:rsidRDefault="00A65479" w:rsidP="005D2901">
            <w:pPr>
              <w:widowControl w:val="0"/>
              <w:autoSpaceDE w:val="0"/>
            </w:pPr>
            <w:r>
              <w:t xml:space="preserve">Copie certifiée conforme du diplôme + CV daté et signé </w:t>
            </w:r>
          </w:p>
        </w:tc>
        <w:tc>
          <w:tcPr>
            <w:tcW w:w="1628" w:type="dxa"/>
            <w:tcBorders>
              <w:top w:val="single" w:sz="4" w:space="0" w:color="auto"/>
              <w:left w:val="single" w:sz="4" w:space="0" w:color="auto"/>
              <w:bottom w:val="single" w:sz="4" w:space="0" w:color="auto"/>
              <w:right w:val="single" w:sz="4" w:space="0" w:color="auto"/>
            </w:tcBorders>
          </w:tcPr>
          <w:p w14:paraId="3715FDA1"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1AFE832" w14:textId="77777777" w:rsidR="00A65479" w:rsidRDefault="00A65479" w:rsidP="005D2901"/>
        </w:tc>
      </w:tr>
      <w:tr w:rsidR="00A65479" w14:paraId="517FA74C" w14:textId="77777777" w:rsidTr="00FA55A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F0B9" w14:textId="77777777" w:rsidR="00A65479" w:rsidRDefault="00A65479" w:rsidP="005D2901"/>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2A96C"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8BA6143" w14:textId="77777777" w:rsidR="00A65479" w:rsidRDefault="00A65479" w:rsidP="005D2901">
            <w:pPr>
              <w:widowControl w:val="0"/>
              <w:autoSpaceDE w:val="0"/>
            </w:pPr>
            <w:r>
              <w:t>Copie certifiée conforme de la CNI</w:t>
            </w:r>
          </w:p>
        </w:tc>
        <w:tc>
          <w:tcPr>
            <w:tcW w:w="1628" w:type="dxa"/>
            <w:tcBorders>
              <w:top w:val="single" w:sz="4" w:space="0" w:color="auto"/>
              <w:left w:val="single" w:sz="4" w:space="0" w:color="auto"/>
              <w:bottom w:val="single" w:sz="4" w:space="0" w:color="auto"/>
              <w:right w:val="single" w:sz="4" w:space="0" w:color="auto"/>
            </w:tcBorders>
          </w:tcPr>
          <w:p w14:paraId="313216B1"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99D457C" w14:textId="77777777" w:rsidR="00A65479" w:rsidRDefault="00A65479" w:rsidP="005D2901"/>
        </w:tc>
      </w:tr>
      <w:tr w:rsidR="00A65479" w14:paraId="09376255" w14:textId="77777777" w:rsidTr="00083B77">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20594"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CE3FE"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4EF37053" w14:textId="77777777" w:rsidR="00A65479" w:rsidRDefault="00A65479" w:rsidP="005D2901">
            <w:pPr>
              <w:widowControl w:val="0"/>
              <w:autoSpaceDE w:val="0"/>
            </w:pPr>
            <w:r>
              <w:t xml:space="preserve">Copie certifiée conforme du diplôme + CV daté et signé </w:t>
            </w:r>
          </w:p>
        </w:tc>
        <w:tc>
          <w:tcPr>
            <w:tcW w:w="1628" w:type="dxa"/>
            <w:tcBorders>
              <w:top w:val="single" w:sz="4" w:space="0" w:color="auto"/>
              <w:left w:val="single" w:sz="4" w:space="0" w:color="auto"/>
              <w:bottom w:val="single" w:sz="4" w:space="0" w:color="auto"/>
              <w:right w:val="single" w:sz="4" w:space="0" w:color="auto"/>
            </w:tcBorders>
          </w:tcPr>
          <w:p w14:paraId="6C28ECF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79172D72" w14:textId="77777777" w:rsidR="00A65479" w:rsidRDefault="00A65479" w:rsidP="005D2901"/>
        </w:tc>
      </w:tr>
      <w:tr w:rsidR="00A65479" w14:paraId="5994C924" w14:textId="77777777" w:rsidTr="00083B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40A5B"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E16BA"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384ADD53" w14:textId="77777777" w:rsidR="00A65479" w:rsidRDefault="00A65479" w:rsidP="005D2901">
            <w:pPr>
              <w:widowControl w:val="0"/>
              <w:autoSpaceDE w:val="0"/>
            </w:pPr>
            <w:r>
              <w:t>Copie certifiée conforme de la CNI</w:t>
            </w:r>
          </w:p>
        </w:tc>
        <w:tc>
          <w:tcPr>
            <w:tcW w:w="1628" w:type="dxa"/>
            <w:tcBorders>
              <w:top w:val="single" w:sz="4" w:space="0" w:color="auto"/>
              <w:left w:val="single" w:sz="4" w:space="0" w:color="auto"/>
              <w:bottom w:val="single" w:sz="4" w:space="0" w:color="auto"/>
              <w:right w:val="single" w:sz="4" w:space="0" w:color="auto"/>
            </w:tcBorders>
          </w:tcPr>
          <w:p w14:paraId="2B198774"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D6E3FDD" w14:textId="77777777" w:rsidR="00A65479" w:rsidRDefault="00A65479" w:rsidP="005D2901"/>
        </w:tc>
      </w:tr>
      <w:tr w:rsidR="00A65479" w14:paraId="651B528F" w14:textId="77777777" w:rsidTr="00083B77">
        <w:trPr>
          <w:trHeight w:val="375"/>
        </w:trPr>
        <w:tc>
          <w:tcPr>
            <w:tcW w:w="9241" w:type="dxa"/>
            <w:gridSpan w:val="4"/>
            <w:tcBorders>
              <w:top w:val="single" w:sz="4" w:space="0" w:color="auto"/>
              <w:left w:val="single" w:sz="4" w:space="0" w:color="auto"/>
              <w:bottom w:val="single" w:sz="4" w:space="0" w:color="auto"/>
              <w:right w:val="single" w:sz="4" w:space="0" w:color="auto"/>
            </w:tcBorders>
            <w:vAlign w:val="center"/>
          </w:tcPr>
          <w:p w14:paraId="3BF54B56" w14:textId="77777777" w:rsidR="00A65479" w:rsidRPr="00366502" w:rsidRDefault="00A65479" w:rsidP="005D2901">
            <w:pPr>
              <w:widowControl w:val="0"/>
              <w:autoSpaceDE w:val="0"/>
              <w:spacing w:line="360" w:lineRule="auto"/>
              <w:rPr>
                <w:b/>
              </w:rPr>
            </w:pPr>
            <w:r w:rsidRPr="00366502">
              <w:rPr>
                <w:b/>
              </w:rPr>
              <w:t>Total d</w:t>
            </w:r>
            <w:r>
              <w:rPr>
                <w:b/>
              </w:rPr>
              <w:t>e Oui obtenu dans la rubrique personnel d’encadrement</w:t>
            </w:r>
          </w:p>
        </w:tc>
        <w:tc>
          <w:tcPr>
            <w:tcW w:w="1563" w:type="dxa"/>
            <w:tcBorders>
              <w:top w:val="single" w:sz="4" w:space="0" w:color="auto"/>
              <w:left w:val="single" w:sz="4" w:space="0" w:color="auto"/>
              <w:bottom w:val="single" w:sz="4" w:space="0" w:color="auto"/>
              <w:right w:val="single" w:sz="4" w:space="0" w:color="auto"/>
            </w:tcBorders>
            <w:vAlign w:val="center"/>
          </w:tcPr>
          <w:p w14:paraId="4C57F33D" w14:textId="77777777" w:rsidR="00A65479" w:rsidRDefault="00A65479" w:rsidP="005D2901"/>
        </w:tc>
      </w:tr>
      <w:tr w:rsidR="00A65479" w14:paraId="603B17A7"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57FF1A4C" w14:textId="53808BB7" w:rsidR="00A65479" w:rsidRPr="00DF3A02" w:rsidRDefault="005A6CA4" w:rsidP="005D2901">
            <w:pPr>
              <w:widowControl w:val="0"/>
              <w:autoSpaceDE w:val="0"/>
              <w:spacing w:line="360" w:lineRule="auto"/>
              <w:jc w:val="center"/>
              <w:rPr>
                <w:b/>
              </w:rPr>
            </w:pPr>
            <w:r>
              <w:rPr>
                <w:b/>
              </w:rPr>
              <w:t>4</w:t>
            </w:r>
          </w:p>
        </w:tc>
        <w:tc>
          <w:tcPr>
            <w:tcW w:w="9223" w:type="dxa"/>
            <w:gridSpan w:val="4"/>
            <w:tcBorders>
              <w:top w:val="single" w:sz="4" w:space="0" w:color="auto"/>
              <w:left w:val="single" w:sz="4" w:space="0" w:color="auto"/>
              <w:bottom w:val="single" w:sz="4" w:space="0" w:color="auto"/>
              <w:right w:val="single" w:sz="4" w:space="0" w:color="auto"/>
            </w:tcBorders>
            <w:hideMark/>
          </w:tcPr>
          <w:p w14:paraId="70A0B48A" w14:textId="77777777" w:rsidR="00A65479" w:rsidRPr="00DF3A02" w:rsidRDefault="00A65479" w:rsidP="005D2901">
            <w:pPr>
              <w:widowControl w:val="0"/>
              <w:autoSpaceDE w:val="0"/>
              <w:spacing w:line="360" w:lineRule="auto"/>
              <w:rPr>
                <w:b/>
              </w:rPr>
            </w:pPr>
            <w:r w:rsidRPr="00DF3A02">
              <w:rPr>
                <w:b/>
              </w:rPr>
              <w:t>Preuves de connaissance du site devant abriter le travaux</w:t>
            </w:r>
          </w:p>
        </w:tc>
      </w:tr>
      <w:tr w:rsidR="00A65479" w14:paraId="40FFED50" w14:textId="77777777" w:rsidTr="00083B77">
        <w:trPr>
          <w:trHeight w:val="365"/>
        </w:trPr>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560755E1" w14:textId="1DFCC453" w:rsidR="00A65479" w:rsidRDefault="005A6CA4" w:rsidP="005D2901">
            <w:pPr>
              <w:widowControl w:val="0"/>
              <w:autoSpaceDE w:val="0"/>
              <w:spacing w:line="360" w:lineRule="auto"/>
              <w:jc w:val="center"/>
            </w:pPr>
            <w:r>
              <w:t>4</w:t>
            </w:r>
            <w:r w:rsidR="00A65479">
              <w:t>a</w:t>
            </w:r>
          </w:p>
        </w:tc>
        <w:tc>
          <w:tcPr>
            <w:tcW w:w="2513" w:type="dxa"/>
            <w:vMerge w:val="restart"/>
            <w:tcBorders>
              <w:top w:val="single" w:sz="4" w:space="0" w:color="auto"/>
              <w:left w:val="single" w:sz="4" w:space="0" w:color="auto"/>
              <w:bottom w:val="single" w:sz="4" w:space="0" w:color="auto"/>
              <w:right w:val="single" w:sz="4" w:space="0" w:color="auto"/>
            </w:tcBorders>
            <w:vAlign w:val="center"/>
            <w:hideMark/>
          </w:tcPr>
          <w:p w14:paraId="72768E5F" w14:textId="77777777" w:rsidR="00A65479" w:rsidRDefault="00A65479" w:rsidP="005D2901">
            <w:pPr>
              <w:widowControl w:val="0"/>
              <w:autoSpaceDE w:val="0"/>
              <w:spacing w:line="360" w:lineRule="auto"/>
              <w:jc w:val="center"/>
            </w:pPr>
            <w:r>
              <w:t>Visite du site</w:t>
            </w:r>
          </w:p>
        </w:tc>
        <w:tc>
          <w:tcPr>
            <w:tcW w:w="3519" w:type="dxa"/>
            <w:tcBorders>
              <w:top w:val="single" w:sz="4" w:space="0" w:color="auto"/>
              <w:left w:val="single" w:sz="4" w:space="0" w:color="auto"/>
              <w:bottom w:val="single" w:sz="4" w:space="0" w:color="auto"/>
              <w:right w:val="single" w:sz="4" w:space="0" w:color="auto"/>
            </w:tcBorders>
            <w:hideMark/>
          </w:tcPr>
          <w:p w14:paraId="4940D975" w14:textId="77777777" w:rsidR="00A65479" w:rsidRDefault="00A65479" w:rsidP="005D2901">
            <w:pPr>
              <w:widowControl w:val="0"/>
              <w:autoSpaceDE w:val="0"/>
              <w:spacing w:line="360" w:lineRule="auto"/>
            </w:pPr>
            <w:r>
              <w:t>Rapport de visite de site</w:t>
            </w:r>
          </w:p>
        </w:tc>
        <w:tc>
          <w:tcPr>
            <w:tcW w:w="1628" w:type="dxa"/>
            <w:tcBorders>
              <w:top w:val="single" w:sz="4" w:space="0" w:color="auto"/>
              <w:left w:val="single" w:sz="4" w:space="0" w:color="auto"/>
              <w:bottom w:val="single" w:sz="4" w:space="0" w:color="auto"/>
              <w:right w:val="single" w:sz="4" w:space="0" w:color="auto"/>
            </w:tcBorders>
          </w:tcPr>
          <w:p w14:paraId="57E33C96"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43983396" w14:textId="77777777" w:rsidR="00A65479" w:rsidRDefault="00A65479" w:rsidP="005D2901">
            <w:pPr>
              <w:widowControl w:val="0"/>
              <w:autoSpaceDE w:val="0"/>
              <w:spacing w:line="360" w:lineRule="auto"/>
            </w:pPr>
          </w:p>
        </w:tc>
      </w:tr>
      <w:tr w:rsidR="00A65479" w14:paraId="79A1A89D" w14:textId="77777777" w:rsidTr="00083B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FFE83" w14:textId="77777777" w:rsidR="00A65479" w:rsidRDefault="00A65479" w:rsidP="005D2901">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3C95E" w14:textId="77777777" w:rsidR="00A65479" w:rsidRDefault="00A65479" w:rsidP="005D2901"/>
        </w:tc>
        <w:tc>
          <w:tcPr>
            <w:tcW w:w="3519" w:type="dxa"/>
            <w:tcBorders>
              <w:top w:val="single" w:sz="4" w:space="0" w:color="auto"/>
              <w:left w:val="single" w:sz="4" w:space="0" w:color="auto"/>
              <w:bottom w:val="single" w:sz="4" w:space="0" w:color="auto"/>
              <w:right w:val="single" w:sz="4" w:space="0" w:color="auto"/>
            </w:tcBorders>
            <w:hideMark/>
          </w:tcPr>
          <w:p w14:paraId="59211CEC" w14:textId="77777777" w:rsidR="00A65479" w:rsidRDefault="00A65479" w:rsidP="005D2901">
            <w:pPr>
              <w:widowControl w:val="0"/>
              <w:autoSpaceDE w:val="0"/>
              <w:spacing w:line="360" w:lineRule="auto"/>
            </w:pPr>
            <w:r>
              <w:t>Prises de vue</w:t>
            </w:r>
          </w:p>
        </w:tc>
        <w:tc>
          <w:tcPr>
            <w:tcW w:w="1628" w:type="dxa"/>
            <w:tcBorders>
              <w:top w:val="single" w:sz="4" w:space="0" w:color="auto"/>
              <w:left w:val="single" w:sz="4" w:space="0" w:color="auto"/>
              <w:bottom w:val="single" w:sz="4" w:space="0" w:color="auto"/>
              <w:right w:val="single" w:sz="4" w:space="0" w:color="auto"/>
            </w:tcBorders>
          </w:tcPr>
          <w:p w14:paraId="665F7AA6"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77F1283D" w14:textId="77777777" w:rsidR="00A65479" w:rsidRDefault="00A65479" w:rsidP="005D2901"/>
        </w:tc>
      </w:tr>
      <w:tr w:rsidR="00A65479" w14:paraId="3B06E10A" w14:textId="77777777" w:rsidTr="00083B77">
        <w:trPr>
          <w:trHeight w:val="365"/>
        </w:trPr>
        <w:tc>
          <w:tcPr>
            <w:tcW w:w="1581" w:type="dxa"/>
            <w:tcBorders>
              <w:top w:val="single" w:sz="4" w:space="0" w:color="auto"/>
              <w:left w:val="single" w:sz="4" w:space="0" w:color="auto"/>
              <w:bottom w:val="single" w:sz="4" w:space="0" w:color="auto"/>
              <w:right w:val="single" w:sz="4" w:space="0" w:color="auto"/>
            </w:tcBorders>
            <w:vAlign w:val="center"/>
            <w:hideMark/>
          </w:tcPr>
          <w:p w14:paraId="49CE83FF" w14:textId="15F566E2" w:rsidR="00A65479" w:rsidRDefault="005A6CA4" w:rsidP="005D2901">
            <w:pPr>
              <w:widowControl w:val="0"/>
              <w:autoSpaceDE w:val="0"/>
              <w:spacing w:line="360" w:lineRule="auto"/>
              <w:jc w:val="center"/>
            </w:pPr>
            <w:r>
              <w:t>5</w:t>
            </w:r>
          </w:p>
        </w:tc>
        <w:tc>
          <w:tcPr>
            <w:tcW w:w="9223" w:type="dxa"/>
            <w:gridSpan w:val="4"/>
            <w:tcBorders>
              <w:top w:val="single" w:sz="4" w:space="0" w:color="auto"/>
              <w:left w:val="single" w:sz="4" w:space="0" w:color="auto"/>
              <w:bottom w:val="single" w:sz="4" w:space="0" w:color="auto"/>
              <w:right w:val="single" w:sz="4" w:space="0" w:color="auto"/>
            </w:tcBorders>
            <w:hideMark/>
          </w:tcPr>
          <w:p w14:paraId="12AABC4F" w14:textId="4B66B64E" w:rsidR="00A65479" w:rsidRPr="006A2418" w:rsidRDefault="00A65479" w:rsidP="002609CC">
            <w:pPr>
              <w:widowControl w:val="0"/>
              <w:autoSpaceDE w:val="0"/>
              <w:spacing w:line="360" w:lineRule="auto"/>
              <w:rPr>
                <w:b/>
              </w:rPr>
            </w:pPr>
            <w:r w:rsidRPr="006A2418">
              <w:rPr>
                <w:b/>
              </w:rPr>
              <w:t xml:space="preserve">Méthodologie d’exécution des </w:t>
            </w:r>
            <w:r w:rsidR="002609CC">
              <w:rPr>
                <w:b/>
              </w:rPr>
              <w:t>prestations</w:t>
            </w:r>
          </w:p>
        </w:tc>
      </w:tr>
      <w:tr w:rsidR="00A65479" w14:paraId="55A45909"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hideMark/>
          </w:tcPr>
          <w:p w14:paraId="11F41B45" w14:textId="69A875C3" w:rsidR="00A65479" w:rsidRDefault="005A6CA4" w:rsidP="005D2901">
            <w:pPr>
              <w:widowControl w:val="0"/>
              <w:autoSpaceDE w:val="0"/>
              <w:spacing w:line="360" w:lineRule="auto"/>
              <w:jc w:val="center"/>
            </w:pPr>
            <w:r>
              <w:t>5</w:t>
            </w:r>
            <w:r w:rsidR="00A65479">
              <w:t>a</w:t>
            </w:r>
          </w:p>
        </w:tc>
        <w:tc>
          <w:tcPr>
            <w:tcW w:w="2513" w:type="dxa"/>
            <w:tcBorders>
              <w:top w:val="single" w:sz="4" w:space="0" w:color="auto"/>
              <w:left w:val="single" w:sz="4" w:space="0" w:color="auto"/>
              <w:bottom w:val="single" w:sz="4" w:space="0" w:color="auto"/>
              <w:right w:val="single" w:sz="4" w:space="0" w:color="auto"/>
            </w:tcBorders>
            <w:hideMark/>
          </w:tcPr>
          <w:p w14:paraId="5CC6E95A" w14:textId="115BD8E2" w:rsidR="00A65479" w:rsidRDefault="00A65479" w:rsidP="00697263">
            <w:pPr>
              <w:widowControl w:val="0"/>
              <w:autoSpaceDE w:val="0"/>
              <w:spacing w:line="360" w:lineRule="auto"/>
            </w:pPr>
            <w:r>
              <w:t xml:space="preserve">Organisation des </w:t>
            </w:r>
            <w:r w:rsidR="00697263">
              <w:t>prestations</w:t>
            </w:r>
          </w:p>
        </w:tc>
        <w:tc>
          <w:tcPr>
            <w:tcW w:w="3519" w:type="dxa"/>
            <w:tcBorders>
              <w:top w:val="single" w:sz="4" w:space="0" w:color="auto"/>
              <w:left w:val="single" w:sz="4" w:space="0" w:color="auto"/>
              <w:bottom w:val="single" w:sz="4" w:space="0" w:color="auto"/>
              <w:right w:val="single" w:sz="4" w:space="0" w:color="auto"/>
            </w:tcBorders>
            <w:hideMark/>
          </w:tcPr>
          <w:p w14:paraId="55F2FFE1" w14:textId="78F0E34C" w:rsidR="00A65479" w:rsidRDefault="00A65479" w:rsidP="004F5783">
            <w:pPr>
              <w:widowControl w:val="0"/>
              <w:autoSpaceDE w:val="0"/>
            </w:pPr>
            <w:r>
              <w:t xml:space="preserve">Organisation et ordonnancement pour l’exécution des </w:t>
            </w:r>
            <w:r w:rsidR="004F5783">
              <w:t>prestations</w:t>
            </w:r>
          </w:p>
        </w:tc>
        <w:tc>
          <w:tcPr>
            <w:tcW w:w="1628" w:type="dxa"/>
            <w:tcBorders>
              <w:top w:val="single" w:sz="4" w:space="0" w:color="auto"/>
              <w:left w:val="single" w:sz="4" w:space="0" w:color="auto"/>
              <w:bottom w:val="single" w:sz="4" w:space="0" w:color="auto"/>
              <w:right w:val="single" w:sz="4" w:space="0" w:color="auto"/>
            </w:tcBorders>
          </w:tcPr>
          <w:p w14:paraId="664F40F0" w14:textId="77777777" w:rsidR="00A65479" w:rsidRDefault="00A65479" w:rsidP="005D2901">
            <w:pPr>
              <w:widowControl w:val="0"/>
              <w:autoSpaceDE w:val="0"/>
              <w:spacing w:line="360" w:lineRule="auto"/>
            </w:pPr>
          </w:p>
        </w:tc>
        <w:tc>
          <w:tcPr>
            <w:tcW w:w="1563" w:type="dxa"/>
            <w:vMerge w:val="restart"/>
            <w:tcBorders>
              <w:top w:val="single" w:sz="4" w:space="0" w:color="auto"/>
              <w:left w:val="single" w:sz="4" w:space="0" w:color="auto"/>
              <w:bottom w:val="single" w:sz="4" w:space="0" w:color="auto"/>
              <w:right w:val="single" w:sz="4" w:space="0" w:color="auto"/>
            </w:tcBorders>
          </w:tcPr>
          <w:p w14:paraId="097B2E1A" w14:textId="77777777" w:rsidR="00A65479" w:rsidRDefault="00A65479" w:rsidP="005D2901">
            <w:pPr>
              <w:widowControl w:val="0"/>
              <w:autoSpaceDE w:val="0"/>
              <w:spacing w:line="360" w:lineRule="auto"/>
            </w:pPr>
          </w:p>
        </w:tc>
      </w:tr>
      <w:tr w:rsidR="00A65479" w14:paraId="018BD226" w14:textId="77777777" w:rsidTr="00083B77">
        <w:trPr>
          <w:trHeight w:val="489"/>
        </w:trPr>
        <w:tc>
          <w:tcPr>
            <w:tcW w:w="1581" w:type="dxa"/>
            <w:tcBorders>
              <w:top w:val="single" w:sz="4" w:space="0" w:color="auto"/>
              <w:left w:val="single" w:sz="4" w:space="0" w:color="auto"/>
              <w:bottom w:val="single" w:sz="4" w:space="0" w:color="auto"/>
              <w:right w:val="single" w:sz="4" w:space="0" w:color="auto"/>
            </w:tcBorders>
            <w:vAlign w:val="center"/>
            <w:hideMark/>
          </w:tcPr>
          <w:p w14:paraId="1CF893F3" w14:textId="5966C45D" w:rsidR="00A65479" w:rsidRDefault="005A6CA4" w:rsidP="005D2901">
            <w:pPr>
              <w:widowControl w:val="0"/>
              <w:autoSpaceDE w:val="0"/>
              <w:spacing w:line="360" w:lineRule="auto"/>
              <w:jc w:val="center"/>
            </w:pPr>
            <w:r>
              <w:t>5</w:t>
            </w:r>
            <w:r w:rsidR="00A65479">
              <w:t>b</w:t>
            </w:r>
          </w:p>
        </w:tc>
        <w:tc>
          <w:tcPr>
            <w:tcW w:w="2513" w:type="dxa"/>
            <w:tcBorders>
              <w:top w:val="single" w:sz="4" w:space="0" w:color="auto"/>
              <w:left w:val="single" w:sz="4" w:space="0" w:color="auto"/>
              <w:bottom w:val="single" w:sz="4" w:space="0" w:color="auto"/>
              <w:right w:val="single" w:sz="4" w:space="0" w:color="auto"/>
            </w:tcBorders>
            <w:hideMark/>
          </w:tcPr>
          <w:p w14:paraId="0750976A" w14:textId="220F4FAF" w:rsidR="00A65479" w:rsidRDefault="00A65479" w:rsidP="00FA1E0C">
            <w:pPr>
              <w:widowControl w:val="0"/>
              <w:autoSpaceDE w:val="0"/>
            </w:pPr>
            <w:r>
              <w:t xml:space="preserve">Calendrier de livraison des </w:t>
            </w:r>
            <w:r w:rsidR="00FA1E0C">
              <w:t>prestations</w:t>
            </w:r>
          </w:p>
        </w:tc>
        <w:tc>
          <w:tcPr>
            <w:tcW w:w="3519" w:type="dxa"/>
            <w:tcBorders>
              <w:top w:val="single" w:sz="4" w:space="0" w:color="auto"/>
              <w:left w:val="single" w:sz="4" w:space="0" w:color="auto"/>
              <w:bottom w:val="single" w:sz="4" w:space="0" w:color="auto"/>
              <w:right w:val="single" w:sz="4" w:space="0" w:color="auto"/>
            </w:tcBorders>
            <w:hideMark/>
          </w:tcPr>
          <w:p w14:paraId="39CD7195" w14:textId="77777777" w:rsidR="00A65479" w:rsidRDefault="00A65479" w:rsidP="005D2901">
            <w:pPr>
              <w:widowControl w:val="0"/>
              <w:autoSpaceDE w:val="0"/>
            </w:pPr>
            <w:r>
              <w:t>Calendrier, planning et délais des livraisons</w:t>
            </w:r>
          </w:p>
        </w:tc>
        <w:tc>
          <w:tcPr>
            <w:tcW w:w="1628" w:type="dxa"/>
            <w:tcBorders>
              <w:top w:val="single" w:sz="4" w:space="0" w:color="auto"/>
              <w:left w:val="single" w:sz="4" w:space="0" w:color="auto"/>
              <w:bottom w:val="single" w:sz="4" w:space="0" w:color="auto"/>
              <w:right w:val="single" w:sz="4" w:space="0" w:color="auto"/>
            </w:tcBorders>
          </w:tcPr>
          <w:p w14:paraId="198B4430"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EC39DDD" w14:textId="77777777" w:rsidR="00A65479" w:rsidRDefault="00A65479" w:rsidP="005D2901"/>
        </w:tc>
      </w:tr>
      <w:tr w:rsidR="00A65479" w14:paraId="311EC2C1"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hideMark/>
          </w:tcPr>
          <w:p w14:paraId="6C09AB62" w14:textId="3C69DA28" w:rsidR="00A65479" w:rsidRDefault="005A6CA4" w:rsidP="005D2901">
            <w:pPr>
              <w:widowControl w:val="0"/>
              <w:autoSpaceDE w:val="0"/>
              <w:spacing w:line="360" w:lineRule="auto"/>
              <w:jc w:val="center"/>
            </w:pPr>
            <w:r>
              <w:t>5</w:t>
            </w:r>
            <w:r w:rsidR="00A65479">
              <w:t>c</w:t>
            </w:r>
          </w:p>
        </w:tc>
        <w:tc>
          <w:tcPr>
            <w:tcW w:w="2513" w:type="dxa"/>
            <w:tcBorders>
              <w:top w:val="single" w:sz="4" w:space="0" w:color="auto"/>
              <w:left w:val="single" w:sz="4" w:space="0" w:color="auto"/>
              <w:bottom w:val="single" w:sz="4" w:space="0" w:color="auto"/>
              <w:right w:val="single" w:sz="4" w:space="0" w:color="auto"/>
            </w:tcBorders>
            <w:hideMark/>
          </w:tcPr>
          <w:p w14:paraId="4A00B58E" w14:textId="77777777" w:rsidR="00A65479" w:rsidRDefault="00A65479" w:rsidP="005D2901">
            <w:pPr>
              <w:widowControl w:val="0"/>
              <w:autoSpaceDE w:val="0"/>
            </w:pPr>
            <w:r>
              <w:t>Utilisation de la main d’œuvre</w:t>
            </w:r>
          </w:p>
        </w:tc>
        <w:tc>
          <w:tcPr>
            <w:tcW w:w="3519" w:type="dxa"/>
            <w:tcBorders>
              <w:top w:val="single" w:sz="4" w:space="0" w:color="auto"/>
              <w:left w:val="single" w:sz="4" w:space="0" w:color="auto"/>
              <w:bottom w:val="single" w:sz="4" w:space="0" w:color="auto"/>
              <w:right w:val="single" w:sz="4" w:space="0" w:color="auto"/>
            </w:tcBorders>
            <w:hideMark/>
          </w:tcPr>
          <w:p w14:paraId="1841DDA2" w14:textId="77777777" w:rsidR="00A65479" w:rsidRDefault="00A65479" w:rsidP="005D2901">
            <w:pPr>
              <w:widowControl w:val="0"/>
              <w:autoSpaceDE w:val="0"/>
            </w:pPr>
            <w:r>
              <w:t>Dispositions envisagées pour l’utilisation de la main d’œuvre locale</w:t>
            </w:r>
          </w:p>
        </w:tc>
        <w:tc>
          <w:tcPr>
            <w:tcW w:w="1628" w:type="dxa"/>
            <w:tcBorders>
              <w:top w:val="single" w:sz="4" w:space="0" w:color="auto"/>
              <w:left w:val="single" w:sz="4" w:space="0" w:color="auto"/>
              <w:bottom w:val="single" w:sz="4" w:space="0" w:color="auto"/>
              <w:right w:val="single" w:sz="4" w:space="0" w:color="auto"/>
            </w:tcBorders>
          </w:tcPr>
          <w:p w14:paraId="31E0498C" w14:textId="77777777" w:rsidR="00A65479" w:rsidRDefault="00A65479" w:rsidP="005D2901">
            <w:pPr>
              <w:widowControl w:val="0"/>
              <w:autoSpaceDE w:val="0"/>
              <w:spacing w:line="360" w:lineRule="auto"/>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4725475" w14:textId="77777777" w:rsidR="00A65479" w:rsidRDefault="00A65479" w:rsidP="005D2901"/>
        </w:tc>
      </w:tr>
      <w:tr w:rsidR="00A65479" w14:paraId="13CC2846" w14:textId="77777777" w:rsidTr="00083B77">
        <w:trPr>
          <w:trHeight w:val="478"/>
        </w:trPr>
        <w:tc>
          <w:tcPr>
            <w:tcW w:w="7613" w:type="dxa"/>
            <w:gridSpan w:val="3"/>
            <w:tcBorders>
              <w:top w:val="single" w:sz="4" w:space="0" w:color="auto"/>
              <w:left w:val="single" w:sz="4" w:space="0" w:color="auto"/>
              <w:bottom w:val="single" w:sz="4" w:space="0" w:color="auto"/>
              <w:right w:val="single" w:sz="4" w:space="0" w:color="auto"/>
            </w:tcBorders>
            <w:vAlign w:val="center"/>
          </w:tcPr>
          <w:p w14:paraId="04222D13" w14:textId="77777777" w:rsidR="00A65479" w:rsidRPr="000957E0" w:rsidRDefault="00A65479" w:rsidP="005D2901">
            <w:pPr>
              <w:widowControl w:val="0"/>
              <w:autoSpaceDE w:val="0"/>
              <w:rPr>
                <w:b/>
              </w:rPr>
            </w:pPr>
            <w:r w:rsidRPr="000957E0">
              <w:rPr>
                <w:b/>
              </w:rPr>
              <w:lastRenderedPageBreak/>
              <w:t>Total de Oui obtenu dans la rubrique attestation de méthodologie</w:t>
            </w:r>
          </w:p>
        </w:tc>
        <w:tc>
          <w:tcPr>
            <w:tcW w:w="1628" w:type="dxa"/>
            <w:tcBorders>
              <w:top w:val="single" w:sz="4" w:space="0" w:color="auto"/>
              <w:left w:val="single" w:sz="4" w:space="0" w:color="auto"/>
              <w:bottom w:val="single" w:sz="4" w:space="0" w:color="auto"/>
              <w:right w:val="single" w:sz="4" w:space="0" w:color="auto"/>
            </w:tcBorders>
          </w:tcPr>
          <w:p w14:paraId="2E27E5E7"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4BABAB01" w14:textId="77777777" w:rsidR="00A65479" w:rsidRDefault="00A65479" w:rsidP="005D2901"/>
        </w:tc>
      </w:tr>
      <w:tr w:rsidR="00A65479" w14:paraId="39EF87B2"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1A31AFEB" w14:textId="7742B97E" w:rsidR="00A65479" w:rsidRDefault="005A6CA4" w:rsidP="005D2901">
            <w:pPr>
              <w:widowControl w:val="0"/>
              <w:autoSpaceDE w:val="0"/>
              <w:spacing w:line="360" w:lineRule="auto"/>
              <w:jc w:val="center"/>
            </w:pPr>
            <w:r>
              <w:t>6</w:t>
            </w:r>
          </w:p>
        </w:tc>
        <w:tc>
          <w:tcPr>
            <w:tcW w:w="6032" w:type="dxa"/>
            <w:gridSpan w:val="2"/>
            <w:tcBorders>
              <w:top w:val="single" w:sz="4" w:space="0" w:color="auto"/>
              <w:left w:val="single" w:sz="4" w:space="0" w:color="auto"/>
              <w:bottom w:val="single" w:sz="4" w:space="0" w:color="auto"/>
              <w:right w:val="single" w:sz="4" w:space="0" w:color="auto"/>
            </w:tcBorders>
          </w:tcPr>
          <w:p w14:paraId="7F367D78" w14:textId="77777777" w:rsidR="00A65479" w:rsidRPr="004F40B5" w:rsidRDefault="00A65479" w:rsidP="005D2901">
            <w:pPr>
              <w:widowControl w:val="0"/>
              <w:autoSpaceDE w:val="0"/>
              <w:rPr>
                <w:szCs w:val="24"/>
              </w:rPr>
            </w:pPr>
            <w:r>
              <w:t xml:space="preserve"> </w:t>
            </w:r>
            <w:r w:rsidRPr="004F40B5">
              <w:rPr>
                <w:b/>
                <w:u w:val="single"/>
              </w:rPr>
              <w:t xml:space="preserve"> </w:t>
            </w:r>
            <w:r w:rsidRPr="004F40B5">
              <w:rPr>
                <w:b/>
                <w:szCs w:val="24"/>
              </w:rPr>
              <w:t>Service après-vente</w:t>
            </w:r>
          </w:p>
        </w:tc>
        <w:tc>
          <w:tcPr>
            <w:tcW w:w="1628" w:type="dxa"/>
            <w:tcBorders>
              <w:top w:val="single" w:sz="4" w:space="0" w:color="auto"/>
              <w:left w:val="single" w:sz="4" w:space="0" w:color="auto"/>
              <w:bottom w:val="single" w:sz="4" w:space="0" w:color="auto"/>
              <w:right w:val="single" w:sz="4" w:space="0" w:color="auto"/>
            </w:tcBorders>
          </w:tcPr>
          <w:p w14:paraId="68786026"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6D0D7FDF" w14:textId="77777777" w:rsidR="00A65479" w:rsidRDefault="00A65479" w:rsidP="005D2901"/>
        </w:tc>
      </w:tr>
      <w:tr w:rsidR="00A65479" w14:paraId="4B5BB909" w14:textId="77777777" w:rsidTr="00083B77">
        <w:trPr>
          <w:trHeight w:val="478"/>
        </w:trPr>
        <w:tc>
          <w:tcPr>
            <w:tcW w:w="9241" w:type="dxa"/>
            <w:gridSpan w:val="4"/>
            <w:tcBorders>
              <w:top w:val="single" w:sz="4" w:space="0" w:color="auto"/>
              <w:left w:val="single" w:sz="4" w:space="0" w:color="auto"/>
              <w:bottom w:val="single" w:sz="4" w:space="0" w:color="auto"/>
              <w:right w:val="single" w:sz="4" w:space="0" w:color="auto"/>
            </w:tcBorders>
          </w:tcPr>
          <w:p w14:paraId="353590E8" w14:textId="77777777" w:rsidR="00A65479" w:rsidRDefault="00A65479" w:rsidP="005D2901">
            <w:pPr>
              <w:widowControl w:val="0"/>
              <w:autoSpaceDE w:val="0"/>
              <w:spacing w:line="360" w:lineRule="auto"/>
            </w:pPr>
            <w:r w:rsidRPr="007864A1">
              <w:rPr>
                <w:b/>
                <w:szCs w:val="24"/>
              </w:rPr>
              <w:t xml:space="preserve">Total de Oui obtenu dans la rubrique </w:t>
            </w:r>
            <w:r>
              <w:rPr>
                <w:b/>
                <w:szCs w:val="24"/>
              </w:rPr>
              <w:t>Service après-vente</w:t>
            </w:r>
          </w:p>
        </w:tc>
        <w:tc>
          <w:tcPr>
            <w:tcW w:w="1563" w:type="dxa"/>
            <w:tcBorders>
              <w:top w:val="single" w:sz="4" w:space="0" w:color="auto"/>
              <w:left w:val="single" w:sz="4" w:space="0" w:color="auto"/>
              <w:bottom w:val="single" w:sz="4" w:space="0" w:color="auto"/>
              <w:right w:val="single" w:sz="4" w:space="0" w:color="auto"/>
            </w:tcBorders>
            <w:vAlign w:val="center"/>
          </w:tcPr>
          <w:p w14:paraId="6304D491" w14:textId="77777777" w:rsidR="00A65479" w:rsidRDefault="00A65479" w:rsidP="005D2901"/>
        </w:tc>
      </w:tr>
      <w:tr w:rsidR="00A65479" w14:paraId="79B5F501"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18D65980" w14:textId="1C8D18EF" w:rsidR="00A65479" w:rsidRDefault="005A6CA4" w:rsidP="005D2901">
            <w:pPr>
              <w:widowControl w:val="0"/>
              <w:autoSpaceDE w:val="0"/>
              <w:spacing w:line="360" w:lineRule="auto"/>
              <w:jc w:val="center"/>
            </w:pPr>
            <w:r>
              <w:t>6</w:t>
            </w:r>
            <w:r w:rsidR="00A65479">
              <w:t>a</w:t>
            </w:r>
          </w:p>
        </w:tc>
        <w:tc>
          <w:tcPr>
            <w:tcW w:w="2513" w:type="dxa"/>
            <w:vMerge w:val="restart"/>
            <w:tcBorders>
              <w:top w:val="single" w:sz="4" w:space="0" w:color="auto"/>
              <w:left w:val="single" w:sz="4" w:space="0" w:color="auto"/>
              <w:right w:val="single" w:sz="4" w:space="0" w:color="auto"/>
            </w:tcBorders>
          </w:tcPr>
          <w:p w14:paraId="7234450F" w14:textId="77777777" w:rsidR="00A65479" w:rsidRPr="00D404C7" w:rsidRDefault="00A65479" w:rsidP="005D2901">
            <w:pPr>
              <w:suppressAutoHyphens/>
              <w:autoSpaceDN w:val="0"/>
              <w:spacing w:line="360" w:lineRule="auto"/>
              <w:textAlignment w:val="baseline"/>
            </w:pPr>
          </w:p>
          <w:p w14:paraId="5A4A4E2D" w14:textId="77777777" w:rsidR="00A65479" w:rsidRDefault="00A65479" w:rsidP="005D2901">
            <w:pPr>
              <w:spacing w:line="360" w:lineRule="auto"/>
            </w:pPr>
          </w:p>
        </w:tc>
        <w:tc>
          <w:tcPr>
            <w:tcW w:w="3519" w:type="dxa"/>
            <w:tcBorders>
              <w:top w:val="single" w:sz="4" w:space="0" w:color="auto"/>
              <w:left w:val="single" w:sz="4" w:space="0" w:color="auto"/>
              <w:bottom w:val="single" w:sz="4" w:space="0" w:color="auto"/>
              <w:right w:val="single" w:sz="4" w:space="0" w:color="auto"/>
            </w:tcBorders>
          </w:tcPr>
          <w:p w14:paraId="6FA60CC1" w14:textId="77777777" w:rsidR="00A65479" w:rsidRDefault="00A65479" w:rsidP="005D2901">
            <w:pPr>
              <w:widowControl w:val="0"/>
              <w:autoSpaceDE w:val="0"/>
            </w:pPr>
            <w:r>
              <w:t>P</w:t>
            </w:r>
            <w:r w:rsidRPr="00D404C7">
              <w:t xml:space="preserve">reuve de disponibilité des pièces de rechange, et/ou consommables </w:t>
            </w:r>
            <w:proofErr w:type="gramStart"/>
            <w:r w:rsidRPr="00D404C7">
              <w:t>obligatoires  pendant</w:t>
            </w:r>
            <w:proofErr w:type="gramEnd"/>
            <w:r w:rsidRPr="00D404C7">
              <w:t xml:space="preserve"> une période </w:t>
            </w:r>
            <w:r>
              <w:t>de six mois</w:t>
            </w:r>
          </w:p>
        </w:tc>
        <w:tc>
          <w:tcPr>
            <w:tcW w:w="1628" w:type="dxa"/>
            <w:tcBorders>
              <w:top w:val="single" w:sz="4" w:space="0" w:color="auto"/>
              <w:left w:val="single" w:sz="4" w:space="0" w:color="auto"/>
              <w:bottom w:val="single" w:sz="4" w:space="0" w:color="auto"/>
              <w:right w:val="single" w:sz="4" w:space="0" w:color="auto"/>
            </w:tcBorders>
          </w:tcPr>
          <w:p w14:paraId="50444458"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5C671D0E" w14:textId="77777777" w:rsidR="00A65479" w:rsidRDefault="00A65479" w:rsidP="005D2901"/>
          <w:p w14:paraId="7A3C09FF" w14:textId="77777777" w:rsidR="00727877" w:rsidRDefault="00727877" w:rsidP="00727877"/>
          <w:p w14:paraId="65FEC41A" w14:textId="77777777" w:rsidR="00727877" w:rsidRPr="00727877" w:rsidRDefault="00727877" w:rsidP="00727877"/>
        </w:tc>
      </w:tr>
      <w:tr w:rsidR="00A65479" w14:paraId="0AAE354D"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54852637" w14:textId="2F3FEB95" w:rsidR="00A65479" w:rsidRDefault="005A6CA4" w:rsidP="005D2901">
            <w:pPr>
              <w:widowControl w:val="0"/>
              <w:autoSpaceDE w:val="0"/>
              <w:spacing w:line="360" w:lineRule="auto"/>
              <w:jc w:val="center"/>
            </w:pPr>
            <w:r>
              <w:t>6</w:t>
            </w:r>
            <w:r w:rsidR="00A65479">
              <w:t>b</w:t>
            </w:r>
          </w:p>
        </w:tc>
        <w:tc>
          <w:tcPr>
            <w:tcW w:w="2513" w:type="dxa"/>
            <w:vMerge/>
            <w:tcBorders>
              <w:left w:val="single" w:sz="4" w:space="0" w:color="auto"/>
              <w:right w:val="single" w:sz="4" w:space="0" w:color="auto"/>
            </w:tcBorders>
          </w:tcPr>
          <w:p w14:paraId="1317F9C1" w14:textId="77777777" w:rsidR="00A65479" w:rsidRPr="00F77D4A" w:rsidRDefault="00A65479" w:rsidP="005D2901">
            <w:pPr>
              <w:spacing w:line="360" w:lineRule="auto"/>
              <w:rPr>
                <w:lang w:val="fr-CM"/>
              </w:rPr>
            </w:pPr>
          </w:p>
        </w:tc>
        <w:tc>
          <w:tcPr>
            <w:tcW w:w="3519" w:type="dxa"/>
            <w:tcBorders>
              <w:top w:val="single" w:sz="4" w:space="0" w:color="auto"/>
              <w:left w:val="single" w:sz="4" w:space="0" w:color="auto"/>
              <w:bottom w:val="single" w:sz="4" w:space="0" w:color="auto"/>
              <w:right w:val="single" w:sz="4" w:space="0" w:color="auto"/>
            </w:tcBorders>
          </w:tcPr>
          <w:p w14:paraId="19D51890" w14:textId="257BC394" w:rsidR="00A65479" w:rsidRDefault="00A65479" w:rsidP="00C110EE">
            <w:pPr>
              <w:widowControl w:val="0"/>
              <w:autoSpaceDE w:val="0"/>
            </w:pPr>
            <w:r>
              <w:t>P</w:t>
            </w:r>
            <w:r w:rsidRPr="00D404C7">
              <w:t xml:space="preserve">ersonnel qualifié pour assurer la mise en service et le suivi de la </w:t>
            </w:r>
            <w:proofErr w:type="gramStart"/>
            <w:r w:rsidRPr="00D404C7">
              <w:t xml:space="preserve">garantie </w:t>
            </w:r>
            <w:r w:rsidRPr="00F77D4A">
              <w:rPr>
                <w:i/>
                <w:lang w:val="fr-CM"/>
              </w:rPr>
              <w:t> ;</w:t>
            </w:r>
            <w:proofErr w:type="gramEnd"/>
          </w:p>
        </w:tc>
        <w:tc>
          <w:tcPr>
            <w:tcW w:w="1628" w:type="dxa"/>
            <w:tcBorders>
              <w:top w:val="single" w:sz="4" w:space="0" w:color="auto"/>
              <w:left w:val="single" w:sz="4" w:space="0" w:color="auto"/>
              <w:bottom w:val="single" w:sz="4" w:space="0" w:color="auto"/>
              <w:right w:val="single" w:sz="4" w:space="0" w:color="auto"/>
            </w:tcBorders>
          </w:tcPr>
          <w:p w14:paraId="1F1C0FAD"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12921EA4" w14:textId="77777777" w:rsidR="00A65479" w:rsidRDefault="00A65479" w:rsidP="005D2901"/>
        </w:tc>
      </w:tr>
      <w:tr w:rsidR="00A65479" w14:paraId="2EA15F9B"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583F7588" w14:textId="4C7E6CF9" w:rsidR="00A65479" w:rsidRDefault="005A6CA4" w:rsidP="005D2901">
            <w:pPr>
              <w:widowControl w:val="0"/>
              <w:autoSpaceDE w:val="0"/>
              <w:spacing w:line="360" w:lineRule="auto"/>
              <w:jc w:val="center"/>
            </w:pPr>
            <w:r>
              <w:t>6</w:t>
            </w:r>
            <w:r w:rsidR="00A65479">
              <w:t>c</w:t>
            </w:r>
          </w:p>
        </w:tc>
        <w:tc>
          <w:tcPr>
            <w:tcW w:w="2513" w:type="dxa"/>
            <w:vMerge/>
            <w:tcBorders>
              <w:left w:val="single" w:sz="4" w:space="0" w:color="auto"/>
              <w:bottom w:val="single" w:sz="4" w:space="0" w:color="auto"/>
              <w:right w:val="single" w:sz="4" w:space="0" w:color="auto"/>
            </w:tcBorders>
          </w:tcPr>
          <w:p w14:paraId="158CC2D8" w14:textId="77777777" w:rsidR="00A65479" w:rsidRPr="00D404C7" w:rsidRDefault="00A65479" w:rsidP="005D2901">
            <w:pPr>
              <w:spacing w:line="360" w:lineRule="auto"/>
            </w:pPr>
          </w:p>
        </w:tc>
        <w:tc>
          <w:tcPr>
            <w:tcW w:w="3519" w:type="dxa"/>
            <w:tcBorders>
              <w:top w:val="single" w:sz="4" w:space="0" w:color="auto"/>
              <w:left w:val="single" w:sz="4" w:space="0" w:color="auto"/>
              <w:bottom w:val="single" w:sz="4" w:space="0" w:color="auto"/>
              <w:right w:val="single" w:sz="4" w:space="0" w:color="auto"/>
            </w:tcBorders>
          </w:tcPr>
          <w:p w14:paraId="541B832D" w14:textId="77777777" w:rsidR="00A65479" w:rsidRDefault="00A65479" w:rsidP="005D2901">
            <w:pPr>
              <w:widowControl w:val="0"/>
              <w:autoSpaceDE w:val="0"/>
            </w:pPr>
            <w:r>
              <w:t>Formation des utilisateurs</w:t>
            </w:r>
          </w:p>
        </w:tc>
        <w:tc>
          <w:tcPr>
            <w:tcW w:w="1628" w:type="dxa"/>
            <w:tcBorders>
              <w:top w:val="single" w:sz="4" w:space="0" w:color="auto"/>
              <w:left w:val="single" w:sz="4" w:space="0" w:color="auto"/>
              <w:bottom w:val="single" w:sz="4" w:space="0" w:color="auto"/>
              <w:right w:val="single" w:sz="4" w:space="0" w:color="auto"/>
            </w:tcBorders>
          </w:tcPr>
          <w:p w14:paraId="3E8443B8"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7326B2AC" w14:textId="77777777" w:rsidR="00A65479" w:rsidRDefault="00A65479" w:rsidP="005D2901"/>
        </w:tc>
      </w:tr>
      <w:tr w:rsidR="00A65479" w14:paraId="474F7C5F"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7FDD7F2B" w14:textId="6B075B30" w:rsidR="00A65479" w:rsidRDefault="005A6CA4" w:rsidP="005D2901">
            <w:pPr>
              <w:widowControl w:val="0"/>
              <w:autoSpaceDE w:val="0"/>
              <w:spacing w:line="360" w:lineRule="auto"/>
              <w:jc w:val="center"/>
            </w:pPr>
            <w:r>
              <w:t>7</w:t>
            </w:r>
          </w:p>
        </w:tc>
        <w:tc>
          <w:tcPr>
            <w:tcW w:w="6032" w:type="dxa"/>
            <w:gridSpan w:val="2"/>
            <w:tcBorders>
              <w:top w:val="single" w:sz="4" w:space="0" w:color="auto"/>
              <w:left w:val="single" w:sz="4" w:space="0" w:color="auto"/>
              <w:bottom w:val="single" w:sz="4" w:space="0" w:color="auto"/>
              <w:right w:val="single" w:sz="4" w:space="0" w:color="auto"/>
            </w:tcBorders>
          </w:tcPr>
          <w:p w14:paraId="6F6487DC" w14:textId="77777777" w:rsidR="00A65479" w:rsidRPr="005E572F" w:rsidRDefault="00A65479" w:rsidP="005D2901">
            <w:pPr>
              <w:suppressAutoHyphens/>
              <w:spacing w:after="120" w:line="276" w:lineRule="auto"/>
              <w:rPr>
                <w:b/>
                <w:bCs/>
                <w:szCs w:val="24"/>
                <w:u w:val="single"/>
              </w:rPr>
            </w:pPr>
            <w:r w:rsidRPr="00D404C7">
              <w:rPr>
                <w:b/>
                <w:bCs/>
                <w:szCs w:val="24"/>
                <w:u w:val="single"/>
              </w:rPr>
              <w:t>Capacité financière </w:t>
            </w:r>
            <w:r>
              <w:rPr>
                <w:b/>
                <w:bCs/>
                <w:szCs w:val="24"/>
                <w:u w:val="single"/>
              </w:rPr>
              <w:t>(01)</w:t>
            </w:r>
          </w:p>
        </w:tc>
        <w:tc>
          <w:tcPr>
            <w:tcW w:w="1628" w:type="dxa"/>
            <w:tcBorders>
              <w:top w:val="single" w:sz="4" w:space="0" w:color="auto"/>
              <w:left w:val="single" w:sz="4" w:space="0" w:color="auto"/>
              <w:bottom w:val="single" w:sz="4" w:space="0" w:color="auto"/>
              <w:right w:val="single" w:sz="4" w:space="0" w:color="auto"/>
            </w:tcBorders>
          </w:tcPr>
          <w:p w14:paraId="7EBCEAD8"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308A5E46" w14:textId="77777777" w:rsidR="00A65479" w:rsidRDefault="00A65479" w:rsidP="005D2901"/>
        </w:tc>
      </w:tr>
      <w:tr w:rsidR="00A65479" w14:paraId="043E5222"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4F63134A" w14:textId="4AEABA04" w:rsidR="00A65479" w:rsidRDefault="005A6CA4" w:rsidP="005D2901">
            <w:pPr>
              <w:widowControl w:val="0"/>
              <w:autoSpaceDE w:val="0"/>
              <w:spacing w:line="360" w:lineRule="auto"/>
              <w:jc w:val="center"/>
            </w:pPr>
            <w:r>
              <w:t>7</w:t>
            </w:r>
            <w:r w:rsidR="00A65479">
              <w:t>a</w:t>
            </w:r>
          </w:p>
        </w:tc>
        <w:tc>
          <w:tcPr>
            <w:tcW w:w="6032" w:type="dxa"/>
            <w:gridSpan w:val="2"/>
            <w:tcBorders>
              <w:top w:val="single" w:sz="4" w:space="0" w:color="auto"/>
              <w:left w:val="single" w:sz="4" w:space="0" w:color="auto"/>
              <w:bottom w:val="single" w:sz="4" w:space="0" w:color="auto"/>
              <w:right w:val="single" w:sz="4" w:space="0" w:color="auto"/>
            </w:tcBorders>
          </w:tcPr>
          <w:p w14:paraId="26E7E25D" w14:textId="4F7C9E83" w:rsidR="00A65479" w:rsidRPr="00D404C7" w:rsidRDefault="00A65479" w:rsidP="005D2901">
            <w:pPr>
              <w:suppressAutoHyphens/>
              <w:spacing w:after="120" w:line="276" w:lineRule="auto"/>
              <w:rPr>
                <w:szCs w:val="24"/>
              </w:rPr>
            </w:pPr>
            <w:r w:rsidRPr="00D404C7">
              <w:rPr>
                <w:szCs w:val="24"/>
              </w:rPr>
              <w:t xml:space="preserve">Attestation de capacité financière d’un montant de </w:t>
            </w:r>
            <w:r w:rsidR="00C2582F">
              <w:rPr>
                <w:szCs w:val="24"/>
              </w:rPr>
              <w:t>7 5</w:t>
            </w:r>
            <w:r>
              <w:rPr>
                <w:szCs w:val="24"/>
              </w:rPr>
              <w:t xml:space="preserve">00 000 de </w:t>
            </w:r>
            <w:r w:rsidRPr="00D404C7">
              <w:rPr>
                <w:szCs w:val="24"/>
              </w:rPr>
              <w:t xml:space="preserve">francs CFA délivrée par une banque agréée, </w:t>
            </w:r>
          </w:p>
          <w:p w14:paraId="28E3D384" w14:textId="77777777" w:rsidR="00A65479" w:rsidRPr="00D404C7" w:rsidRDefault="00A65479" w:rsidP="005D2901">
            <w:pPr>
              <w:suppressAutoHyphens/>
              <w:spacing w:after="120" w:line="276" w:lineRule="auto"/>
              <w:rPr>
                <w:b/>
                <w:bCs/>
                <w:szCs w:val="24"/>
                <w:u w:val="single"/>
              </w:rPr>
            </w:pPr>
          </w:p>
        </w:tc>
        <w:tc>
          <w:tcPr>
            <w:tcW w:w="1628" w:type="dxa"/>
            <w:tcBorders>
              <w:top w:val="single" w:sz="4" w:space="0" w:color="auto"/>
              <w:left w:val="single" w:sz="4" w:space="0" w:color="auto"/>
              <w:bottom w:val="single" w:sz="4" w:space="0" w:color="auto"/>
              <w:right w:val="single" w:sz="4" w:space="0" w:color="auto"/>
            </w:tcBorders>
          </w:tcPr>
          <w:p w14:paraId="47363E9A"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070C7703" w14:textId="77777777" w:rsidR="00A65479" w:rsidRDefault="00A65479" w:rsidP="005D2901"/>
        </w:tc>
      </w:tr>
      <w:tr w:rsidR="00A65479" w14:paraId="7A06ED83"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65E1A3FD" w14:textId="77777777" w:rsidR="00A65479" w:rsidRDefault="00A65479" w:rsidP="005D2901">
            <w:pPr>
              <w:widowControl w:val="0"/>
              <w:autoSpaceDE w:val="0"/>
              <w:spacing w:line="360" w:lineRule="auto"/>
              <w:jc w:val="center"/>
            </w:pPr>
          </w:p>
        </w:tc>
        <w:tc>
          <w:tcPr>
            <w:tcW w:w="6032" w:type="dxa"/>
            <w:gridSpan w:val="2"/>
            <w:tcBorders>
              <w:top w:val="single" w:sz="4" w:space="0" w:color="auto"/>
              <w:left w:val="single" w:sz="4" w:space="0" w:color="auto"/>
              <w:bottom w:val="single" w:sz="4" w:space="0" w:color="auto"/>
              <w:right w:val="single" w:sz="4" w:space="0" w:color="auto"/>
            </w:tcBorders>
          </w:tcPr>
          <w:p w14:paraId="1C5CFF3F" w14:textId="77777777" w:rsidR="00A65479" w:rsidRPr="007864A1" w:rsidRDefault="00A65479" w:rsidP="005D2901">
            <w:pPr>
              <w:suppressAutoHyphens/>
              <w:spacing w:after="120" w:line="276" w:lineRule="auto"/>
              <w:rPr>
                <w:b/>
                <w:szCs w:val="24"/>
              </w:rPr>
            </w:pPr>
            <w:r w:rsidRPr="007864A1">
              <w:rPr>
                <w:b/>
                <w:szCs w:val="24"/>
              </w:rPr>
              <w:t>Total de Oui obtenu dans la rubrique attestation de capacité financière</w:t>
            </w:r>
          </w:p>
        </w:tc>
        <w:tc>
          <w:tcPr>
            <w:tcW w:w="1628" w:type="dxa"/>
            <w:tcBorders>
              <w:top w:val="single" w:sz="4" w:space="0" w:color="auto"/>
              <w:left w:val="single" w:sz="4" w:space="0" w:color="auto"/>
              <w:bottom w:val="single" w:sz="4" w:space="0" w:color="auto"/>
              <w:right w:val="single" w:sz="4" w:space="0" w:color="auto"/>
            </w:tcBorders>
          </w:tcPr>
          <w:p w14:paraId="36B8E1AA"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6DB5FF10" w14:textId="77777777" w:rsidR="00A65479" w:rsidRDefault="00A65479" w:rsidP="005D2901"/>
        </w:tc>
      </w:tr>
      <w:tr w:rsidR="00A65479" w14:paraId="4C2F0D23"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76D2BF96" w14:textId="77777777" w:rsidR="00A65479" w:rsidRDefault="00A65479" w:rsidP="005D2901">
            <w:pPr>
              <w:widowControl w:val="0"/>
              <w:autoSpaceDE w:val="0"/>
              <w:spacing w:line="360" w:lineRule="auto"/>
              <w:jc w:val="center"/>
            </w:pPr>
          </w:p>
        </w:tc>
        <w:tc>
          <w:tcPr>
            <w:tcW w:w="6032" w:type="dxa"/>
            <w:gridSpan w:val="2"/>
            <w:tcBorders>
              <w:top w:val="single" w:sz="4" w:space="0" w:color="auto"/>
              <w:left w:val="single" w:sz="4" w:space="0" w:color="auto"/>
              <w:bottom w:val="single" w:sz="4" w:space="0" w:color="auto"/>
              <w:right w:val="single" w:sz="4" w:space="0" w:color="auto"/>
            </w:tcBorders>
          </w:tcPr>
          <w:p w14:paraId="0E0CC738" w14:textId="3003874D" w:rsidR="00A65479" w:rsidRPr="007864A1" w:rsidRDefault="00A65479" w:rsidP="005D2901">
            <w:pPr>
              <w:suppressAutoHyphens/>
              <w:spacing w:after="120" w:line="276" w:lineRule="auto"/>
              <w:rPr>
                <w:b/>
                <w:szCs w:val="24"/>
              </w:rPr>
            </w:pPr>
            <w:r w:rsidRPr="007864A1">
              <w:rPr>
                <w:b/>
                <w:szCs w:val="24"/>
              </w:rPr>
              <w:t xml:space="preserve">TOTAL DE OUI A OBTENIR SUR   </w:t>
            </w:r>
            <w:r w:rsidR="00A25A35">
              <w:rPr>
                <w:b/>
                <w:szCs w:val="24"/>
              </w:rPr>
              <w:t>10</w:t>
            </w:r>
            <w:r>
              <w:rPr>
                <w:b/>
                <w:szCs w:val="24"/>
              </w:rPr>
              <w:t xml:space="preserve"> </w:t>
            </w:r>
            <w:r w:rsidRPr="007864A1">
              <w:rPr>
                <w:b/>
                <w:szCs w:val="24"/>
              </w:rPr>
              <w:t>OUI</w:t>
            </w:r>
          </w:p>
        </w:tc>
        <w:tc>
          <w:tcPr>
            <w:tcW w:w="1628" w:type="dxa"/>
            <w:tcBorders>
              <w:top w:val="single" w:sz="4" w:space="0" w:color="auto"/>
              <w:left w:val="single" w:sz="4" w:space="0" w:color="auto"/>
              <w:bottom w:val="single" w:sz="4" w:space="0" w:color="auto"/>
              <w:right w:val="single" w:sz="4" w:space="0" w:color="auto"/>
            </w:tcBorders>
          </w:tcPr>
          <w:p w14:paraId="1B436E36" w14:textId="77777777" w:rsidR="00A65479" w:rsidRDefault="00A65479" w:rsidP="005D2901">
            <w:pPr>
              <w:widowControl w:val="0"/>
              <w:autoSpaceDE w:val="0"/>
              <w:spacing w:line="360" w:lineRule="auto"/>
            </w:pPr>
          </w:p>
        </w:tc>
        <w:tc>
          <w:tcPr>
            <w:tcW w:w="1563" w:type="dxa"/>
            <w:tcBorders>
              <w:top w:val="single" w:sz="4" w:space="0" w:color="auto"/>
              <w:left w:val="single" w:sz="4" w:space="0" w:color="auto"/>
              <w:bottom w:val="single" w:sz="4" w:space="0" w:color="auto"/>
              <w:right w:val="single" w:sz="4" w:space="0" w:color="auto"/>
            </w:tcBorders>
            <w:vAlign w:val="center"/>
          </w:tcPr>
          <w:p w14:paraId="04E7D04F" w14:textId="77777777" w:rsidR="00A65479" w:rsidRDefault="00A65479" w:rsidP="005D2901"/>
        </w:tc>
      </w:tr>
      <w:tr w:rsidR="00A65479" w14:paraId="591E663B" w14:textId="77777777" w:rsidTr="00083B77">
        <w:trPr>
          <w:trHeight w:val="478"/>
        </w:trPr>
        <w:tc>
          <w:tcPr>
            <w:tcW w:w="1581" w:type="dxa"/>
            <w:tcBorders>
              <w:top w:val="single" w:sz="4" w:space="0" w:color="auto"/>
              <w:left w:val="single" w:sz="4" w:space="0" w:color="auto"/>
              <w:bottom w:val="single" w:sz="4" w:space="0" w:color="auto"/>
              <w:right w:val="single" w:sz="4" w:space="0" w:color="auto"/>
            </w:tcBorders>
            <w:vAlign w:val="center"/>
          </w:tcPr>
          <w:p w14:paraId="4417D886" w14:textId="77777777" w:rsidR="00A65479" w:rsidRDefault="00A65479" w:rsidP="005D2901">
            <w:pPr>
              <w:widowControl w:val="0"/>
              <w:autoSpaceDE w:val="0"/>
              <w:spacing w:line="360" w:lineRule="auto"/>
              <w:jc w:val="center"/>
            </w:pPr>
          </w:p>
        </w:tc>
        <w:tc>
          <w:tcPr>
            <w:tcW w:w="7660" w:type="dxa"/>
            <w:gridSpan w:val="3"/>
            <w:tcBorders>
              <w:top w:val="single" w:sz="4" w:space="0" w:color="auto"/>
              <w:left w:val="single" w:sz="4" w:space="0" w:color="auto"/>
              <w:bottom w:val="single" w:sz="4" w:space="0" w:color="auto"/>
              <w:right w:val="single" w:sz="4" w:space="0" w:color="auto"/>
            </w:tcBorders>
          </w:tcPr>
          <w:p w14:paraId="61DA5A3B" w14:textId="4B821852" w:rsidR="00A65479" w:rsidRDefault="00A65479" w:rsidP="005D2901">
            <w:pPr>
              <w:widowControl w:val="0"/>
              <w:autoSpaceDE w:val="0"/>
              <w:spacing w:line="360" w:lineRule="auto"/>
            </w:pPr>
            <w:r w:rsidRPr="007864A1">
              <w:rPr>
                <w:b/>
                <w:szCs w:val="24"/>
              </w:rPr>
              <w:t>Le soumissionnaire a-t-il obtenu au moins 70% des critère</w:t>
            </w:r>
            <w:r w:rsidR="00C94EFF">
              <w:rPr>
                <w:b/>
                <w:szCs w:val="24"/>
              </w:rPr>
              <w:t>s essentiels</w:t>
            </w:r>
            <w:r w:rsidRPr="007864A1">
              <w:rPr>
                <w:b/>
                <w:szCs w:val="24"/>
              </w:rPr>
              <w:t xml:space="preserve"> </w:t>
            </w:r>
            <w:r w:rsidR="00727877">
              <w:rPr>
                <w:b/>
                <w:szCs w:val="24"/>
              </w:rPr>
              <w:t xml:space="preserve">soit 7 « oui » sur 10 « oui » </w:t>
            </w:r>
            <w:proofErr w:type="gramStart"/>
            <w:r w:rsidR="00727877">
              <w:rPr>
                <w:b/>
                <w:szCs w:val="24"/>
              </w:rPr>
              <w:t>possible</w:t>
            </w:r>
            <w:r w:rsidRPr="007864A1">
              <w:rPr>
                <w:b/>
                <w:szCs w:val="24"/>
              </w:rPr>
              <w:t>?</w:t>
            </w:r>
            <w:proofErr w:type="gramEnd"/>
          </w:p>
        </w:tc>
        <w:tc>
          <w:tcPr>
            <w:tcW w:w="1563" w:type="dxa"/>
            <w:tcBorders>
              <w:top w:val="single" w:sz="4" w:space="0" w:color="auto"/>
              <w:left w:val="single" w:sz="4" w:space="0" w:color="auto"/>
              <w:bottom w:val="single" w:sz="4" w:space="0" w:color="auto"/>
              <w:right w:val="single" w:sz="4" w:space="0" w:color="auto"/>
            </w:tcBorders>
            <w:vAlign w:val="center"/>
          </w:tcPr>
          <w:p w14:paraId="10C46333" w14:textId="77777777" w:rsidR="00A65479" w:rsidRDefault="00A65479" w:rsidP="005D2901"/>
        </w:tc>
      </w:tr>
    </w:tbl>
    <w:p w14:paraId="7E44C2F1" w14:textId="77777777" w:rsidR="00A65479" w:rsidRPr="00D404C7" w:rsidRDefault="00A65479" w:rsidP="00A65479">
      <w:pPr>
        <w:spacing w:after="200" w:line="276" w:lineRule="auto"/>
      </w:pPr>
    </w:p>
    <w:p w14:paraId="792469CF" w14:textId="77777777" w:rsidR="005651F6" w:rsidRPr="00D404C7" w:rsidRDefault="005651F6">
      <w:pPr>
        <w:spacing w:after="200" w:line="276" w:lineRule="auto"/>
        <w:ind w:left="0" w:firstLine="0"/>
        <w:jc w:val="left"/>
      </w:pPr>
    </w:p>
    <w:p w14:paraId="04FC1F3E" w14:textId="77777777" w:rsidR="005651F6" w:rsidRPr="00D404C7" w:rsidRDefault="005651F6">
      <w:pPr>
        <w:spacing w:after="200" w:line="276" w:lineRule="auto"/>
        <w:ind w:left="0" w:firstLine="0"/>
        <w:jc w:val="left"/>
      </w:pPr>
    </w:p>
    <w:p w14:paraId="57473682" w14:textId="77777777" w:rsidR="005651F6" w:rsidRPr="00D404C7" w:rsidRDefault="005651F6">
      <w:pPr>
        <w:spacing w:after="200" w:line="276" w:lineRule="auto"/>
        <w:ind w:left="0" w:firstLine="0"/>
        <w:jc w:val="left"/>
      </w:pPr>
    </w:p>
    <w:p w14:paraId="620300C7" w14:textId="77777777" w:rsidR="005651F6" w:rsidRPr="00D404C7" w:rsidRDefault="005651F6">
      <w:pPr>
        <w:spacing w:after="200" w:line="276" w:lineRule="auto"/>
        <w:ind w:left="0" w:firstLine="0"/>
        <w:jc w:val="left"/>
      </w:pPr>
    </w:p>
    <w:p w14:paraId="2841AD2F" w14:textId="77777777" w:rsidR="005651F6" w:rsidRPr="00D404C7" w:rsidRDefault="005651F6">
      <w:pPr>
        <w:spacing w:after="200" w:line="276" w:lineRule="auto"/>
        <w:ind w:left="0" w:firstLine="0"/>
        <w:jc w:val="left"/>
      </w:pPr>
    </w:p>
    <w:p w14:paraId="0E3F9E64" w14:textId="77777777" w:rsidR="006D0502" w:rsidRDefault="006D0502" w:rsidP="004712A4">
      <w:pPr>
        <w:pStyle w:val="titre10"/>
        <w:outlineLvl w:val="0"/>
        <w:rPr>
          <w:rFonts w:ascii="Times New Roman" w:hAnsi="Times New Roman" w:cs="Times New Roman"/>
        </w:rPr>
      </w:pPr>
      <w:bookmarkStart w:id="133" w:name="_Toc45056983"/>
      <w:bookmarkStart w:id="134" w:name="_Toc45057456"/>
      <w:bookmarkStart w:id="135" w:name="_Toc163144721"/>
      <w:bookmarkStart w:id="136" w:name="_Toc163145466"/>
      <w:bookmarkStart w:id="137" w:name="_Toc163441748"/>
    </w:p>
    <w:p w14:paraId="1C821258" w14:textId="77777777" w:rsidR="006D0502" w:rsidRDefault="006D0502" w:rsidP="004712A4">
      <w:pPr>
        <w:pStyle w:val="titre10"/>
        <w:outlineLvl w:val="0"/>
        <w:rPr>
          <w:rFonts w:ascii="Times New Roman" w:hAnsi="Times New Roman" w:cs="Times New Roman"/>
        </w:rPr>
      </w:pPr>
    </w:p>
    <w:p w14:paraId="2334197E" w14:textId="77777777" w:rsidR="006D0502" w:rsidRDefault="006D0502" w:rsidP="004712A4">
      <w:pPr>
        <w:pStyle w:val="titre10"/>
        <w:outlineLvl w:val="0"/>
        <w:rPr>
          <w:rFonts w:ascii="Times New Roman" w:hAnsi="Times New Roman" w:cs="Times New Roman"/>
        </w:rPr>
      </w:pPr>
    </w:p>
    <w:p w14:paraId="69F8692A" w14:textId="77777777" w:rsidR="006D0502" w:rsidRDefault="006D0502" w:rsidP="004712A4">
      <w:pPr>
        <w:pStyle w:val="titre10"/>
        <w:outlineLvl w:val="0"/>
        <w:rPr>
          <w:rFonts w:ascii="Times New Roman" w:hAnsi="Times New Roman" w:cs="Times New Roman"/>
        </w:rPr>
      </w:pPr>
    </w:p>
    <w:p w14:paraId="3E8A53C6" w14:textId="77777777" w:rsidR="006D0502" w:rsidRDefault="006D0502" w:rsidP="004712A4">
      <w:pPr>
        <w:pStyle w:val="titre10"/>
        <w:outlineLvl w:val="0"/>
        <w:rPr>
          <w:rFonts w:ascii="Times New Roman" w:hAnsi="Times New Roman" w:cs="Times New Roman"/>
        </w:rPr>
      </w:pPr>
    </w:p>
    <w:p w14:paraId="6E5FA8B4" w14:textId="77777777" w:rsidR="006D0502" w:rsidRDefault="006D0502" w:rsidP="004712A4">
      <w:pPr>
        <w:pStyle w:val="titre10"/>
        <w:outlineLvl w:val="0"/>
        <w:rPr>
          <w:rFonts w:ascii="Times New Roman" w:hAnsi="Times New Roman" w:cs="Times New Roman"/>
        </w:rPr>
      </w:pPr>
    </w:p>
    <w:p w14:paraId="06B981DE" w14:textId="77777777" w:rsidR="006D0502" w:rsidRDefault="006D0502" w:rsidP="004712A4">
      <w:pPr>
        <w:pStyle w:val="titre10"/>
        <w:outlineLvl w:val="0"/>
        <w:rPr>
          <w:rFonts w:ascii="Times New Roman" w:hAnsi="Times New Roman" w:cs="Times New Roman"/>
        </w:rPr>
      </w:pPr>
    </w:p>
    <w:p w14:paraId="48C59ACE" w14:textId="77777777" w:rsidR="006D0502" w:rsidRDefault="006D0502" w:rsidP="004712A4">
      <w:pPr>
        <w:pStyle w:val="titre10"/>
        <w:outlineLvl w:val="0"/>
        <w:rPr>
          <w:rFonts w:ascii="Times New Roman" w:hAnsi="Times New Roman" w:cs="Times New Roman"/>
        </w:rPr>
      </w:pPr>
    </w:p>
    <w:p w14:paraId="63B1DAB3" w14:textId="77777777" w:rsidR="006D0502" w:rsidRDefault="006D0502" w:rsidP="004712A4">
      <w:pPr>
        <w:pStyle w:val="titre10"/>
        <w:outlineLvl w:val="0"/>
        <w:rPr>
          <w:rFonts w:ascii="Times New Roman" w:hAnsi="Times New Roman" w:cs="Times New Roman"/>
        </w:rPr>
      </w:pPr>
    </w:p>
    <w:p w14:paraId="7A9DA436" w14:textId="5CC11C8A" w:rsidR="005651F6" w:rsidRPr="00D404C7" w:rsidRDefault="004712A4" w:rsidP="004712A4">
      <w:pPr>
        <w:pStyle w:val="titre10"/>
        <w:outlineLvl w:val="0"/>
        <w:rPr>
          <w:rFonts w:ascii="Times New Roman" w:hAnsi="Times New Roman" w:cs="Times New Roman"/>
        </w:rPr>
      </w:pPr>
      <w:r w:rsidRPr="00D404C7">
        <w:rPr>
          <w:rFonts w:ascii="Times New Roman" w:hAnsi="Times New Roman" w:cs="Times New Roman"/>
        </w:rPr>
        <w:t>PIECE III</w:t>
      </w:r>
      <w:bookmarkEnd w:id="133"/>
      <w:r w:rsidRPr="00D404C7">
        <w:rPr>
          <w:rFonts w:ascii="Times New Roman" w:hAnsi="Times New Roman" w:cs="Times New Roman"/>
        </w:rPr>
        <w:t> :</w:t>
      </w:r>
      <w:bookmarkEnd w:id="134"/>
      <w:bookmarkEnd w:id="135"/>
      <w:bookmarkEnd w:id="136"/>
      <w:bookmarkEnd w:id="137"/>
    </w:p>
    <w:p w14:paraId="3A3149EF" w14:textId="609F5F2C" w:rsidR="005651F6" w:rsidRPr="00D404C7" w:rsidRDefault="004712A4" w:rsidP="004712A4">
      <w:pPr>
        <w:pStyle w:val="titre10"/>
        <w:outlineLvl w:val="0"/>
        <w:rPr>
          <w:rFonts w:ascii="Times New Roman" w:hAnsi="Times New Roman" w:cs="Times New Roman"/>
        </w:rPr>
      </w:pPr>
      <w:bookmarkStart w:id="138" w:name="_Toc163144722"/>
      <w:bookmarkStart w:id="139" w:name="_Toc163145467"/>
      <w:bookmarkStart w:id="140" w:name="_Toc163441749"/>
      <w:r w:rsidRPr="00D404C7">
        <w:rPr>
          <w:rFonts w:ascii="Times New Roman" w:hAnsi="Times New Roman" w:cs="Times New Roman"/>
        </w:rPr>
        <w:t xml:space="preserve">CLAUSES </w:t>
      </w:r>
      <w:r w:rsidR="003D46A4" w:rsidRPr="00D404C7">
        <w:rPr>
          <w:rFonts w:ascii="Times New Roman" w:hAnsi="Times New Roman" w:cs="Times New Roman"/>
        </w:rPr>
        <w:t>TECHNIQUES A</w:t>
      </w:r>
      <w:r w:rsidRPr="00D404C7">
        <w:rPr>
          <w:rFonts w:ascii="Times New Roman" w:hAnsi="Times New Roman" w:cs="Times New Roman"/>
        </w:rPr>
        <w:t xml:space="preserve"> LA PREPARATION DES CLAUSES TECHNIQUES PARTICULIERES OU SPECIFICATIONS TECHNIQUES</w:t>
      </w:r>
      <w:bookmarkEnd w:id="138"/>
      <w:bookmarkEnd w:id="139"/>
      <w:bookmarkEnd w:id="140"/>
    </w:p>
    <w:p w14:paraId="7536CF28" w14:textId="0B440CAA" w:rsidR="00F6692F" w:rsidRPr="00D404C7" w:rsidRDefault="00F6692F">
      <w:pPr>
        <w:spacing w:after="200" w:line="276" w:lineRule="auto"/>
        <w:ind w:left="0" w:firstLine="0"/>
        <w:jc w:val="left"/>
        <w:rPr>
          <w:rFonts w:eastAsiaTheme="minorHAnsi"/>
          <w:b/>
          <w:bCs/>
          <w:sz w:val="34"/>
          <w:szCs w:val="34"/>
          <w:lang w:eastAsia="en-US"/>
        </w:rPr>
      </w:pPr>
      <w:r w:rsidRPr="00D404C7">
        <w:br w:type="page"/>
      </w:r>
    </w:p>
    <w:p w14:paraId="57FAF649" w14:textId="77777777" w:rsidR="006D0502" w:rsidRDefault="00555496" w:rsidP="006D0502">
      <w:pPr>
        <w:widowControl w:val="0"/>
        <w:suppressAutoHyphens/>
        <w:autoSpaceDE w:val="0"/>
        <w:autoSpaceDN w:val="0"/>
        <w:ind w:left="0" w:right="-16" w:firstLine="0"/>
        <w:jc w:val="center"/>
        <w:rPr>
          <w:b/>
          <w:bCs/>
          <w:szCs w:val="24"/>
        </w:rPr>
      </w:pPr>
      <w:r w:rsidRPr="00D404C7">
        <w:rPr>
          <w:b/>
          <w:bCs/>
          <w:szCs w:val="24"/>
        </w:rPr>
        <w:lastRenderedPageBreak/>
        <w:t>CAHIER DES SPECIFICATIONS TECHNIQUES</w:t>
      </w:r>
    </w:p>
    <w:p w14:paraId="62B72852" w14:textId="77777777" w:rsidR="006D0502" w:rsidRDefault="006D0502" w:rsidP="006D0502">
      <w:pPr>
        <w:widowControl w:val="0"/>
        <w:suppressAutoHyphens/>
        <w:autoSpaceDE w:val="0"/>
        <w:autoSpaceDN w:val="0"/>
        <w:ind w:left="0" w:right="-16" w:firstLine="0"/>
        <w:jc w:val="center"/>
        <w:rPr>
          <w:b/>
          <w:bCs/>
          <w:szCs w:val="24"/>
        </w:rPr>
      </w:pPr>
    </w:p>
    <w:p w14:paraId="4521BF5F" w14:textId="77777777" w:rsidR="006D0502" w:rsidRDefault="006D0502" w:rsidP="006D0502">
      <w:pPr>
        <w:widowControl w:val="0"/>
        <w:suppressAutoHyphens/>
        <w:autoSpaceDE w:val="0"/>
        <w:autoSpaceDN w:val="0"/>
        <w:ind w:left="0" w:right="-16" w:firstLine="0"/>
        <w:rPr>
          <w:b/>
          <w:bCs/>
          <w:szCs w:val="24"/>
        </w:rPr>
      </w:pPr>
    </w:p>
    <w:p w14:paraId="337DD0B8" w14:textId="77777777" w:rsidR="0029255E" w:rsidRPr="00414FE4" w:rsidRDefault="0029255E" w:rsidP="009130CA">
      <w:pPr>
        <w:numPr>
          <w:ilvl w:val="0"/>
          <w:numId w:val="85"/>
        </w:numPr>
        <w:tabs>
          <w:tab w:val="left" w:pos="1260"/>
        </w:tabs>
        <w:rPr>
          <w:rFonts w:ascii="Trebuchet MS" w:hAnsi="Trebuchet MS" w:cs="Trebuchet MS"/>
          <w:b/>
          <w:sz w:val="22"/>
          <w:szCs w:val="22"/>
        </w:rPr>
      </w:pPr>
      <w:r w:rsidRPr="00414FE4">
        <w:rPr>
          <w:rFonts w:ascii="Trebuchet MS" w:hAnsi="Trebuchet MS" w:cs="Trebuchet MS"/>
          <w:b/>
          <w:sz w:val="22"/>
          <w:szCs w:val="22"/>
        </w:rPr>
        <w:t>DESCRIPTION DES FOURNITURES</w:t>
      </w:r>
    </w:p>
    <w:p w14:paraId="7CBCF530" w14:textId="77777777" w:rsidR="0029255E" w:rsidRPr="00414FE4" w:rsidRDefault="0029255E" w:rsidP="0029255E">
      <w:pPr>
        <w:tabs>
          <w:tab w:val="left" w:pos="1260"/>
        </w:tabs>
        <w:ind w:left="540"/>
        <w:rPr>
          <w:rFonts w:ascii="Trebuchet MS" w:hAnsi="Trebuchet MS" w:cs="Trebuchet MS"/>
          <w:sz w:val="22"/>
          <w:szCs w:val="22"/>
        </w:rPr>
      </w:pPr>
    </w:p>
    <w:p w14:paraId="7817242D"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Les éléments repris ci-après définissent sommairement les données attendues dans le dossier de soumission des entreprises. Une description complète devra être jointe à l’offre par les soumissionnaires notamment les fiches techniques qui devront figurer dans la description des équipements à fournir.</w:t>
      </w:r>
    </w:p>
    <w:p w14:paraId="2AD3C85D" w14:textId="77777777" w:rsidR="0029255E" w:rsidRPr="00414FE4" w:rsidRDefault="0029255E" w:rsidP="0029255E">
      <w:pPr>
        <w:rPr>
          <w:sz w:val="10"/>
          <w:szCs w:val="22"/>
        </w:rPr>
      </w:pPr>
    </w:p>
    <w:p w14:paraId="19BA4E8F" w14:textId="77777777" w:rsidR="0029255E" w:rsidRPr="00414FE4" w:rsidRDefault="0029255E" w:rsidP="0029255E">
      <w:pPr>
        <w:ind w:left="340" w:right="284"/>
        <w:rPr>
          <w:rFonts w:ascii="Trebuchet MS" w:hAnsi="Trebuchet MS" w:cs="Trebuchet MS"/>
          <w:sz w:val="14"/>
          <w:szCs w:val="22"/>
          <w:highlight w:val="yellow"/>
        </w:rPr>
      </w:pPr>
    </w:p>
    <w:p w14:paraId="1B649553" w14:textId="77777777" w:rsidR="0029255E" w:rsidRPr="00414FE4" w:rsidRDefault="0029255E" w:rsidP="0029255E">
      <w:pPr>
        <w:tabs>
          <w:tab w:val="left" w:pos="1260"/>
        </w:tabs>
        <w:ind w:firstLine="720"/>
        <w:rPr>
          <w:rFonts w:ascii="Trebuchet MS" w:hAnsi="Trebuchet MS" w:cs="Trebuchet MS"/>
          <w:sz w:val="16"/>
          <w:szCs w:val="22"/>
        </w:rPr>
      </w:pPr>
    </w:p>
    <w:p w14:paraId="7CC14EAA" w14:textId="77777777" w:rsidR="0029255E" w:rsidRPr="00414FE4" w:rsidRDefault="0029255E" w:rsidP="009130CA">
      <w:pPr>
        <w:numPr>
          <w:ilvl w:val="0"/>
          <w:numId w:val="84"/>
        </w:numPr>
        <w:tabs>
          <w:tab w:val="left" w:pos="1260"/>
        </w:tabs>
        <w:rPr>
          <w:rFonts w:ascii="Trebuchet MS" w:hAnsi="Trebuchet MS" w:cs="Trebuchet MS"/>
          <w:b/>
          <w:sz w:val="22"/>
          <w:szCs w:val="22"/>
        </w:rPr>
      </w:pPr>
      <w:r w:rsidRPr="00414FE4">
        <w:rPr>
          <w:rFonts w:ascii="Trebuchet MS" w:hAnsi="Trebuchet MS" w:cs="Trebuchet MS"/>
          <w:b/>
          <w:sz w:val="22"/>
          <w:szCs w:val="22"/>
        </w:rPr>
        <w:t>SERVICE APRES VENTE</w:t>
      </w:r>
    </w:p>
    <w:p w14:paraId="1EF3D4D5" w14:textId="77777777" w:rsidR="0029255E" w:rsidRPr="00414FE4" w:rsidRDefault="0029255E" w:rsidP="0029255E">
      <w:pPr>
        <w:tabs>
          <w:tab w:val="left" w:pos="1260"/>
        </w:tabs>
        <w:ind w:firstLine="720"/>
        <w:rPr>
          <w:rFonts w:ascii="Trebuchet MS" w:hAnsi="Trebuchet MS" w:cs="Trebuchet MS"/>
          <w:b/>
          <w:sz w:val="8"/>
          <w:szCs w:val="22"/>
        </w:rPr>
      </w:pPr>
    </w:p>
    <w:p w14:paraId="0B38B9A3"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Dans son offre technique et financière le soumissionnaire précisera les conditions liées au service après-vente.</w:t>
      </w:r>
    </w:p>
    <w:p w14:paraId="1A3655EB" w14:textId="77777777" w:rsidR="0029255E" w:rsidRPr="00414FE4" w:rsidRDefault="0029255E" w:rsidP="0029255E">
      <w:pPr>
        <w:tabs>
          <w:tab w:val="left" w:pos="1260"/>
        </w:tabs>
        <w:ind w:firstLine="720"/>
        <w:rPr>
          <w:rFonts w:ascii="Trebuchet MS" w:hAnsi="Trebuchet MS" w:cs="Trebuchet MS"/>
          <w:sz w:val="22"/>
          <w:szCs w:val="22"/>
        </w:rPr>
      </w:pPr>
    </w:p>
    <w:p w14:paraId="318AD896"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 xml:space="preserve">En outre il doit fournir </w:t>
      </w:r>
    </w:p>
    <w:p w14:paraId="36A3BF85" w14:textId="77777777" w:rsidR="0029255E" w:rsidRPr="00414FE4" w:rsidRDefault="0029255E" w:rsidP="0029255E">
      <w:pPr>
        <w:tabs>
          <w:tab w:val="left" w:pos="1260"/>
        </w:tabs>
        <w:ind w:firstLine="720"/>
        <w:rPr>
          <w:rFonts w:ascii="Trebuchet MS" w:hAnsi="Trebuchet MS" w:cs="Trebuchet MS"/>
          <w:sz w:val="22"/>
          <w:szCs w:val="22"/>
        </w:rPr>
      </w:pPr>
    </w:p>
    <w:p w14:paraId="42F720AA" w14:textId="77777777" w:rsidR="0029255E" w:rsidRPr="00414FE4" w:rsidRDefault="0029255E" w:rsidP="009130CA">
      <w:pPr>
        <w:numPr>
          <w:ilvl w:val="0"/>
          <w:numId w:val="82"/>
        </w:numPr>
        <w:tabs>
          <w:tab w:val="left" w:pos="1260"/>
        </w:tabs>
        <w:rPr>
          <w:rFonts w:ascii="Trebuchet MS" w:hAnsi="Trebuchet MS" w:cs="Trebuchet MS"/>
          <w:sz w:val="22"/>
          <w:szCs w:val="22"/>
        </w:rPr>
      </w:pPr>
      <w:r w:rsidRPr="00414FE4">
        <w:rPr>
          <w:rFonts w:ascii="Trebuchet MS" w:hAnsi="Trebuchet MS" w:cs="Trebuchet MS"/>
          <w:sz w:val="22"/>
          <w:szCs w:val="22"/>
        </w:rPr>
        <w:t>La liste de son personnel affecté au service après-vente ainsi que leurs qualifications,</w:t>
      </w:r>
    </w:p>
    <w:p w14:paraId="1DAD0150" w14:textId="77777777" w:rsidR="0029255E" w:rsidRPr="00414FE4" w:rsidRDefault="0029255E" w:rsidP="009130CA">
      <w:pPr>
        <w:numPr>
          <w:ilvl w:val="0"/>
          <w:numId w:val="82"/>
        </w:numPr>
        <w:tabs>
          <w:tab w:val="left" w:pos="1260"/>
        </w:tabs>
        <w:rPr>
          <w:rFonts w:ascii="Trebuchet MS" w:hAnsi="Trebuchet MS" w:cs="Trebuchet MS"/>
          <w:sz w:val="22"/>
          <w:szCs w:val="22"/>
        </w:rPr>
      </w:pPr>
      <w:r w:rsidRPr="00414FE4">
        <w:rPr>
          <w:rFonts w:ascii="Trebuchet MS" w:hAnsi="Trebuchet MS" w:cs="Trebuchet MS"/>
          <w:sz w:val="22"/>
          <w:szCs w:val="22"/>
        </w:rPr>
        <w:t xml:space="preserve">La confirmation de la disponibilité des pièces de rechange, </w:t>
      </w:r>
    </w:p>
    <w:p w14:paraId="11180E97" w14:textId="77777777" w:rsidR="0029255E" w:rsidRPr="00414FE4" w:rsidRDefault="0029255E" w:rsidP="009130CA">
      <w:pPr>
        <w:numPr>
          <w:ilvl w:val="0"/>
          <w:numId w:val="82"/>
        </w:numPr>
        <w:tabs>
          <w:tab w:val="left" w:pos="1260"/>
        </w:tabs>
        <w:rPr>
          <w:rFonts w:ascii="Trebuchet MS" w:hAnsi="Trebuchet MS" w:cs="Trebuchet MS"/>
          <w:sz w:val="22"/>
          <w:szCs w:val="22"/>
        </w:rPr>
      </w:pPr>
      <w:r w:rsidRPr="00414FE4">
        <w:rPr>
          <w:rFonts w:ascii="Trebuchet MS" w:hAnsi="Trebuchet MS" w:cs="Trebuchet MS"/>
          <w:sz w:val="22"/>
          <w:szCs w:val="22"/>
        </w:rPr>
        <w:t>La durée et les conditions de la garantie.</w:t>
      </w:r>
    </w:p>
    <w:p w14:paraId="62F476FE" w14:textId="77777777" w:rsidR="0029255E" w:rsidRPr="00414FE4" w:rsidRDefault="0029255E" w:rsidP="0029255E">
      <w:pPr>
        <w:tabs>
          <w:tab w:val="left" w:pos="1260"/>
        </w:tabs>
        <w:ind w:left="1440"/>
        <w:rPr>
          <w:rFonts w:ascii="Trebuchet MS" w:hAnsi="Trebuchet MS" w:cs="Trebuchet MS"/>
          <w:sz w:val="22"/>
          <w:szCs w:val="22"/>
        </w:rPr>
      </w:pPr>
    </w:p>
    <w:p w14:paraId="5785DAB2" w14:textId="77777777" w:rsidR="0029255E" w:rsidRPr="00414FE4" w:rsidRDefault="0029255E" w:rsidP="0029255E">
      <w:pPr>
        <w:tabs>
          <w:tab w:val="left" w:pos="1260"/>
        </w:tabs>
        <w:ind w:left="1440"/>
        <w:rPr>
          <w:rFonts w:ascii="Trebuchet MS" w:hAnsi="Trebuchet MS" w:cs="Trebuchet MS"/>
          <w:sz w:val="10"/>
          <w:szCs w:val="22"/>
        </w:rPr>
      </w:pPr>
    </w:p>
    <w:p w14:paraId="4523B222" w14:textId="77777777" w:rsidR="0029255E" w:rsidRPr="00414FE4" w:rsidRDefault="0029255E" w:rsidP="009130CA">
      <w:pPr>
        <w:numPr>
          <w:ilvl w:val="0"/>
          <w:numId w:val="84"/>
        </w:numPr>
        <w:tabs>
          <w:tab w:val="left" w:pos="1260"/>
        </w:tabs>
        <w:rPr>
          <w:rFonts w:ascii="Trebuchet MS" w:hAnsi="Trebuchet MS" w:cs="Trebuchet MS"/>
          <w:b/>
          <w:sz w:val="22"/>
          <w:szCs w:val="22"/>
        </w:rPr>
      </w:pPr>
      <w:r w:rsidRPr="00414FE4">
        <w:rPr>
          <w:rFonts w:ascii="Trebuchet MS" w:hAnsi="Trebuchet MS" w:cs="Trebuchet MS"/>
          <w:b/>
          <w:sz w:val="22"/>
          <w:szCs w:val="22"/>
        </w:rPr>
        <w:t>FOURNITURE ET RECEPTION DES EQUIPEMENTS</w:t>
      </w:r>
    </w:p>
    <w:p w14:paraId="0575A988" w14:textId="77777777" w:rsidR="0029255E" w:rsidRPr="00414FE4" w:rsidRDefault="0029255E" w:rsidP="0029255E">
      <w:pPr>
        <w:tabs>
          <w:tab w:val="left" w:pos="1260"/>
        </w:tabs>
        <w:ind w:left="540" w:firstLine="720"/>
        <w:rPr>
          <w:rFonts w:ascii="Trebuchet MS" w:hAnsi="Trebuchet MS" w:cs="Trebuchet MS"/>
          <w:sz w:val="10"/>
          <w:szCs w:val="22"/>
        </w:rPr>
      </w:pPr>
    </w:p>
    <w:p w14:paraId="0DF57E75"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Toute défectuosité sur un équipement, accessoire ou pièce de rechange au moment de la réception entraînera le refus et le remplacement par le fournisseur de celui-ci et non la réparation.</w:t>
      </w:r>
    </w:p>
    <w:p w14:paraId="1E00FCE3" w14:textId="77777777" w:rsidR="0029255E" w:rsidRPr="00414FE4" w:rsidRDefault="0029255E" w:rsidP="0029255E">
      <w:pPr>
        <w:tabs>
          <w:tab w:val="left" w:pos="1260"/>
        </w:tabs>
        <w:ind w:firstLine="720"/>
        <w:rPr>
          <w:rFonts w:ascii="Trebuchet MS" w:hAnsi="Trebuchet MS" w:cs="Trebuchet MS"/>
          <w:sz w:val="10"/>
          <w:szCs w:val="22"/>
        </w:rPr>
      </w:pPr>
    </w:p>
    <w:p w14:paraId="26F254A7"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Le fournisseur prendra à sa charge toutes les conséquences des dommages éventuels qu’il pourrait causer aux équipements lors de la manutention sur le site, la responsabilité de la Mairie ne pouvant en tout état de cause être engagée.</w:t>
      </w:r>
    </w:p>
    <w:p w14:paraId="39A64962" w14:textId="77777777" w:rsidR="0029255E" w:rsidRPr="00414FE4" w:rsidRDefault="0029255E" w:rsidP="0029255E">
      <w:pPr>
        <w:tabs>
          <w:tab w:val="left" w:pos="1260"/>
        </w:tabs>
        <w:ind w:firstLine="720"/>
        <w:rPr>
          <w:rFonts w:ascii="Trebuchet MS" w:hAnsi="Trebuchet MS" w:cs="Trebuchet MS"/>
          <w:sz w:val="10"/>
          <w:szCs w:val="22"/>
        </w:rPr>
      </w:pPr>
    </w:p>
    <w:p w14:paraId="3B5A0FB7"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Les équipements qui seront réceptionnés sur le site seront ceux que le fournisseur aura proposés dans son offre ; toute substitution entraînera un refus sur le site notamment au cas où la valeur de substitution aurait été estimée inférieure à celle de l’équipement initialement proposé dans l’offre. Dans ce cas, les frais de replis seraient entièrement supportés par le titulaire du marché.</w:t>
      </w:r>
    </w:p>
    <w:p w14:paraId="0919B487" w14:textId="77777777" w:rsidR="0029255E" w:rsidRPr="00414FE4" w:rsidRDefault="0029255E" w:rsidP="0029255E">
      <w:pPr>
        <w:tabs>
          <w:tab w:val="left" w:pos="1260"/>
        </w:tabs>
        <w:ind w:firstLine="720"/>
        <w:rPr>
          <w:rFonts w:ascii="Trebuchet MS" w:hAnsi="Trebuchet MS" w:cs="Trebuchet MS"/>
          <w:sz w:val="10"/>
          <w:szCs w:val="22"/>
        </w:rPr>
      </w:pPr>
    </w:p>
    <w:p w14:paraId="3A2F58BD" w14:textId="77777777" w:rsidR="0029255E" w:rsidRPr="00414FE4" w:rsidRDefault="0029255E" w:rsidP="0029255E">
      <w:pPr>
        <w:tabs>
          <w:tab w:val="left" w:pos="1260"/>
        </w:tabs>
        <w:ind w:firstLine="720"/>
        <w:rPr>
          <w:rFonts w:ascii="Trebuchet MS" w:hAnsi="Trebuchet MS" w:cs="Trebuchet MS"/>
          <w:sz w:val="22"/>
          <w:szCs w:val="22"/>
        </w:rPr>
      </w:pPr>
      <w:r w:rsidRPr="00414FE4">
        <w:rPr>
          <w:rFonts w:ascii="Trebuchet MS" w:hAnsi="Trebuchet MS" w:cs="Trebuchet MS"/>
          <w:sz w:val="22"/>
          <w:szCs w:val="22"/>
        </w:rPr>
        <w:t xml:space="preserve">Au moment de la réception, le fournisseur remettra à la Mairie, pour chaque équipement livré une documentation technique </w:t>
      </w:r>
      <w:r w:rsidRPr="00414FE4">
        <w:rPr>
          <w:rFonts w:ascii="Trebuchet MS" w:hAnsi="Trebuchet MS" w:cs="Trebuchet MS"/>
          <w:iCs/>
          <w:sz w:val="22"/>
          <w:szCs w:val="22"/>
        </w:rPr>
        <w:t>comportant au moins mais de manière non limitative les éléments ci-après</w:t>
      </w:r>
      <w:r w:rsidRPr="00414FE4">
        <w:rPr>
          <w:rFonts w:ascii="Trebuchet MS" w:hAnsi="Trebuchet MS" w:cs="Trebuchet MS"/>
          <w:sz w:val="22"/>
          <w:szCs w:val="22"/>
        </w:rPr>
        <w:t xml:space="preserve"> :</w:t>
      </w:r>
    </w:p>
    <w:p w14:paraId="456C1F41" w14:textId="77777777" w:rsidR="0029255E" w:rsidRPr="00414FE4" w:rsidRDefault="0029255E" w:rsidP="0029255E">
      <w:pPr>
        <w:tabs>
          <w:tab w:val="left" w:pos="1260"/>
        </w:tabs>
        <w:ind w:firstLine="720"/>
        <w:rPr>
          <w:rFonts w:ascii="Trebuchet MS" w:hAnsi="Trebuchet MS" w:cs="Trebuchet MS"/>
          <w:sz w:val="10"/>
          <w:szCs w:val="22"/>
        </w:rPr>
      </w:pPr>
    </w:p>
    <w:p w14:paraId="5FF7DD39" w14:textId="77777777" w:rsidR="0029255E" w:rsidRPr="00414FE4" w:rsidRDefault="0029255E" w:rsidP="0029255E">
      <w:pPr>
        <w:tabs>
          <w:tab w:val="left" w:pos="1260"/>
        </w:tabs>
        <w:ind w:firstLine="720"/>
        <w:rPr>
          <w:rFonts w:ascii="Trebuchet MS" w:hAnsi="Trebuchet MS" w:cs="Trebuchet MS"/>
          <w:iCs/>
          <w:sz w:val="22"/>
          <w:szCs w:val="22"/>
        </w:rPr>
      </w:pPr>
      <w:r w:rsidRPr="00414FE4">
        <w:rPr>
          <w:rFonts w:ascii="Trebuchet MS" w:hAnsi="Trebuchet MS" w:cs="Trebuchet MS"/>
          <w:iCs/>
          <w:sz w:val="22"/>
          <w:szCs w:val="22"/>
        </w:rPr>
        <w:t>- un catalogue de pièce de rechange</w:t>
      </w:r>
    </w:p>
    <w:p w14:paraId="42EEC107" w14:textId="77777777" w:rsidR="0029255E" w:rsidRPr="00414FE4" w:rsidRDefault="0029255E" w:rsidP="0029255E">
      <w:pPr>
        <w:tabs>
          <w:tab w:val="left" w:pos="1260"/>
        </w:tabs>
        <w:ind w:firstLine="720"/>
        <w:rPr>
          <w:rFonts w:ascii="Trebuchet MS" w:hAnsi="Trebuchet MS" w:cs="Trebuchet MS"/>
          <w:iCs/>
          <w:sz w:val="22"/>
          <w:szCs w:val="22"/>
        </w:rPr>
      </w:pPr>
      <w:r w:rsidRPr="00414FE4">
        <w:rPr>
          <w:rFonts w:ascii="Trebuchet MS" w:hAnsi="Trebuchet MS" w:cs="Trebuchet MS"/>
          <w:iCs/>
          <w:sz w:val="22"/>
          <w:szCs w:val="22"/>
        </w:rPr>
        <w:t>- un manuel d’utilisation, un manuel d’entretien, un manuel de dépannage y compris toutes autres suggestions jugées nécessaires et opportunes.</w:t>
      </w:r>
    </w:p>
    <w:p w14:paraId="5C7003E8" w14:textId="77777777" w:rsidR="0029255E" w:rsidRPr="00414FE4" w:rsidRDefault="0029255E" w:rsidP="0029255E">
      <w:pPr>
        <w:tabs>
          <w:tab w:val="left" w:pos="1260"/>
        </w:tabs>
        <w:rPr>
          <w:rFonts w:ascii="Trebuchet MS" w:hAnsi="Trebuchet MS" w:cs="Trebuchet MS"/>
          <w:sz w:val="10"/>
          <w:szCs w:val="22"/>
        </w:rPr>
      </w:pPr>
    </w:p>
    <w:p w14:paraId="5052B75E" w14:textId="77777777" w:rsidR="0029255E" w:rsidRPr="00414FE4" w:rsidRDefault="0029255E" w:rsidP="009130CA">
      <w:pPr>
        <w:numPr>
          <w:ilvl w:val="0"/>
          <w:numId w:val="84"/>
        </w:numPr>
        <w:tabs>
          <w:tab w:val="left" w:pos="1260"/>
        </w:tabs>
        <w:rPr>
          <w:rFonts w:ascii="Trebuchet MS" w:hAnsi="Trebuchet MS" w:cs="Trebuchet MS"/>
          <w:b/>
          <w:sz w:val="22"/>
          <w:szCs w:val="22"/>
        </w:rPr>
      </w:pPr>
      <w:r w:rsidRPr="00414FE4">
        <w:rPr>
          <w:rFonts w:ascii="Trebuchet MS" w:hAnsi="Trebuchet MS" w:cs="Trebuchet MS"/>
          <w:b/>
          <w:sz w:val="22"/>
          <w:szCs w:val="22"/>
        </w:rPr>
        <w:t>INSPECTIONS ET ESSAIS</w:t>
      </w:r>
    </w:p>
    <w:p w14:paraId="1051740F" w14:textId="77777777" w:rsidR="0029255E" w:rsidRPr="00414FE4" w:rsidRDefault="0029255E" w:rsidP="0029255E">
      <w:pPr>
        <w:widowControl w:val="0"/>
        <w:autoSpaceDE w:val="0"/>
        <w:autoSpaceDN w:val="0"/>
        <w:adjustRightInd w:val="0"/>
        <w:spacing w:line="200" w:lineRule="exact"/>
        <w:rPr>
          <w:rFonts w:ascii="Trebuchet MS" w:hAnsi="Trebuchet MS" w:cs="Trebuchet MS"/>
          <w:sz w:val="20"/>
        </w:rPr>
      </w:pPr>
    </w:p>
    <w:p w14:paraId="1FDE0DF0" w14:textId="77777777" w:rsidR="0029255E" w:rsidRPr="00414FE4" w:rsidRDefault="0029255E" w:rsidP="0029255E">
      <w:pPr>
        <w:widowControl w:val="0"/>
        <w:autoSpaceDE w:val="0"/>
        <w:autoSpaceDN w:val="0"/>
        <w:adjustRightInd w:val="0"/>
        <w:spacing w:line="220" w:lineRule="exact"/>
        <w:ind w:left="147" w:right="-20"/>
        <w:rPr>
          <w:rFonts w:ascii="Trebuchet MS" w:hAnsi="Trebuchet MS" w:cs="Trebuchet MS"/>
          <w:spacing w:val="7"/>
          <w:sz w:val="22"/>
          <w:szCs w:val="22"/>
        </w:rPr>
      </w:pPr>
      <w:r w:rsidRPr="00414FE4">
        <w:rPr>
          <w:rFonts w:ascii="Trebuchet MS" w:hAnsi="Trebuchet MS" w:cs="Trebuchet MS"/>
          <w:sz w:val="22"/>
          <w:szCs w:val="22"/>
        </w:rPr>
        <w:t>Les</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inspections</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et</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tests</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suivants</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seront</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réalisés</w:t>
      </w:r>
      <w:r w:rsidRPr="00414FE4">
        <w:rPr>
          <w:rFonts w:ascii="Trebuchet MS" w:hAnsi="Trebuchet MS" w:cs="Trebuchet MS"/>
          <w:spacing w:val="6"/>
          <w:sz w:val="22"/>
          <w:szCs w:val="22"/>
        </w:rPr>
        <w:t xml:space="preserve"> </w:t>
      </w:r>
      <w:r w:rsidRPr="00414FE4">
        <w:rPr>
          <w:rFonts w:ascii="Trebuchet MS" w:hAnsi="Trebuchet MS" w:cs="Trebuchet MS"/>
          <w:sz w:val="22"/>
          <w:szCs w:val="22"/>
        </w:rPr>
        <w:t>:</w:t>
      </w:r>
      <w:r w:rsidRPr="00414FE4">
        <w:rPr>
          <w:rFonts w:ascii="Trebuchet MS" w:hAnsi="Trebuchet MS" w:cs="Trebuchet MS"/>
          <w:spacing w:val="7"/>
          <w:sz w:val="22"/>
          <w:szCs w:val="22"/>
        </w:rPr>
        <w:t xml:space="preserve"> </w:t>
      </w:r>
    </w:p>
    <w:p w14:paraId="24C9634A" w14:textId="77777777" w:rsidR="0029255E" w:rsidRPr="00414FE4" w:rsidRDefault="0029255E" w:rsidP="0029255E">
      <w:pPr>
        <w:widowControl w:val="0"/>
        <w:autoSpaceDE w:val="0"/>
        <w:autoSpaceDN w:val="0"/>
        <w:adjustRightInd w:val="0"/>
        <w:spacing w:line="220" w:lineRule="exact"/>
        <w:ind w:left="147" w:right="-20"/>
        <w:rPr>
          <w:rFonts w:ascii="Trebuchet MS" w:hAnsi="Trebuchet MS" w:cs="Trebuchet MS"/>
          <w:spacing w:val="7"/>
          <w:sz w:val="12"/>
          <w:szCs w:val="22"/>
        </w:rPr>
      </w:pPr>
    </w:p>
    <w:p w14:paraId="5CF2E313" w14:textId="77777777" w:rsidR="0029255E" w:rsidRPr="00414FE4" w:rsidRDefault="0029255E" w:rsidP="009130CA">
      <w:pPr>
        <w:widowControl w:val="0"/>
        <w:numPr>
          <w:ilvl w:val="0"/>
          <w:numId w:val="83"/>
        </w:numPr>
        <w:autoSpaceDE w:val="0"/>
        <w:autoSpaceDN w:val="0"/>
        <w:adjustRightInd w:val="0"/>
        <w:spacing w:line="276" w:lineRule="auto"/>
        <w:ind w:right="-20"/>
        <w:jc w:val="left"/>
        <w:rPr>
          <w:rFonts w:ascii="Trebuchet MS" w:hAnsi="Trebuchet MS" w:cs="Trebuchet MS"/>
          <w:spacing w:val="7"/>
          <w:sz w:val="22"/>
          <w:szCs w:val="22"/>
        </w:rPr>
      </w:pPr>
      <w:r w:rsidRPr="00414FE4">
        <w:rPr>
          <w:rFonts w:ascii="Trebuchet MS" w:hAnsi="Trebuchet MS" w:cs="Trebuchet MS"/>
          <w:spacing w:val="7"/>
          <w:sz w:val="22"/>
          <w:szCs w:val="22"/>
        </w:rPr>
        <w:t>Les essais de toutes les fonctionnalités des équipements ;</w:t>
      </w:r>
    </w:p>
    <w:p w14:paraId="6CFE3DE5" w14:textId="77777777" w:rsidR="0029255E" w:rsidRPr="00414FE4" w:rsidRDefault="0029255E" w:rsidP="009130CA">
      <w:pPr>
        <w:widowControl w:val="0"/>
        <w:numPr>
          <w:ilvl w:val="0"/>
          <w:numId w:val="83"/>
        </w:numPr>
        <w:autoSpaceDE w:val="0"/>
        <w:autoSpaceDN w:val="0"/>
        <w:adjustRightInd w:val="0"/>
        <w:spacing w:line="276" w:lineRule="auto"/>
        <w:ind w:right="-20"/>
        <w:jc w:val="left"/>
        <w:rPr>
          <w:rFonts w:ascii="Trebuchet MS" w:hAnsi="Trebuchet MS" w:cs="Trebuchet MS"/>
          <w:spacing w:val="7"/>
          <w:sz w:val="22"/>
          <w:szCs w:val="22"/>
        </w:rPr>
      </w:pPr>
      <w:r w:rsidRPr="00414FE4">
        <w:rPr>
          <w:rFonts w:ascii="Trebuchet MS" w:hAnsi="Trebuchet MS" w:cs="Trebuchet MS"/>
          <w:spacing w:val="7"/>
          <w:sz w:val="22"/>
          <w:szCs w:val="22"/>
        </w:rPr>
        <w:t>Essais et contrôles de fonctionnement des dispositifs de sécurités </w:t>
      </w:r>
    </w:p>
    <w:p w14:paraId="70996CE7" w14:textId="77777777" w:rsidR="0029255E" w:rsidRPr="00414FE4" w:rsidRDefault="0029255E" w:rsidP="009130CA">
      <w:pPr>
        <w:widowControl w:val="0"/>
        <w:numPr>
          <w:ilvl w:val="0"/>
          <w:numId w:val="83"/>
        </w:numPr>
        <w:autoSpaceDE w:val="0"/>
        <w:autoSpaceDN w:val="0"/>
        <w:adjustRightInd w:val="0"/>
        <w:spacing w:line="276" w:lineRule="auto"/>
        <w:ind w:right="-20"/>
        <w:jc w:val="left"/>
        <w:rPr>
          <w:rFonts w:ascii="Trebuchet MS" w:hAnsi="Trebuchet MS" w:cs="Trebuchet MS"/>
          <w:spacing w:val="7"/>
          <w:sz w:val="22"/>
          <w:szCs w:val="22"/>
        </w:rPr>
      </w:pPr>
      <w:r w:rsidRPr="00414FE4">
        <w:rPr>
          <w:rFonts w:ascii="Trebuchet MS" w:hAnsi="Trebuchet MS" w:cs="Trebuchet MS"/>
          <w:sz w:val="22"/>
          <w:szCs w:val="22"/>
        </w:rPr>
        <w:t>Essai de mise en marche.</w:t>
      </w:r>
    </w:p>
    <w:p w14:paraId="48F3DDB7" w14:textId="77777777" w:rsidR="0029255E" w:rsidRPr="00414FE4" w:rsidRDefault="0029255E" w:rsidP="0029255E">
      <w:pPr>
        <w:widowControl w:val="0"/>
        <w:autoSpaceDE w:val="0"/>
        <w:autoSpaceDN w:val="0"/>
        <w:adjustRightInd w:val="0"/>
        <w:spacing w:line="276" w:lineRule="auto"/>
        <w:ind w:left="867" w:right="-20"/>
        <w:rPr>
          <w:rFonts w:ascii="Trebuchet MS" w:hAnsi="Trebuchet MS" w:cs="Trebuchet MS"/>
          <w:spacing w:val="7"/>
          <w:sz w:val="22"/>
          <w:szCs w:val="22"/>
        </w:rPr>
      </w:pPr>
    </w:p>
    <w:p w14:paraId="4E8DA2CD" w14:textId="77777777" w:rsidR="0029255E" w:rsidRPr="00414FE4" w:rsidRDefault="0029255E" w:rsidP="009130CA">
      <w:pPr>
        <w:widowControl w:val="0"/>
        <w:numPr>
          <w:ilvl w:val="0"/>
          <w:numId w:val="84"/>
        </w:numPr>
        <w:autoSpaceDE w:val="0"/>
        <w:autoSpaceDN w:val="0"/>
        <w:adjustRightInd w:val="0"/>
        <w:spacing w:line="276" w:lineRule="auto"/>
        <w:ind w:right="-20"/>
        <w:jc w:val="left"/>
        <w:rPr>
          <w:rFonts w:ascii="Trebuchet MS" w:hAnsi="Trebuchet MS" w:cs="Trebuchet MS"/>
          <w:b/>
          <w:spacing w:val="7"/>
          <w:sz w:val="22"/>
          <w:szCs w:val="22"/>
        </w:rPr>
      </w:pPr>
      <w:r w:rsidRPr="00414FE4">
        <w:rPr>
          <w:rFonts w:ascii="Trebuchet MS" w:hAnsi="Trebuchet MS" w:cs="Trebuchet MS"/>
          <w:b/>
          <w:spacing w:val="7"/>
          <w:sz w:val="22"/>
          <w:szCs w:val="22"/>
        </w:rPr>
        <w:t>CARACTERISTIQUES MAJEURES DES EQUIPEMENTS</w:t>
      </w:r>
    </w:p>
    <w:p w14:paraId="2AAB6CD6" w14:textId="77777777" w:rsidR="0029255E" w:rsidRPr="00414FE4" w:rsidRDefault="0029255E" w:rsidP="0029255E">
      <w:pPr>
        <w:spacing w:after="200" w:line="276" w:lineRule="auto"/>
        <w:rPr>
          <w:rFonts w:ascii="Trebuchet MS" w:hAnsi="Trebuchet MS" w:cs="Trebuchet MS"/>
          <w:b/>
        </w:rPr>
      </w:pPr>
    </w:p>
    <w:p w14:paraId="0D7B29D5" w14:textId="77777777" w:rsidR="0029255E" w:rsidRPr="00414FE4" w:rsidRDefault="0029255E" w:rsidP="0029255E">
      <w:pPr>
        <w:ind w:left="360"/>
        <w:rPr>
          <w:rFonts w:ascii="Trebuchet MS" w:hAnsi="Trebuchet MS" w:cs="Trebuchet MS"/>
          <w:b/>
        </w:rPr>
      </w:pPr>
    </w:p>
    <w:p w14:paraId="49008CEC" w14:textId="77777777" w:rsidR="0029255E" w:rsidRPr="00414FE4" w:rsidRDefault="0029255E" w:rsidP="0029255E">
      <w:pPr>
        <w:ind w:left="360"/>
        <w:rPr>
          <w:rFonts w:ascii="Trebuchet MS" w:hAnsi="Trebuchet MS" w:cs="Trebuchet MS"/>
          <w:b/>
        </w:rPr>
      </w:pPr>
    </w:p>
    <w:tbl>
      <w:tblPr>
        <w:tblW w:w="97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5614"/>
      </w:tblGrid>
      <w:tr w:rsidR="0029255E" w:rsidRPr="00414FE4" w14:paraId="2AC5CF6A" w14:textId="77777777" w:rsidTr="00C24300">
        <w:trPr>
          <w:trHeight w:val="264"/>
        </w:trPr>
        <w:tc>
          <w:tcPr>
            <w:tcW w:w="9720" w:type="dxa"/>
            <w:gridSpan w:val="2"/>
            <w:shd w:val="clear" w:color="auto" w:fill="auto"/>
            <w:noWrap/>
            <w:vAlign w:val="bottom"/>
            <w:hideMark/>
          </w:tcPr>
          <w:p w14:paraId="352B0A95" w14:textId="77777777" w:rsidR="0029255E" w:rsidRPr="00414FE4" w:rsidRDefault="0029255E" w:rsidP="00C24300">
            <w:pPr>
              <w:rPr>
                <w:rFonts w:ascii="Trebuchet MS" w:hAnsi="Trebuchet MS" w:cs="Trebuchet MS"/>
                <w:b/>
                <w:bCs/>
                <w:sz w:val="22"/>
              </w:rPr>
            </w:pPr>
            <w:r w:rsidRPr="00414FE4">
              <w:rPr>
                <w:rFonts w:ascii="Trebuchet MS" w:hAnsi="Trebuchet MS" w:cs="Trebuchet MS"/>
                <w:b/>
                <w:bCs/>
                <w:sz w:val="22"/>
              </w:rPr>
              <w:t>CARACTERISTIQUES MAJEURES EQUIPEMENTS DE SPORT AIRE DE MUSCULATION</w:t>
            </w:r>
          </w:p>
          <w:p w14:paraId="4F41CF98" w14:textId="77777777" w:rsidR="0029255E" w:rsidRPr="00414FE4" w:rsidRDefault="0029255E" w:rsidP="00C24300">
            <w:pPr>
              <w:rPr>
                <w:rFonts w:ascii="Trebuchet MS" w:hAnsi="Trebuchet MS" w:cs="Trebuchet MS"/>
                <w:b/>
                <w:bCs/>
              </w:rPr>
            </w:pPr>
          </w:p>
        </w:tc>
      </w:tr>
      <w:tr w:rsidR="0029255E" w:rsidRPr="00414FE4" w14:paraId="4AEFAED3" w14:textId="77777777" w:rsidTr="00C24300">
        <w:trPr>
          <w:trHeight w:val="276"/>
        </w:trPr>
        <w:tc>
          <w:tcPr>
            <w:tcW w:w="4106" w:type="dxa"/>
            <w:shd w:val="clear" w:color="auto" w:fill="auto"/>
            <w:vAlign w:val="center"/>
            <w:hideMark/>
          </w:tcPr>
          <w:p w14:paraId="01B2DD25" w14:textId="77777777" w:rsidR="0029255E" w:rsidRPr="00414FE4" w:rsidRDefault="0029255E" w:rsidP="00C24300">
            <w:pPr>
              <w:rPr>
                <w:rFonts w:ascii="Trebuchet MS" w:hAnsi="Trebuchet MS" w:cs="Trebuchet MS"/>
              </w:rPr>
            </w:pPr>
            <w:r w:rsidRPr="00414FE4">
              <w:rPr>
                <w:rFonts w:ascii="Trebuchet MS" w:hAnsi="Trebuchet MS" w:cs="Trebuchet MS"/>
              </w:rPr>
              <w:t>Machine multifonction</w:t>
            </w:r>
          </w:p>
        </w:tc>
        <w:tc>
          <w:tcPr>
            <w:tcW w:w="5614" w:type="dxa"/>
            <w:shd w:val="clear" w:color="auto" w:fill="auto"/>
            <w:vAlign w:val="center"/>
          </w:tcPr>
          <w:p w14:paraId="45DA7A6E"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Dimensions assemblées (L x l x h) 201 x 148 x 224 cm</w:t>
            </w:r>
          </w:p>
          <w:p w14:paraId="6997AB52"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Hauteur de plafond : 224 cm</w:t>
            </w:r>
          </w:p>
          <w:p w14:paraId="7A946611"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Diamètre de la poulie : 9 cm</w:t>
            </w:r>
          </w:p>
          <w:p w14:paraId="2A1C8EFE"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Poulies à Câbles : Oui</w:t>
            </w:r>
          </w:p>
          <w:p w14:paraId="24A660A5"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Poids : 226 kg</w:t>
            </w:r>
          </w:p>
          <w:p w14:paraId="1DD66087"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Nombre d'</w:t>
            </w:r>
            <w:proofErr w:type="spellStart"/>
            <w:r w:rsidRPr="00414FE4">
              <w:rPr>
                <w:rFonts w:ascii="Trebuchet MS" w:eastAsia="Cambria Math" w:hAnsi="Trebuchet MS" w:cs="Trebuchet MS"/>
                <w:kern w:val="2"/>
                <w:sz w:val="22"/>
                <w:lang w:eastAsia="en-US"/>
              </w:rPr>
              <w:t>exercises</w:t>
            </w:r>
            <w:proofErr w:type="spellEnd"/>
            <w:r w:rsidRPr="00414FE4">
              <w:rPr>
                <w:rFonts w:ascii="Trebuchet MS" w:eastAsia="Cambria Math" w:hAnsi="Trebuchet MS" w:cs="Trebuchet MS"/>
                <w:kern w:val="2"/>
                <w:sz w:val="22"/>
                <w:lang w:eastAsia="en-US"/>
              </w:rPr>
              <w:t xml:space="preserve"> possibles : 50</w:t>
            </w:r>
          </w:p>
          <w:p w14:paraId="4441D291"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Résistance maximum : 280 kg</w:t>
            </w:r>
          </w:p>
          <w:p w14:paraId="2C37CF02"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proofErr w:type="spellStart"/>
            <w:r w:rsidRPr="00414FE4">
              <w:rPr>
                <w:rFonts w:ascii="Trebuchet MS" w:eastAsia="Cambria Math" w:hAnsi="Trebuchet MS" w:cs="Trebuchet MS"/>
                <w:kern w:val="2"/>
                <w:sz w:val="22"/>
                <w:lang w:eastAsia="en-US"/>
              </w:rPr>
              <w:t>Jammer</w:t>
            </w:r>
            <w:proofErr w:type="spellEnd"/>
            <w:r w:rsidRPr="00414FE4">
              <w:rPr>
                <w:rFonts w:ascii="Trebuchet MS" w:eastAsia="Cambria Math" w:hAnsi="Trebuchet MS" w:cs="Trebuchet MS"/>
                <w:kern w:val="2"/>
                <w:sz w:val="22"/>
                <w:lang w:eastAsia="en-US"/>
              </w:rPr>
              <w:t xml:space="preserve"> Arms : Optionnel</w:t>
            </w:r>
          </w:p>
          <w:p w14:paraId="740D3A64"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Leg-</w:t>
            </w:r>
            <w:proofErr w:type="spellStart"/>
            <w:r w:rsidRPr="00414FE4">
              <w:rPr>
                <w:rFonts w:ascii="Trebuchet MS" w:eastAsia="Cambria Math" w:hAnsi="Trebuchet MS" w:cs="Trebuchet MS"/>
                <w:kern w:val="2"/>
                <w:sz w:val="22"/>
                <w:lang w:eastAsia="en-US"/>
              </w:rPr>
              <w:t>press</w:t>
            </w:r>
            <w:proofErr w:type="spellEnd"/>
            <w:r w:rsidRPr="00414FE4">
              <w:rPr>
                <w:rFonts w:ascii="Trebuchet MS" w:eastAsia="Cambria Math" w:hAnsi="Trebuchet MS" w:cs="Trebuchet MS"/>
                <w:kern w:val="2"/>
                <w:sz w:val="22"/>
                <w:lang w:eastAsia="en-US"/>
              </w:rPr>
              <w:t xml:space="preserve"> : Optionnel</w:t>
            </w:r>
          </w:p>
          <w:p w14:paraId="3A861726" w14:textId="77777777" w:rsidR="0029255E" w:rsidRPr="00414FE4" w:rsidRDefault="0029255E" w:rsidP="009130CA">
            <w:pPr>
              <w:numPr>
                <w:ilvl w:val="0"/>
                <w:numId w:val="80"/>
              </w:numPr>
              <w:spacing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Poids corporel maximum : 150 kg</w:t>
            </w:r>
          </w:p>
          <w:p w14:paraId="4532DA5B" w14:textId="77777777" w:rsidR="0029255E" w:rsidRPr="00414FE4" w:rsidRDefault="0029255E" w:rsidP="00C24300">
            <w:pPr>
              <w:rPr>
                <w:rFonts w:ascii="Trebuchet MS" w:hAnsi="Trebuchet MS" w:cs="Trebuchet MS"/>
              </w:rPr>
            </w:pPr>
          </w:p>
        </w:tc>
      </w:tr>
      <w:tr w:rsidR="0029255E" w:rsidRPr="00414FE4" w14:paraId="64C72D3E" w14:textId="77777777" w:rsidTr="00C24300">
        <w:trPr>
          <w:trHeight w:val="276"/>
        </w:trPr>
        <w:tc>
          <w:tcPr>
            <w:tcW w:w="4106" w:type="dxa"/>
            <w:shd w:val="clear" w:color="auto" w:fill="auto"/>
            <w:vAlign w:val="center"/>
            <w:hideMark/>
          </w:tcPr>
          <w:p w14:paraId="68129F5B" w14:textId="77777777" w:rsidR="0029255E" w:rsidRPr="00414FE4" w:rsidRDefault="0029255E" w:rsidP="00C24300">
            <w:pPr>
              <w:rPr>
                <w:rFonts w:ascii="Trebuchet MS" w:hAnsi="Trebuchet MS" w:cs="Trebuchet MS"/>
              </w:rPr>
            </w:pPr>
            <w:r w:rsidRPr="00414FE4">
              <w:rPr>
                <w:rFonts w:ascii="Trebuchet MS" w:hAnsi="Trebuchet MS" w:cs="Trebuchet MS"/>
              </w:rPr>
              <w:t>Banc couché PRO</w:t>
            </w:r>
          </w:p>
        </w:tc>
        <w:tc>
          <w:tcPr>
            <w:tcW w:w="5614" w:type="dxa"/>
            <w:shd w:val="clear" w:color="auto" w:fill="auto"/>
            <w:vAlign w:val="center"/>
          </w:tcPr>
          <w:p w14:paraId="2D784392"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Robuste et stable avec des composants de haute qualité </w:t>
            </w:r>
          </w:p>
          <w:p w14:paraId="79C505E3"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Dossier confortable composé d'une mousse haute densité. (2,5")</w:t>
            </w:r>
          </w:p>
          <w:p w14:paraId="167FCB1B"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Tube en acier</w:t>
            </w:r>
          </w:p>
          <w:p w14:paraId="3F9F852E"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Fonction "Scan QR" pour s'entraîner</w:t>
            </w:r>
          </w:p>
          <w:p w14:paraId="65C4FC4B"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Poids maximum de l'utilisateur recommandé : 125 kg</w:t>
            </w:r>
          </w:p>
          <w:p w14:paraId="510FA721"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Charge maximale : 205 kg</w:t>
            </w:r>
          </w:p>
          <w:p w14:paraId="608B8DAE"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Dimensions : 108 x 47,5 x 43 cm</w:t>
            </w:r>
          </w:p>
        </w:tc>
      </w:tr>
      <w:tr w:rsidR="0029255E" w:rsidRPr="00414FE4" w14:paraId="65BE938D" w14:textId="77777777" w:rsidTr="00C24300">
        <w:trPr>
          <w:trHeight w:val="276"/>
        </w:trPr>
        <w:tc>
          <w:tcPr>
            <w:tcW w:w="4106" w:type="dxa"/>
            <w:shd w:val="clear" w:color="auto" w:fill="auto"/>
            <w:vAlign w:val="center"/>
            <w:hideMark/>
          </w:tcPr>
          <w:p w14:paraId="481F85FB" w14:textId="77777777" w:rsidR="0029255E" w:rsidRPr="00414FE4" w:rsidRDefault="0029255E" w:rsidP="00C24300">
            <w:pPr>
              <w:rPr>
                <w:rFonts w:ascii="Trebuchet MS" w:hAnsi="Trebuchet MS" w:cs="Trebuchet MS"/>
              </w:rPr>
            </w:pPr>
            <w:bookmarkStart w:id="141" w:name="_Hlk218018818"/>
            <w:r w:rsidRPr="00414FE4">
              <w:rPr>
                <w:rFonts w:ascii="Trebuchet MS" w:hAnsi="Trebuchet MS" w:cs="Trebuchet MS"/>
              </w:rPr>
              <w:t>Presse à jambes</w:t>
            </w:r>
          </w:p>
          <w:bookmarkEnd w:id="141"/>
          <w:p w14:paraId="7C63BB95" w14:textId="77777777" w:rsidR="0029255E" w:rsidRPr="00414FE4" w:rsidRDefault="0029255E" w:rsidP="00C24300">
            <w:pPr>
              <w:rPr>
                <w:rFonts w:ascii="Trebuchet MS" w:hAnsi="Trebuchet MS" w:cs="Trebuchet MS"/>
              </w:rPr>
            </w:pPr>
          </w:p>
        </w:tc>
        <w:tc>
          <w:tcPr>
            <w:tcW w:w="5614" w:type="dxa"/>
            <w:shd w:val="clear" w:color="auto" w:fill="auto"/>
            <w:vAlign w:val="center"/>
          </w:tcPr>
          <w:p w14:paraId="19203553"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Taille : 2740*1510*1510mm</w:t>
            </w:r>
          </w:p>
          <w:p w14:paraId="03AA5DBD"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Article : Machine à squats pour cuisses haut de gamme et de haute qualité</w:t>
            </w:r>
          </w:p>
          <w:p w14:paraId="39DAD20F"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Type d'écriture</w:t>
            </w:r>
          </w:p>
          <w:p w14:paraId="1AB95E58"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Mini chargeur</w:t>
            </w:r>
          </w:p>
          <w:p w14:paraId="54652817"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Logo/conception graphique personnalisé</w:t>
            </w:r>
          </w:p>
          <w:p w14:paraId="47BFD731"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Nom de marque : </w:t>
            </w:r>
            <w:proofErr w:type="spellStart"/>
            <w:r w:rsidRPr="00414FE4">
              <w:rPr>
                <w:rFonts w:ascii="Trebuchet MS" w:eastAsia="Cambria Math" w:hAnsi="Trebuchet MS" w:cs="Trebuchet MS"/>
                <w:kern w:val="2"/>
                <w:sz w:val="22"/>
                <w:lang w:eastAsia="en-US"/>
              </w:rPr>
              <w:t>GLSfitness</w:t>
            </w:r>
            <w:proofErr w:type="spellEnd"/>
            <w:r w:rsidRPr="00414FE4">
              <w:rPr>
                <w:rFonts w:ascii="Trebuchet MS" w:eastAsia="Cambria Math" w:hAnsi="Trebuchet MS" w:cs="Trebuchet MS"/>
                <w:kern w:val="2"/>
                <w:sz w:val="22"/>
                <w:lang w:eastAsia="en-US"/>
              </w:rPr>
              <w:t xml:space="preserve"> Gym </w:t>
            </w:r>
          </w:p>
          <w:p w14:paraId="25AF4EAA"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Ensemble complet d'équipement de fitness de luxe</w:t>
            </w:r>
          </w:p>
          <w:p w14:paraId="51699DC2"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Taille</w:t>
            </w:r>
          </w:p>
          <w:p w14:paraId="5BD5F8B0" w14:textId="77777777" w:rsidR="0029255E" w:rsidRPr="00414FE4" w:rsidRDefault="0029255E" w:rsidP="009130CA">
            <w:pPr>
              <w:numPr>
                <w:ilvl w:val="0"/>
                <w:numId w:val="79"/>
              </w:numPr>
              <w:spacing w:line="278" w:lineRule="auto"/>
              <w:jc w:val="lef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Matériel : Acier</w:t>
            </w:r>
          </w:p>
          <w:p w14:paraId="3AB25047" w14:textId="77777777" w:rsidR="0029255E" w:rsidRPr="00414FE4" w:rsidRDefault="0029255E" w:rsidP="00C24300">
            <w:pPr>
              <w:spacing w:line="278" w:lineRule="auto"/>
              <w:ind w:left="360"/>
              <w:rPr>
                <w:rFonts w:ascii="Trebuchet MS" w:eastAsia="Cambria Math" w:hAnsi="Trebuchet MS" w:cs="Trebuchet MS"/>
                <w:kern w:val="2"/>
                <w:sz w:val="22"/>
                <w:lang w:eastAsia="en-US"/>
              </w:rPr>
            </w:pPr>
          </w:p>
        </w:tc>
      </w:tr>
      <w:tr w:rsidR="0029255E" w:rsidRPr="00414FE4" w14:paraId="3C72B197" w14:textId="77777777" w:rsidTr="00C24300">
        <w:trPr>
          <w:trHeight w:val="264"/>
        </w:trPr>
        <w:tc>
          <w:tcPr>
            <w:tcW w:w="9720" w:type="dxa"/>
            <w:gridSpan w:val="2"/>
            <w:shd w:val="clear" w:color="auto" w:fill="auto"/>
            <w:noWrap/>
            <w:vAlign w:val="bottom"/>
            <w:hideMark/>
          </w:tcPr>
          <w:p w14:paraId="5B2F674E" w14:textId="77777777" w:rsidR="0029255E" w:rsidRPr="00414FE4" w:rsidRDefault="0029255E" w:rsidP="00C24300">
            <w:pPr>
              <w:rPr>
                <w:rFonts w:ascii="Trebuchet MS" w:hAnsi="Trebuchet MS" w:cs="Trebuchet MS"/>
                <w:b/>
                <w:bCs/>
              </w:rPr>
            </w:pPr>
          </w:p>
          <w:p w14:paraId="449B086E" w14:textId="77777777" w:rsidR="0029255E" w:rsidRPr="00414FE4" w:rsidRDefault="0029255E" w:rsidP="00C24300">
            <w:pPr>
              <w:rPr>
                <w:rFonts w:ascii="Trebuchet MS" w:hAnsi="Trebuchet MS" w:cs="Trebuchet MS"/>
                <w:b/>
                <w:bCs/>
              </w:rPr>
            </w:pPr>
            <w:r w:rsidRPr="00414FE4">
              <w:rPr>
                <w:rFonts w:ascii="Trebuchet MS" w:hAnsi="Trebuchet MS" w:cs="Trebuchet MS"/>
                <w:b/>
                <w:bCs/>
              </w:rPr>
              <w:t>CARACTERISTIQUES EQUIPEMENTS DE SPORT AIRE DE CARDIO/GYM</w:t>
            </w:r>
          </w:p>
          <w:p w14:paraId="0A9F4FC9" w14:textId="77777777" w:rsidR="0029255E" w:rsidRPr="00414FE4" w:rsidRDefault="0029255E" w:rsidP="00C24300">
            <w:pPr>
              <w:rPr>
                <w:rFonts w:ascii="Trebuchet MS" w:hAnsi="Trebuchet MS" w:cs="Trebuchet MS"/>
                <w:b/>
                <w:bCs/>
              </w:rPr>
            </w:pPr>
          </w:p>
          <w:p w14:paraId="1CC4941C" w14:textId="77777777" w:rsidR="0029255E" w:rsidRPr="00414FE4" w:rsidRDefault="0029255E" w:rsidP="00C24300">
            <w:pPr>
              <w:rPr>
                <w:rFonts w:ascii="Trebuchet MS" w:hAnsi="Trebuchet MS" w:cs="Trebuchet MS"/>
                <w:b/>
                <w:bCs/>
              </w:rPr>
            </w:pPr>
          </w:p>
        </w:tc>
      </w:tr>
      <w:tr w:rsidR="0029255E" w:rsidRPr="00414FE4" w14:paraId="35CE4C18" w14:textId="77777777" w:rsidTr="00C24300">
        <w:trPr>
          <w:trHeight w:val="276"/>
        </w:trPr>
        <w:tc>
          <w:tcPr>
            <w:tcW w:w="4106" w:type="dxa"/>
            <w:shd w:val="clear" w:color="auto" w:fill="auto"/>
            <w:vAlign w:val="center"/>
            <w:hideMark/>
          </w:tcPr>
          <w:p w14:paraId="1713C945" w14:textId="77777777" w:rsidR="0029255E" w:rsidRPr="00414FE4" w:rsidRDefault="0029255E" w:rsidP="00C24300">
            <w:pPr>
              <w:rPr>
                <w:rFonts w:ascii="Trebuchet MS" w:hAnsi="Trebuchet MS" w:cs="Trebuchet MS"/>
              </w:rPr>
            </w:pPr>
            <w:r w:rsidRPr="00414FE4">
              <w:rPr>
                <w:rFonts w:ascii="Trebuchet MS" w:hAnsi="Trebuchet MS" w:cs="Trebuchet MS"/>
              </w:rPr>
              <w:t>Tapis de course</w:t>
            </w:r>
          </w:p>
        </w:tc>
        <w:tc>
          <w:tcPr>
            <w:tcW w:w="5614" w:type="dxa"/>
            <w:shd w:val="clear" w:color="auto" w:fill="auto"/>
            <w:vAlign w:val="center"/>
          </w:tcPr>
          <w:p w14:paraId="6D1D269E" w14:textId="77777777" w:rsidR="0029255E" w:rsidRPr="00414FE4" w:rsidRDefault="0029255E" w:rsidP="00C24300">
            <w:pPr>
              <w:spacing w:after="160" w:line="278" w:lineRule="auto"/>
              <w:rPr>
                <w:rFonts w:ascii="Cambria Math" w:eastAsia="Cambria Math" w:hAnsi="Cambria Math"/>
                <w:b/>
                <w:bCs/>
                <w:kern w:val="2"/>
                <w:lang w:eastAsia="en-US"/>
              </w:rPr>
            </w:pPr>
            <w:r w:rsidRPr="00414FE4">
              <w:rPr>
                <w:rFonts w:ascii="Cambria Math" w:eastAsia="Cambria Math" w:hAnsi="Cambria Math"/>
                <w:b/>
                <w:bCs/>
                <w:kern w:val="2"/>
                <w:lang w:eastAsia="en-US"/>
              </w:rPr>
              <w:t>DIMENSIONS ET POIDS</w:t>
            </w:r>
          </w:p>
          <w:p w14:paraId="125F7157" w14:textId="77777777" w:rsidR="0029255E" w:rsidRPr="00414FE4" w:rsidRDefault="0029255E" w:rsidP="00C24300">
            <w:pPr>
              <w:spacing w:after="160" w:line="278" w:lineRule="auto"/>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Dimensions en usage : L 185 x l 88 x H 147cm</w:t>
            </w:r>
            <w:r w:rsidRPr="00414FE4">
              <w:rPr>
                <w:rFonts w:ascii="Trebuchet MS" w:eastAsia="Cambria Math" w:hAnsi="Trebuchet MS" w:cs="Trebuchet MS"/>
                <w:kern w:val="2"/>
                <w:sz w:val="22"/>
                <w:lang w:eastAsia="en-US"/>
              </w:rPr>
              <w:br/>
              <w:t>Dimensions plié : L 133 x l. 88 x H 150cm</w:t>
            </w:r>
            <w:r w:rsidRPr="00414FE4">
              <w:rPr>
                <w:rFonts w:ascii="Trebuchet MS" w:eastAsia="Cambria Math" w:hAnsi="Trebuchet MS" w:cs="Trebuchet MS"/>
                <w:kern w:val="2"/>
                <w:sz w:val="22"/>
                <w:lang w:eastAsia="en-US"/>
              </w:rPr>
              <w:br/>
            </w:r>
            <w:r w:rsidRPr="00414FE4">
              <w:rPr>
                <w:rFonts w:ascii="Trebuchet MS" w:eastAsia="Cambria Math" w:hAnsi="Trebuchet MS" w:cs="Trebuchet MS"/>
                <w:kern w:val="2"/>
                <w:sz w:val="22"/>
                <w:lang w:eastAsia="en-US"/>
              </w:rPr>
              <w:lastRenderedPageBreak/>
              <w:t>Poids du tapis : 89kg</w:t>
            </w:r>
            <w:r w:rsidRPr="00414FE4">
              <w:rPr>
                <w:rFonts w:ascii="Trebuchet MS" w:eastAsia="Cambria Math" w:hAnsi="Trebuchet MS" w:cs="Trebuchet MS"/>
                <w:kern w:val="2"/>
                <w:sz w:val="22"/>
                <w:lang w:eastAsia="en-US"/>
              </w:rPr>
              <w:br/>
              <w:t>Dimensions du carton : L197 x l.77 x H28cm</w:t>
            </w:r>
            <w:r w:rsidRPr="00414FE4">
              <w:rPr>
                <w:rFonts w:ascii="Trebuchet MS" w:eastAsia="Cambria Math" w:hAnsi="Trebuchet MS" w:cs="Trebuchet MS"/>
                <w:kern w:val="2"/>
                <w:sz w:val="22"/>
                <w:lang w:eastAsia="en-US"/>
              </w:rPr>
              <w:br/>
              <w:t>Poids du carton : 98kg</w:t>
            </w:r>
          </w:p>
          <w:p w14:paraId="728BC67B"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-Bande minimum de 1200*400mm pour les tapis ayant une vitesse comprise entre 8 km/h</w:t>
            </w:r>
          </w:p>
          <w:p w14:paraId="774A5F81"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 </w:t>
            </w:r>
            <w:proofErr w:type="gramStart"/>
            <w:r w:rsidRPr="00414FE4">
              <w:rPr>
                <w:rFonts w:ascii="Trebuchet MS" w:eastAsia="Cambria Math" w:hAnsi="Trebuchet MS" w:cs="Trebuchet MS"/>
                <w:kern w:val="2"/>
                <w:sz w:val="22"/>
                <w:lang w:eastAsia="en-US"/>
              </w:rPr>
              <w:t>et</w:t>
            </w:r>
            <w:proofErr w:type="gramEnd"/>
            <w:r w:rsidRPr="00414FE4">
              <w:rPr>
                <w:rFonts w:ascii="Trebuchet MS" w:eastAsia="Cambria Math" w:hAnsi="Trebuchet MS" w:cs="Trebuchet MS"/>
                <w:kern w:val="2"/>
                <w:sz w:val="22"/>
                <w:lang w:eastAsia="en-US"/>
              </w:rPr>
              <w:t xml:space="preserve"> 16 km/h.</w:t>
            </w:r>
          </w:p>
          <w:p w14:paraId="7B3EDDC2" w14:textId="77777777" w:rsidR="0029255E" w:rsidRPr="00414FE4" w:rsidRDefault="0029255E" w:rsidP="00C24300">
            <w:pPr>
              <w:rPr>
                <w:rFonts w:ascii="Trebuchet MS" w:hAnsi="Trebuchet MS" w:cs="Trebuchet MS"/>
              </w:rPr>
            </w:pPr>
            <w:r w:rsidRPr="00414FE4">
              <w:rPr>
                <w:rFonts w:ascii="Trebuchet MS" w:eastAsia="Cambria Math" w:hAnsi="Trebuchet MS" w:cs="Trebuchet MS"/>
                <w:kern w:val="2"/>
                <w:sz w:val="22"/>
                <w:lang w:eastAsia="en-US"/>
              </w:rPr>
              <w:br/>
              <w:t>- Bande minimum de 1300*400mm pour les tapis ayant une vitesse supérieure à 16 km/h.</w:t>
            </w:r>
            <w:r w:rsidRPr="00414FE4">
              <w:rPr>
                <w:rFonts w:ascii="Trebuchet MS" w:eastAsia="Cambria Math" w:hAnsi="Trebuchet MS" w:cs="Trebuchet MS"/>
                <w:kern w:val="2"/>
                <w:sz w:val="22"/>
                <w:lang w:eastAsia="en-US"/>
              </w:rPr>
              <w:br/>
              <w:t>- d’une barre de maintien frontale et latérale</w:t>
            </w:r>
            <w:r w:rsidRPr="00414FE4">
              <w:rPr>
                <w:rFonts w:ascii="Trebuchet MS" w:eastAsia="Cambria Math" w:hAnsi="Trebuchet MS" w:cs="Trebuchet MS"/>
                <w:kern w:val="2"/>
                <w:sz w:val="22"/>
                <w:lang w:eastAsia="en-US"/>
              </w:rPr>
              <w:br/>
              <w:t>- Marche pied d’une largeur minimum de 8 cm</w:t>
            </w:r>
            <w:r w:rsidRPr="00414FE4">
              <w:rPr>
                <w:rFonts w:ascii="Trebuchet MS" w:eastAsia="Cambria Math" w:hAnsi="Trebuchet MS" w:cs="Trebuchet MS"/>
                <w:kern w:val="2"/>
                <w:sz w:val="22"/>
                <w:lang w:eastAsia="en-US"/>
              </w:rPr>
              <w:br/>
              <w:t>- Arrêt d'urgence matérialisé par une clé de sécurité, qui permet d'arrêter le tapis.</w:t>
            </w:r>
          </w:p>
        </w:tc>
      </w:tr>
      <w:tr w:rsidR="0029255E" w:rsidRPr="00414FE4" w14:paraId="2580A4D5" w14:textId="77777777" w:rsidTr="00C24300">
        <w:trPr>
          <w:trHeight w:val="276"/>
        </w:trPr>
        <w:tc>
          <w:tcPr>
            <w:tcW w:w="4106" w:type="dxa"/>
            <w:shd w:val="clear" w:color="auto" w:fill="auto"/>
            <w:vAlign w:val="center"/>
            <w:hideMark/>
          </w:tcPr>
          <w:p w14:paraId="464A0EDC" w14:textId="77777777" w:rsidR="0029255E" w:rsidRPr="00414FE4" w:rsidRDefault="0029255E" w:rsidP="00C24300">
            <w:pPr>
              <w:rPr>
                <w:rFonts w:ascii="Trebuchet MS" w:hAnsi="Trebuchet MS" w:cs="Trebuchet MS"/>
              </w:rPr>
            </w:pPr>
            <w:r w:rsidRPr="00414FE4">
              <w:rPr>
                <w:rFonts w:ascii="Trebuchet MS" w:hAnsi="Trebuchet MS" w:cs="Trebuchet MS"/>
              </w:rPr>
              <w:lastRenderedPageBreak/>
              <w:t>Vélos elliptiques</w:t>
            </w:r>
          </w:p>
        </w:tc>
        <w:tc>
          <w:tcPr>
            <w:tcW w:w="5614" w:type="dxa"/>
            <w:shd w:val="clear" w:color="auto" w:fill="auto"/>
            <w:vAlign w:val="center"/>
          </w:tcPr>
          <w:p w14:paraId="2228D51B"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-Système de freinage magnétique d'environ 7 kg sans usure et d'une transmission par courroie plate silencieuse pour un faible bruit </w:t>
            </w:r>
          </w:p>
          <w:p w14:paraId="138435B8"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-Entraînement avec un bon comportement de concentricité. </w:t>
            </w:r>
          </w:p>
          <w:p w14:paraId="520D7D34"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-Résistance au pédalage réglable en 8 niveaux. </w:t>
            </w:r>
          </w:p>
          <w:p w14:paraId="6A8917EB" w14:textId="77777777" w:rsidR="0029255E" w:rsidRPr="00414FE4" w:rsidRDefault="0029255E" w:rsidP="00C24300">
            <w:p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-ordinateur, y compris le support pour tablette et smartphone utilisables avec les boutons et le grand écran LCD.</w:t>
            </w:r>
          </w:p>
          <w:p w14:paraId="28677F05" w14:textId="77777777" w:rsidR="0029255E" w:rsidRPr="00414FE4" w:rsidRDefault="0029255E" w:rsidP="00C24300">
            <w:pPr>
              <w:rPr>
                <w:rFonts w:ascii="Trebuchet MS" w:hAnsi="Trebuchet MS" w:cs="Trebuchet MS"/>
              </w:rPr>
            </w:pPr>
            <w:r w:rsidRPr="00414FE4">
              <w:rPr>
                <w:rFonts w:ascii="Trebuchet MS" w:eastAsia="Cambria Math" w:hAnsi="Trebuchet MS" w:cs="Trebuchet MS"/>
                <w:kern w:val="2"/>
                <w:sz w:val="22"/>
                <w:lang w:eastAsia="en-US"/>
              </w:rPr>
              <w:t>-Capteurs de pouls de la main intégrés dans la poignée fixe.</w:t>
            </w:r>
          </w:p>
        </w:tc>
      </w:tr>
      <w:tr w:rsidR="0029255E" w:rsidRPr="00414FE4" w14:paraId="38086792" w14:textId="77777777" w:rsidTr="00C24300">
        <w:trPr>
          <w:trHeight w:val="276"/>
        </w:trPr>
        <w:tc>
          <w:tcPr>
            <w:tcW w:w="4106" w:type="dxa"/>
            <w:shd w:val="clear" w:color="auto" w:fill="auto"/>
            <w:vAlign w:val="center"/>
            <w:hideMark/>
          </w:tcPr>
          <w:p w14:paraId="534033D4" w14:textId="77777777" w:rsidR="0029255E" w:rsidRPr="00414FE4" w:rsidRDefault="0029255E" w:rsidP="00C24300">
            <w:pPr>
              <w:rPr>
                <w:rFonts w:ascii="Trebuchet MS" w:hAnsi="Trebuchet MS" w:cs="Trebuchet MS"/>
              </w:rPr>
            </w:pPr>
            <w:r w:rsidRPr="00414FE4">
              <w:rPr>
                <w:rFonts w:ascii="Trebuchet MS" w:hAnsi="Trebuchet MS" w:cs="Trebuchet MS"/>
              </w:rPr>
              <w:t>Moquette de couleur rouge sur l'aire de sport</w:t>
            </w:r>
          </w:p>
        </w:tc>
        <w:tc>
          <w:tcPr>
            <w:tcW w:w="5614" w:type="dxa"/>
            <w:shd w:val="clear" w:color="auto" w:fill="auto"/>
            <w:vAlign w:val="center"/>
          </w:tcPr>
          <w:p w14:paraId="61112B8C"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Confort &amp; Ambiance : Créé une atmosphère chaleureuse, accueillante, voire luxueuse, avec un toucher agréable pieds nus.</w:t>
            </w:r>
          </w:p>
          <w:p w14:paraId="6AC08A66"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Isolation : Absorbe les bruits d'impacts (10x plus que d'autres sols) et améliore l'isolation thermique.</w:t>
            </w:r>
          </w:p>
          <w:p w14:paraId="778A6483"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Résistance : Fibres souvent traitées pour résister aux UV (décoloration), à l'électricité statique et au feu (norme Cfl-s1).</w:t>
            </w:r>
          </w:p>
          <w:p w14:paraId="133EE04A"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 xml:space="preserve">Entretien : Facile d'entretien, avec des versions traitées </w:t>
            </w:r>
            <w:proofErr w:type="spellStart"/>
            <w:r w:rsidRPr="00414FE4">
              <w:rPr>
                <w:rFonts w:ascii="Trebuchet MS" w:eastAsia="Cambria Math" w:hAnsi="Trebuchet MS" w:cs="Trebuchet MS"/>
                <w:kern w:val="2"/>
                <w:sz w:val="22"/>
                <w:lang w:eastAsia="en-US"/>
              </w:rPr>
              <w:t>anti-taches</w:t>
            </w:r>
            <w:proofErr w:type="spellEnd"/>
            <w:r w:rsidRPr="00414FE4">
              <w:rPr>
                <w:rFonts w:ascii="Trebuchet MS" w:eastAsia="Cambria Math" w:hAnsi="Trebuchet MS" w:cs="Trebuchet MS"/>
                <w:kern w:val="2"/>
                <w:sz w:val="22"/>
                <w:lang w:eastAsia="en-US"/>
              </w:rPr>
              <w:t>.</w:t>
            </w:r>
          </w:p>
          <w:p w14:paraId="6E2F4388"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Usage : Compatible avec les planchers chauffants, les chaises à roulettes et les passages fréquents, y compris les escaliers. </w:t>
            </w:r>
          </w:p>
          <w:p w14:paraId="263EB1A4" w14:textId="77777777" w:rsidR="0029255E" w:rsidRPr="00414FE4" w:rsidRDefault="0029255E" w:rsidP="009130CA">
            <w:pPr>
              <w:numPr>
                <w:ilvl w:val="0"/>
                <w:numId w:val="81"/>
              </w:numPr>
              <w:spacing w:line="42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Matière : Velours : Doux et moelleux (</w:t>
            </w:r>
            <w:proofErr w:type="gramStart"/>
            <w:r w:rsidRPr="00414FE4">
              <w:rPr>
                <w:rFonts w:ascii="Trebuchet MS" w:eastAsia="Cambria Math" w:hAnsi="Trebuchet MS" w:cs="Trebuchet MS"/>
                <w:kern w:val="2"/>
                <w:sz w:val="22"/>
                <w:lang w:eastAsia="en-US"/>
              </w:rPr>
              <w:t>ex:</w:t>
            </w:r>
            <w:proofErr w:type="gramEnd"/>
            <w:r w:rsidRPr="00414FE4">
              <w:rPr>
                <w:rFonts w:ascii="Trebuchet MS" w:eastAsia="Cambria Math" w:hAnsi="Trebuchet MS" w:cs="Trebuchet MS"/>
                <w:kern w:val="2"/>
                <w:sz w:val="22"/>
                <w:lang w:eastAsia="en-US"/>
              </w:rPr>
              <w:t xml:space="preserve"> ROXANE), idéal pour le confort domestique.</w:t>
            </w:r>
          </w:p>
          <w:p w14:paraId="4E31B685" w14:textId="77777777" w:rsidR="0029255E" w:rsidRPr="00414FE4" w:rsidRDefault="0029255E" w:rsidP="009130CA">
            <w:pPr>
              <w:numPr>
                <w:ilvl w:val="0"/>
                <w:numId w:val="81"/>
              </w:numPr>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Ou Synthétique (polyamide) ou laine</w:t>
            </w:r>
          </w:p>
          <w:p w14:paraId="6433F344" w14:textId="77777777" w:rsidR="0029255E" w:rsidRPr="00414FE4" w:rsidRDefault="0029255E" w:rsidP="00C24300">
            <w:pPr>
              <w:rPr>
                <w:rFonts w:ascii="Trebuchet MS" w:hAnsi="Trebuchet MS" w:cs="Trebuchet MS"/>
              </w:rPr>
            </w:pPr>
          </w:p>
        </w:tc>
      </w:tr>
      <w:tr w:rsidR="0029255E" w:rsidRPr="00414FE4" w14:paraId="2E8FC418" w14:textId="77777777" w:rsidTr="00C24300">
        <w:trPr>
          <w:trHeight w:val="276"/>
        </w:trPr>
        <w:tc>
          <w:tcPr>
            <w:tcW w:w="4106" w:type="dxa"/>
            <w:shd w:val="clear" w:color="auto" w:fill="auto"/>
            <w:vAlign w:val="center"/>
          </w:tcPr>
          <w:p w14:paraId="357A2D26" w14:textId="77777777" w:rsidR="0029255E" w:rsidRPr="00414FE4" w:rsidRDefault="0029255E" w:rsidP="00C24300">
            <w:pPr>
              <w:rPr>
                <w:rFonts w:ascii="Trebuchet MS" w:hAnsi="Trebuchet MS" w:cs="Trebuchet MS"/>
              </w:rPr>
            </w:pPr>
            <w:r w:rsidRPr="00414FE4">
              <w:rPr>
                <w:rFonts w:ascii="Trebuchet MS" w:hAnsi="Trebuchet MS" w:cs="Trebuchet MS"/>
              </w:rPr>
              <w:lastRenderedPageBreak/>
              <w:t xml:space="preserve">Ballons fitness </w:t>
            </w:r>
            <w:r w:rsidRPr="00414FE4">
              <w:rPr>
                <w:rFonts w:ascii="Cambria Math" w:hAnsi="Cambria Math" w:cs="Trebuchet MS"/>
              </w:rPr>
              <w:t></w:t>
            </w:r>
            <w:r w:rsidRPr="00414FE4">
              <w:rPr>
                <w:rFonts w:ascii="Trebuchet MS" w:hAnsi="Trebuchet MS" w:cs="Trebuchet MS"/>
              </w:rPr>
              <w:t>65 cm</w:t>
            </w:r>
          </w:p>
          <w:p w14:paraId="2B22CDDE" w14:textId="77777777" w:rsidR="0029255E" w:rsidRPr="00414FE4" w:rsidRDefault="0029255E" w:rsidP="00C24300">
            <w:pPr>
              <w:rPr>
                <w:rFonts w:ascii="Trebuchet MS" w:hAnsi="Trebuchet MS" w:cs="Trebuchet MS"/>
              </w:rPr>
            </w:pPr>
          </w:p>
        </w:tc>
        <w:tc>
          <w:tcPr>
            <w:tcW w:w="5614" w:type="dxa"/>
            <w:shd w:val="clear" w:color="auto" w:fill="auto"/>
            <w:vAlign w:val="center"/>
          </w:tcPr>
          <w:p w14:paraId="714086ED"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Résistance &amp; Sécurité : Fabriqué en caoutchouc synthétique résistant, il supporte des charges élevées (souvent 200-500 kg) et se dégonfle lentement en cas de perforation (système anti-éclatement).</w:t>
            </w:r>
          </w:p>
          <w:p w14:paraId="538524AA"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Matériau : PVC souple et durable, gonflable à l'air avec une pompe.</w:t>
            </w:r>
          </w:p>
          <w:p w14:paraId="35DC5D42"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Fonctionnalités : Instabilité qui sollicite les muscles profonds (gainage, sangle abdominale), améliore l'équilibre, la coordination, la souplesse et la posture.</w:t>
            </w:r>
          </w:p>
          <w:p w14:paraId="61F27C19"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Accessoires : Fourni avec une pompe.</w:t>
            </w:r>
          </w:p>
        </w:tc>
      </w:tr>
      <w:tr w:rsidR="0029255E" w:rsidRPr="00414FE4" w14:paraId="3B1688C7" w14:textId="77777777" w:rsidTr="00C24300">
        <w:trPr>
          <w:trHeight w:val="276"/>
        </w:trPr>
        <w:tc>
          <w:tcPr>
            <w:tcW w:w="4106" w:type="dxa"/>
            <w:shd w:val="clear" w:color="auto" w:fill="auto"/>
            <w:vAlign w:val="center"/>
          </w:tcPr>
          <w:p w14:paraId="5C628D9B" w14:textId="77777777" w:rsidR="0029255E" w:rsidRPr="00414FE4" w:rsidRDefault="0029255E" w:rsidP="00C24300">
            <w:pPr>
              <w:rPr>
                <w:rFonts w:ascii="Trebuchet MS" w:hAnsi="Trebuchet MS" w:cs="Trebuchet MS"/>
              </w:rPr>
            </w:pPr>
            <w:r w:rsidRPr="00414FE4">
              <w:rPr>
                <w:rFonts w:ascii="Trebuchet MS" w:hAnsi="Trebuchet MS" w:cs="Trebuchet MS"/>
              </w:rPr>
              <w:t>Cordes à sauter</w:t>
            </w:r>
          </w:p>
        </w:tc>
        <w:tc>
          <w:tcPr>
            <w:tcW w:w="5614" w:type="dxa"/>
            <w:shd w:val="clear" w:color="auto" w:fill="auto"/>
            <w:vAlign w:val="center"/>
          </w:tcPr>
          <w:p w14:paraId="4BDF58B0"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Matériau du Cordon : Acier gainé PVC (vitesse, extérieur), PVC (léger, cardio), cuir (boxe, durable).</w:t>
            </w:r>
          </w:p>
          <w:p w14:paraId="525A288F"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Poignées : Ergonomiques, parfois lestées (poids intérieur), avec roulements pour une rotation rapide.</w:t>
            </w:r>
          </w:p>
          <w:p w14:paraId="67D2E0DF"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Système de Rotation : Roulements à billes (vitesse) ou pivot (plus simple).</w:t>
            </w:r>
          </w:p>
          <w:p w14:paraId="2009AC92" w14:textId="77777777" w:rsidR="0029255E" w:rsidRPr="00414FE4" w:rsidRDefault="0029255E" w:rsidP="009130CA">
            <w:pPr>
              <w:numPr>
                <w:ilvl w:val="0"/>
                <w:numId w:val="81"/>
              </w:numPr>
              <w:spacing w:line="360" w:lineRule="atLeast"/>
              <w:rPr>
                <w:rFonts w:ascii="Trebuchet MS" w:eastAsia="Cambria Math" w:hAnsi="Trebuchet MS" w:cs="Trebuchet MS"/>
                <w:kern w:val="2"/>
                <w:sz w:val="22"/>
                <w:lang w:eastAsia="en-US"/>
              </w:rPr>
            </w:pPr>
            <w:r w:rsidRPr="00414FE4">
              <w:rPr>
                <w:rFonts w:ascii="Trebuchet MS" w:eastAsia="Cambria Math" w:hAnsi="Trebuchet MS" w:cs="Trebuchet MS"/>
                <w:kern w:val="2"/>
                <w:sz w:val="22"/>
                <w:lang w:eastAsia="en-US"/>
              </w:rPr>
              <w:t>Poids : Des cordes plus lourdes (lestées) existent pour un travail musculaire intense.</w:t>
            </w:r>
          </w:p>
          <w:p w14:paraId="2E2E238C" w14:textId="77777777" w:rsidR="0029255E" w:rsidRPr="00414FE4" w:rsidRDefault="0029255E" w:rsidP="009130CA">
            <w:pPr>
              <w:numPr>
                <w:ilvl w:val="0"/>
                <w:numId w:val="81"/>
              </w:numPr>
              <w:spacing w:line="360" w:lineRule="atLeast"/>
              <w:rPr>
                <w:rFonts w:ascii="Trebuchet MS" w:hAnsi="Trebuchet MS" w:cs="Trebuchet MS"/>
              </w:rPr>
            </w:pPr>
            <w:r w:rsidRPr="00414FE4">
              <w:rPr>
                <w:rFonts w:ascii="Trebuchet MS" w:eastAsia="Cambria Math" w:hAnsi="Trebuchet MS" w:cs="Trebuchet MS"/>
                <w:kern w:val="2"/>
                <w:sz w:val="22"/>
                <w:lang w:eastAsia="en-US"/>
              </w:rPr>
              <w:t>Longueur : Cruciale, généralement ajustée pour que les extrémités (sans les poignées) arrivent aux aisselles ou au sternum lorsque vous êtes au milieu de la corde. </w:t>
            </w:r>
          </w:p>
        </w:tc>
      </w:tr>
      <w:tr w:rsidR="0029255E" w:rsidRPr="00414FE4" w14:paraId="7564A783" w14:textId="77777777" w:rsidTr="00C24300">
        <w:trPr>
          <w:trHeight w:val="276"/>
        </w:trPr>
        <w:tc>
          <w:tcPr>
            <w:tcW w:w="4106" w:type="dxa"/>
            <w:shd w:val="clear" w:color="auto" w:fill="auto"/>
            <w:vAlign w:val="center"/>
          </w:tcPr>
          <w:p w14:paraId="6A8A08BE" w14:textId="77777777" w:rsidR="0029255E" w:rsidRPr="00414FE4" w:rsidRDefault="0029255E" w:rsidP="00C24300">
            <w:pPr>
              <w:rPr>
                <w:rFonts w:ascii="Trebuchet MS" w:hAnsi="Trebuchet MS" w:cs="Trebuchet MS"/>
                <w:sz w:val="22"/>
                <w:szCs w:val="22"/>
              </w:rPr>
            </w:pPr>
            <w:proofErr w:type="gramStart"/>
            <w:r w:rsidRPr="00414FE4">
              <w:rPr>
                <w:rFonts w:ascii="Trebuchet MS" w:hAnsi="Trebuchet MS" w:cs="Trebuchet MS"/>
                <w:sz w:val="22"/>
                <w:szCs w:val="22"/>
                <w:shd w:val="clear" w:color="auto" w:fill="FFFFFF"/>
              </w:rPr>
              <w:t>kit</w:t>
            </w:r>
            <w:proofErr w:type="gramEnd"/>
            <w:r w:rsidRPr="00414FE4">
              <w:rPr>
                <w:rFonts w:ascii="Trebuchet MS" w:hAnsi="Trebuchet MS" w:cs="Trebuchet MS"/>
                <w:sz w:val="22"/>
                <w:szCs w:val="22"/>
                <w:shd w:val="clear" w:color="auto" w:fill="FFFFFF"/>
              </w:rPr>
              <w:t xml:space="preserve"> d'haltères de 35 kg avec poids en caoutchouc et barre </w:t>
            </w:r>
            <w:proofErr w:type="spellStart"/>
            <w:r w:rsidRPr="00414FE4">
              <w:rPr>
                <w:rFonts w:ascii="Trebuchet MS" w:hAnsi="Trebuchet MS" w:cs="Trebuchet MS"/>
                <w:sz w:val="22"/>
                <w:szCs w:val="22"/>
                <w:shd w:val="clear" w:color="auto" w:fill="FFFFFF"/>
              </w:rPr>
              <w:t>curl</w:t>
            </w:r>
            <w:proofErr w:type="spellEnd"/>
            <w:r w:rsidRPr="00414FE4">
              <w:rPr>
                <w:rFonts w:ascii="Trebuchet MS" w:hAnsi="Trebuchet MS" w:cs="Trebuchet MS"/>
                <w:sz w:val="22"/>
                <w:szCs w:val="22"/>
                <w:shd w:val="clear" w:color="auto" w:fill="FFFFFF"/>
              </w:rPr>
              <w:t xml:space="preserve"> (type EZ)</w:t>
            </w:r>
          </w:p>
        </w:tc>
        <w:tc>
          <w:tcPr>
            <w:tcW w:w="5614" w:type="dxa"/>
            <w:shd w:val="clear" w:color="auto" w:fill="auto"/>
            <w:vAlign w:val="center"/>
          </w:tcPr>
          <w:p w14:paraId="4C7E41AE" w14:textId="77777777" w:rsidR="0029255E" w:rsidRPr="00414FE4" w:rsidRDefault="00277965" w:rsidP="009130CA">
            <w:pPr>
              <w:numPr>
                <w:ilvl w:val="0"/>
                <w:numId w:val="81"/>
              </w:numPr>
              <w:jc w:val="left"/>
              <w:rPr>
                <w:rFonts w:ascii="Trebuchet MS" w:eastAsia="Cambria Math" w:hAnsi="Trebuchet MS" w:cs="Trebuchet MS"/>
                <w:kern w:val="2"/>
                <w:sz w:val="22"/>
                <w:szCs w:val="22"/>
                <w:lang w:eastAsia="en-US"/>
              </w:rPr>
            </w:pPr>
            <w:hyperlink r:id="rId11" w:history="1">
              <w:r w:rsidR="0029255E" w:rsidRPr="00414FE4">
                <w:rPr>
                  <w:rFonts w:ascii="Trebuchet MS" w:eastAsia="Cambria Math" w:hAnsi="Trebuchet MS" w:cs="Trebuchet MS"/>
                  <w:kern w:val="2"/>
                  <w:sz w:val="22"/>
                  <w:szCs w:val="22"/>
                  <w:lang w:eastAsia="en-US"/>
                </w:rPr>
                <w:t xml:space="preserve">Barre </w:t>
              </w:r>
              <w:proofErr w:type="spellStart"/>
              <w:r w:rsidR="0029255E" w:rsidRPr="00414FE4">
                <w:rPr>
                  <w:rFonts w:ascii="Trebuchet MS" w:eastAsia="Cambria Math" w:hAnsi="Trebuchet MS" w:cs="Trebuchet MS"/>
                  <w:kern w:val="2"/>
                  <w:sz w:val="22"/>
                  <w:szCs w:val="22"/>
                  <w:lang w:eastAsia="en-US"/>
                </w:rPr>
                <w:t>Curl</w:t>
              </w:r>
              <w:proofErr w:type="spellEnd"/>
            </w:hyperlink>
            <w:r w:rsidR="0029255E" w:rsidRPr="00414FE4">
              <w:rPr>
                <w:rFonts w:ascii="Trebuchet MS" w:eastAsia="Cambria Math" w:hAnsi="Trebuchet MS" w:cs="Trebuchet MS"/>
                <w:kern w:val="2"/>
                <w:sz w:val="22"/>
                <w:szCs w:val="22"/>
                <w:lang w:eastAsia="en-US"/>
              </w:rPr>
              <w:t xml:space="preserve">  (ou SZ) :</w:t>
            </w:r>
          </w:p>
          <w:p w14:paraId="22AA9631"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Longueur : environ 120 cm.</w:t>
            </w:r>
          </w:p>
          <w:p w14:paraId="05509173"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Forme : Incurvée (EZ) pour réduire la tension sur les poignets et les ligaments.</w:t>
            </w:r>
          </w:p>
          <w:p w14:paraId="7EE88C5D"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Diamètre : 30 mm (compatible avec les poids de 30/31 mm).</w:t>
            </w:r>
          </w:p>
          <w:p w14:paraId="3A5DD6B4"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Surface de préhension : Moletée (grip) pour une meilleure adhérence.</w:t>
            </w:r>
          </w:p>
          <w:p w14:paraId="3D02883D" w14:textId="77777777" w:rsidR="0029255E" w:rsidRPr="00414FE4" w:rsidRDefault="0029255E" w:rsidP="009130CA">
            <w:pPr>
              <w:numPr>
                <w:ilvl w:val="0"/>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Disques de poids :</w:t>
            </w:r>
          </w:p>
          <w:p w14:paraId="253165A0"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Total : 35 kg de poids (hors barre).</w:t>
            </w:r>
          </w:p>
          <w:p w14:paraId="73148051"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Composition : Fonte recouverte de caoutchouc.</w:t>
            </w:r>
          </w:p>
          <w:p w14:paraId="748B916B"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Revêtement Caoutchouc : Protège les sols des rayures, réduit le bruit et améliore la prise en main.</w:t>
            </w:r>
          </w:p>
          <w:p w14:paraId="2956A897"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lastRenderedPageBreak/>
              <w:t>Répartition : Typiquement 2x1.25 kg, 2x2.5 kg, 4x5 kg.</w:t>
            </w:r>
          </w:p>
          <w:p w14:paraId="7C8E5FED" w14:textId="77777777" w:rsidR="0029255E" w:rsidRPr="00414FE4" w:rsidRDefault="00277965" w:rsidP="009130CA">
            <w:pPr>
              <w:numPr>
                <w:ilvl w:val="0"/>
                <w:numId w:val="81"/>
              </w:numPr>
              <w:jc w:val="left"/>
              <w:rPr>
                <w:rFonts w:ascii="Trebuchet MS" w:eastAsia="Cambria Math" w:hAnsi="Trebuchet MS" w:cs="Trebuchet MS"/>
                <w:kern w:val="2"/>
                <w:sz w:val="22"/>
                <w:szCs w:val="22"/>
                <w:lang w:eastAsia="en-US"/>
              </w:rPr>
            </w:pPr>
            <w:hyperlink r:id="rId12" w:history="1">
              <w:r w:rsidR="0029255E" w:rsidRPr="00414FE4">
                <w:rPr>
                  <w:rFonts w:ascii="Trebuchet MS" w:eastAsia="Cambria Math" w:hAnsi="Trebuchet MS" w:cs="Trebuchet MS"/>
                  <w:kern w:val="2"/>
                  <w:sz w:val="22"/>
                  <w:szCs w:val="22"/>
                  <w:lang w:eastAsia="en-US"/>
                </w:rPr>
                <w:t>Colliers de serrage</w:t>
              </w:r>
            </w:hyperlink>
            <w:r w:rsidR="0029255E" w:rsidRPr="00414FE4">
              <w:rPr>
                <w:rFonts w:ascii="Trebuchet MS" w:eastAsia="Cambria Math" w:hAnsi="Trebuchet MS" w:cs="Trebuchet MS"/>
                <w:kern w:val="2"/>
                <w:sz w:val="22"/>
                <w:szCs w:val="22"/>
                <w:lang w:eastAsia="en-US"/>
              </w:rPr>
              <w:t> :</w:t>
            </w:r>
          </w:p>
          <w:p w14:paraId="7D02F457" w14:textId="77777777" w:rsidR="0029255E" w:rsidRPr="00414FE4" w:rsidRDefault="0029255E" w:rsidP="009130CA">
            <w:pPr>
              <w:numPr>
                <w:ilvl w:val="1"/>
                <w:numId w:val="81"/>
              </w:numPr>
              <w:jc w:val="left"/>
              <w:rPr>
                <w:rFonts w:ascii="Trebuchet MS" w:eastAsia="Cambria Math" w:hAnsi="Trebuchet MS" w:cs="Trebuchet MS"/>
                <w:kern w:val="2"/>
                <w:sz w:val="22"/>
                <w:szCs w:val="22"/>
                <w:lang w:eastAsia="en-US"/>
              </w:rPr>
            </w:pPr>
            <w:r w:rsidRPr="00414FE4">
              <w:rPr>
                <w:rFonts w:ascii="Trebuchet MS" w:eastAsia="Cambria Math" w:hAnsi="Trebuchet MS" w:cs="Trebuchet MS"/>
                <w:kern w:val="2"/>
                <w:sz w:val="22"/>
                <w:szCs w:val="22"/>
                <w:lang w:eastAsia="en-US"/>
              </w:rPr>
              <w:t>Type : Étoiles (bagues en étoile) pour une fixation sécurisée et rapide.</w:t>
            </w:r>
          </w:p>
        </w:tc>
      </w:tr>
    </w:tbl>
    <w:p w14:paraId="317B3AD0" w14:textId="77777777" w:rsidR="0029255E" w:rsidRPr="00414FE4" w:rsidRDefault="0029255E" w:rsidP="0029255E">
      <w:pPr>
        <w:rPr>
          <w:rFonts w:ascii="Trebuchet MS" w:hAnsi="Trebuchet MS" w:cs="Trebuchet MS"/>
          <w:sz w:val="22"/>
          <w:szCs w:val="22"/>
        </w:rPr>
      </w:pPr>
    </w:p>
    <w:p w14:paraId="5F8BF888" w14:textId="77777777" w:rsidR="0029255E" w:rsidRPr="00414FE4" w:rsidRDefault="0029255E" w:rsidP="0029255E">
      <w:pPr>
        <w:rPr>
          <w:rFonts w:ascii="Trebuchet MS" w:hAnsi="Trebuchet MS" w:cs="Trebuchet MS"/>
          <w:sz w:val="22"/>
          <w:szCs w:val="22"/>
        </w:rPr>
      </w:pPr>
    </w:p>
    <w:p w14:paraId="17CA5160" w14:textId="77777777" w:rsidR="0029255E" w:rsidRPr="00414FE4" w:rsidRDefault="0029255E" w:rsidP="0029255E">
      <w:pPr>
        <w:tabs>
          <w:tab w:val="left" w:pos="2540"/>
        </w:tabs>
        <w:ind w:right="284"/>
        <w:rPr>
          <w:rFonts w:ascii="Trebuchet MS" w:hAnsi="Trebuchet MS" w:cs="Trebuchet MS"/>
          <w:szCs w:val="22"/>
        </w:rPr>
      </w:pPr>
      <w:r w:rsidRPr="00414FE4">
        <w:rPr>
          <w:rFonts w:ascii="Trebuchet MS" w:hAnsi="Trebuchet MS" w:cs="Trebuchet MS"/>
          <w:szCs w:val="22"/>
        </w:rPr>
        <w:t>La garantie de six (06) mois porte sur les vices de fabrication et garantie au Maître d’ouvrage des équipements défectueux sans incidence financière.</w:t>
      </w:r>
    </w:p>
    <w:p w14:paraId="47A08CCB" w14:textId="77777777" w:rsidR="0029255E" w:rsidRPr="00414FE4" w:rsidRDefault="0029255E" w:rsidP="0029255E">
      <w:pPr>
        <w:tabs>
          <w:tab w:val="left" w:pos="2540"/>
        </w:tabs>
        <w:ind w:right="284"/>
        <w:rPr>
          <w:rFonts w:ascii="Trebuchet MS" w:hAnsi="Trebuchet MS" w:cs="Trebuchet MS"/>
          <w:szCs w:val="22"/>
        </w:rPr>
      </w:pPr>
    </w:p>
    <w:p w14:paraId="75461512" w14:textId="77777777" w:rsidR="0029255E" w:rsidRPr="00414FE4" w:rsidRDefault="0029255E" w:rsidP="0029255E">
      <w:pPr>
        <w:spacing w:after="120"/>
        <w:ind w:left="283" w:right="284"/>
        <w:rPr>
          <w:rFonts w:ascii="Trebuchet MS" w:hAnsi="Trebuchet MS" w:cs="Trebuchet MS"/>
          <w:szCs w:val="22"/>
        </w:rPr>
      </w:pPr>
      <w:r w:rsidRPr="00414FE4">
        <w:rPr>
          <w:rFonts w:ascii="Trebuchet MS" w:hAnsi="Trebuchet MS" w:cs="Trebuchet MS"/>
          <w:szCs w:val="22"/>
        </w:rPr>
        <w:t>Le délai de livraison est de six (06) mois.</w:t>
      </w:r>
    </w:p>
    <w:p w14:paraId="65807E9A" w14:textId="77777777" w:rsidR="00C86F35" w:rsidRPr="00C86F35" w:rsidRDefault="00C86F35" w:rsidP="00C86F35">
      <w:pPr>
        <w:spacing w:after="200" w:line="276" w:lineRule="auto"/>
        <w:ind w:left="0" w:firstLine="0"/>
        <w:jc w:val="left"/>
        <w:rPr>
          <w:rFonts w:ascii="Calibri" w:eastAsia="Calibri" w:hAnsi="Calibri"/>
          <w:b/>
          <w:i/>
          <w:iCs/>
          <w:sz w:val="22"/>
          <w:szCs w:val="24"/>
          <w:lang w:eastAsia="en-US"/>
        </w:rPr>
      </w:pPr>
      <w:r w:rsidRPr="00C86F35">
        <w:rPr>
          <w:rFonts w:ascii="Calibri" w:eastAsia="Calibri" w:hAnsi="Calibri"/>
          <w:b/>
          <w:i/>
          <w:iCs/>
          <w:sz w:val="22"/>
          <w:szCs w:val="24"/>
          <w:lang w:eastAsia="en-US"/>
        </w:rPr>
        <w:t xml:space="preserve">                                                                                                 </w:t>
      </w:r>
    </w:p>
    <w:p w14:paraId="6378AB34" w14:textId="2A9AEFF8" w:rsidR="009100E8" w:rsidRPr="00D404C7" w:rsidRDefault="00C86F35" w:rsidP="00AD29A6">
      <w:pPr>
        <w:spacing w:after="200" w:line="276" w:lineRule="auto"/>
        <w:ind w:left="0" w:firstLine="0"/>
        <w:jc w:val="left"/>
        <w:rPr>
          <w:szCs w:val="24"/>
        </w:rPr>
      </w:pPr>
      <w:r w:rsidRPr="00C86F35">
        <w:rPr>
          <w:rFonts w:ascii="Calibri" w:eastAsia="Calibri" w:hAnsi="Calibri"/>
          <w:b/>
          <w:i/>
          <w:iCs/>
          <w:sz w:val="22"/>
          <w:szCs w:val="24"/>
          <w:lang w:eastAsia="en-US"/>
        </w:rPr>
        <w:t xml:space="preserve">                                                               </w:t>
      </w:r>
      <w:r w:rsidR="00AD29A6">
        <w:rPr>
          <w:rFonts w:ascii="Calibri" w:eastAsia="Calibri" w:hAnsi="Calibri"/>
          <w:b/>
          <w:i/>
          <w:iCs/>
          <w:sz w:val="22"/>
          <w:szCs w:val="24"/>
          <w:lang w:eastAsia="en-US"/>
        </w:rPr>
        <w:t xml:space="preserve"> </w:t>
      </w:r>
    </w:p>
    <w:p w14:paraId="10633B46" w14:textId="77777777" w:rsidR="00772F0B" w:rsidRPr="00D404C7" w:rsidRDefault="00772F0B" w:rsidP="00772F0B">
      <w:pPr>
        <w:rPr>
          <w:szCs w:val="24"/>
        </w:rPr>
        <w:sectPr w:rsidR="00772F0B" w:rsidRPr="00D404C7">
          <w:footerReference w:type="default" r:id="rId13"/>
          <w:pgSz w:w="12240" w:h="15840"/>
          <w:pgMar w:top="1134" w:right="1134" w:bottom="1134" w:left="1134" w:header="720" w:footer="720" w:gutter="0"/>
          <w:cols w:space="720"/>
        </w:sectPr>
      </w:pPr>
    </w:p>
    <w:tbl>
      <w:tblPr>
        <w:tblW w:w="13065" w:type="dxa"/>
        <w:tblLayout w:type="fixed"/>
        <w:tblCellMar>
          <w:left w:w="10" w:type="dxa"/>
          <w:right w:w="10" w:type="dxa"/>
        </w:tblCellMar>
        <w:tblLook w:val="04A0" w:firstRow="1" w:lastRow="0" w:firstColumn="1" w:lastColumn="0" w:noHBand="0" w:noVBand="1"/>
      </w:tblPr>
      <w:tblGrid>
        <w:gridCol w:w="13065"/>
      </w:tblGrid>
      <w:tr w:rsidR="002B6A15" w:rsidRPr="002B6A15" w14:paraId="641453E9" w14:textId="77777777" w:rsidTr="005D2901">
        <w:trPr>
          <w:cantSplit/>
          <w:trHeight w:val="600"/>
        </w:trPr>
        <w:tc>
          <w:tcPr>
            <w:tcW w:w="13065" w:type="dxa"/>
            <w:tcMar>
              <w:top w:w="0" w:type="dxa"/>
              <w:left w:w="108" w:type="dxa"/>
              <w:bottom w:w="0" w:type="dxa"/>
              <w:right w:w="108" w:type="dxa"/>
            </w:tcMar>
            <w:vAlign w:val="center"/>
          </w:tcPr>
          <w:p w14:paraId="5A6EB4A0" w14:textId="77777777" w:rsidR="002B6A15" w:rsidRPr="002B6A15" w:rsidRDefault="002B6A15" w:rsidP="002B6A15">
            <w:pPr>
              <w:suppressAutoHyphens/>
              <w:ind w:left="0" w:firstLine="0"/>
              <w:jc w:val="center"/>
              <w:outlineLvl w:val="1"/>
              <w:rPr>
                <w:b/>
                <w:szCs w:val="24"/>
              </w:rPr>
            </w:pPr>
            <w:r w:rsidRPr="002B6A15">
              <w:rPr>
                <w:b/>
                <w:szCs w:val="24"/>
              </w:rPr>
              <w:lastRenderedPageBreak/>
              <w:t>1.</w:t>
            </w:r>
            <w:r w:rsidRPr="002B6A15">
              <w:rPr>
                <w:b/>
                <w:szCs w:val="24"/>
              </w:rPr>
              <w:tab/>
              <w:t xml:space="preserve">Liste des Fournitures et Calendrier de livraison </w:t>
            </w:r>
          </w:p>
        </w:tc>
      </w:tr>
    </w:tbl>
    <w:p w14:paraId="7AE40029" w14:textId="77777777" w:rsidR="002B6A15" w:rsidRPr="002B6A15" w:rsidRDefault="002B6A15" w:rsidP="002B6A15">
      <w:pPr>
        <w:spacing w:after="200" w:line="276" w:lineRule="auto"/>
        <w:ind w:left="0" w:firstLine="0"/>
        <w:jc w:val="left"/>
        <w:rPr>
          <w:rFonts w:ascii="Calibri" w:eastAsia="Calibri" w:hAnsi="Calibri"/>
          <w:i/>
          <w:iCs/>
          <w:sz w:val="22"/>
          <w:szCs w:val="24"/>
          <w:lang w:eastAsia="en-US"/>
        </w:rPr>
      </w:pPr>
    </w:p>
    <w:tbl>
      <w:tblPr>
        <w:tblW w:w="14869" w:type="dxa"/>
        <w:tblInd w:w="374" w:type="dxa"/>
        <w:tblLayout w:type="fixed"/>
        <w:tblCellMar>
          <w:left w:w="10" w:type="dxa"/>
          <w:right w:w="10" w:type="dxa"/>
        </w:tblCellMar>
        <w:tblLook w:val="0000" w:firstRow="0" w:lastRow="0" w:firstColumn="0" w:lastColumn="0" w:noHBand="0" w:noVBand="0"/>
      </w:tblPr>
      <w:tblGrid>
        <w:gridCol w:w="767"/>
        <w:gridCol w:w="1769"/>
        <w:gridCol w:w="1285"/>
        <w:gridCol w:w="1522"/>
        <w:gridCol w:w="2145"/>
        <w:gridCol w:w="1650"/>
        <w:gridCol w:w="2908"/>
        <w:gridCol w:w="2823"/>
      </w:tblGrid>
      <w:tr w:rsidR="002B6A15" w:rsidRPr="002B6A15" w14:paraId="5C00B72A" w14:textId="77777777" w:rsidTr="00511A70">
        <w:trPr>
          <w:cantSplit/>
          <w:trHeight w:val="195"/>
        </w:trPr>
        <w:tc>
          <w:tcPr>
            <w:tcW w:w="767"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72207"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N°</w:t>
            </w:r>
          </w:p>
        </w:tc>
        <w:tc>
          <w:tcPr>
            <w:tcW w:w="17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12735"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Désignation des Fournitures</w:t>
            </w:r>
          </w:p>
        </w:tc>
        <w:tc>
          <w:tcPr>
            <w:tcW w:w="1285" w:type="dxa"/>
            <w:vMerge w:val="restart"/>
            <w:tcBorders>
              <w:top w:val="double" w:sz="4" w:space="0" w:color="000000"/>
              <w:left w:val="single" w:sz="4" w:space="0" w:color="000000"/>
              <w:right w:val="single" w:sz="4" w:space="0" w:color="000000"/>
            </w:tcBorders>
            <w:vAlign w:val="center"/>
          </w:tcPr>
          <w:p w14:paraId="4219ECBA"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Unité</w:t>
            </w:r>
          </w:p>
        </w:tc>
        <w:tc>
          <w:tcPr>
            <w:tcW w:w="152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B788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Quantité (Nombre d’unités)</w:t>
            </w:r>
          </w:p>
        </w:tc>
        <w:tc>
          <w:tcPr>
            <w:tcW w:w="2145"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CC963"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Site (selon les Incoterms le cas échant) ou Destination finale comme indiqués dans l’AAO</w:t>
            </w:r>
          </w:p>
        </w:tc>
        <w:tc>
          <w:tcPr>
            <w:tcW w:w="7381" w:type="dxa"/>
            <w:gridSpan w:val="3"/>
            <w:tcBorders>
              <w:top w:val="double" w:sz="4" w:space="0" w:color="000000"/>
              <w:left w:val="single" w:sz="4" w:space="0" w:color="000000"/>
              <w:bottom w:val="single" w:sz="4" w:space="0" w:color="000000"/>
              <w:right w:val="double" w:sz="4" w:space="0" w:color="000000"/>
            </w:tcBorders>
            <w:vAlign w:val="center"/>
          </w:tcPr>
          <w:p w14:paraId="4276A0B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Délais de livraison</w:t>
            </w:r>
          </w:p>
        </w:tc>
      </w:tr>
      <w:tr w:rsidR="002B6A15" w:rsidRPr="002B6A15" w14:paraId="18AA1578" w14:textId="77777777" w:rsidTr="00511A70">
        <w:trPr>
          <w:cantSplit/>
          <w:trHeight w:val="195"/>
        </w:trPr>
        <w:tc>
          <w:tcPr>
            <w:tcW w:w="767"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FBDEC"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7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5BD4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285" w:type="dxa"/>
            <w:vMerge/>
            <w:tcBorders>
              <w:left w:val="single" w:sz="4" w:space="0" w:color="000000"/>
              <w:bottom w:val="single" w:sz="4" w:space="0" w:color="000000"/>
              <w:right w:val="single" w:sz="4" w:space="0" w:color="000000"/>
            </w:tcBorders>
            <w:shd w:val="clear" w:color="auto" w:fill="auto"/>
            <w:vAlign w:val="center"/>
          </w:tcPr>
          <w:p w14:paraId="065B55F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52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E94C9"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2145"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EE6F8"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00F8CFD"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Date de livraison au plus tôt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09808"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r w:rsidRPr="002B6A15">
              <w:rPr>
                <w:rFonts w:ascii="Calibri" w:eastAsia="Calibri" w:hAnsi="Calibri"/>
                <w:b/>
                <w:bCs/>
                <w:i/>
                <w:iCs/>
                <w:sz w:val="22"/>
                <w:szCs w:val="24"/>
                <w:lang w:eastAsia="en-US"/>
              </w:rPr>
              <w:t>Délai de livraison au plus tard</w:t>
            </w:r>
          </w:p>
          <w:p w14:paraId="3EF547BE" w14:textId="77777777" w:rsidR="002B6A15" w:rsidRPr="002B6A15" w:rsidRDefault="002B6A15" w:rsidP="002B6A15">
            <w:pPr>
              <w:spacing w:after="160" w:line="259" w:lineRule="auto"/>
              <w:ind w:left="0" w:firstLine="0"/>
              <w:jc w:val="center"/>
              <w:rPr>
                <w:rFonts w:ascii="Calibri" w:eastAsia="Calibri" w:hAnsi="Calibri"/>
                <w:b/>
                <w:bCs/>
                <w:i/>
                <w:iCs/>
                <w:sz w:val="22"/>
                <w:szCs w:val="24"/>
                <w:lang w:eastAsia="en-US"/>
              </w:rPr>
            </w:pP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2CE1FE2" w14:textId="77777777" w:rsidR="002B6A15" w:rsidRPr="002B6A15" w:rsidRDefault="002B6A15" w:rsidP="002B6A15">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b/>
                <w:bCs/>
                <w:i/>
                <w:iCs/>
                <w:sz w:val="22"/>
                <w:szCs w:val="24"/>
                <w:lang w:eastAsia="en-US"/>
              </w:rPr>
              <w:t>Délai de livraison proposé par le Soumissionnaire [à indiquer par le Soumissionnaire]</w:t>
            </w:r>
          </w:p>
        </w:tc>
      </w:tr>
      <w:tr w:rsidR="002B6A15" w:rsidRPr="002B6A15" w14:paraId="6228B4A5" w14:textId="77777777" w:rsidTr="00511A70">
        <w:trPr>
          <w:cantSplit/>
          <w:trHeight w:val="1071"/>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65371"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BEE65" w14:textId="56BB9D5D" w:rsidR="002B6A15" w:rsidRPr="002B6A15" w:rsidRDefault="00BF43BD" w:rsidP="002B6A15">
            <w:pPr>
              <w:spacing w:after="160" w:line="259" w:lineRule="auto"/>
              <w:ind w:left="0" w:firstLine="0"/>
              <w:jc w:val="left"/>
              <w:rPr>
                <w:rFonts w:ascii="Calibri" w:eastAsia="Calibri" w:hAnsi="Calibri"/>
                <w:i/>
                <w:iCs/>
                <w:sz w:val="22"/>
                <w:szCs w:val="24"/>
                <w:lang w:eastAsia="en-US"/>
              </w:rPr>
            </w:pPr>
            <w:r>
              <w:rPr>
                <w:rFonts w:ascii="Arial Narrow" w:eastAsia="Calibri" w:hAnsi="Arial Narrow"/>
                <w:sz w:val="22"/>
                <w:szCs w:val="22"/>
                <w:lang w:eastAsia="en-US"/>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5216"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proofErr w:type="gramStart"/>
            <w:r w:rsidRPr="002B6A15">
              <w:rPr>
                <w:rFonts w:ascii="Calibri" w:eastAsia="Calibri" w:hAnsi="Calibri"/>
                <w:i/>
                <w:iCs/>
                <w:sz w:val="22"/>
                <w:szCs w:val="24"/>
                <w:lang w:eastAsia="en-US"/>
              </w:rPr>
              <w:t>insérer</w:t>
            </w:r>
            <w:proofErr w:type="gramEnd"/>
            <w:r w:rsidRPr="002B6A15">
              <w:rPr>
                <w:rFonts w:ascii="Calibri" w:eastAsia="Calibri" w:hAnsi="Calibri"/>
                <w:i/>
                <w:iCs/>
                <w:sz w:val="22"/>
                <w:szCs w:val="24"/>
                <w:lang w:eastAsia="en-US"/>
              </w:rPr>
              <w:t xml:space="preserve"> l’unité de mesure]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AF514"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proofErr w:type="gramStart"/>
            <w:r w:rsidRPr="002B6A15">
              <w:rPr>
                <w:rFonts w:ascii="Calibri" w:eastAsia="Calibri" w:hAnsi="Calibri"/>
                <w:i/>
                <w:iCs/>
                <w:sz w:val="22"/>
                <w:szCs w:val="24"/>
                <w:lang w:eastAsia="en-US"/>
              </w:rPr>
              <w:t>insérer</w:t>
            </w:r>
            <w:proofErr w:type="gramEnd"/>
            <w:r w:rsidRPr="002B6A15">
              <w:rPr>
                <w:rFonts w:ascii="Calibri" w:eastAsia="Calibri" w:hAnsi="Calibri"/>
                <w:i/>
                <w:iCs/>
                <w:sz w:val="22"/>
                <w:szCs w:val="24"/>
                <w:lang w:eastAsia="en-US"/>
              </w:rPr>
              <w:t xml:space="preserve"> la quantité des articles à fournir]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8C6FF"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proofErr w:type="gramStart"/>
            <w:r w:rsidRPr="002B6A15">
              <w:rPr>
                <w:rFonts w:ascii="Calibri" w:eastAsia="Calibri" w:hAnsi="Calibri"/>
                <w:i/>
                <w:iCs/>
                <w:sz w:val="22"/>
                <w:szCs w:val="24"/>
                <w:lang w:eastAsia="en-US"/>
              </w:rPr>
              <w:t>insérer</w:t>
            </w:r>
            <w:proofErr w:type="gramEnd"/>
            <w:r w:rsidRPr="002B6A15">
              <w:rPr>
                <w:rFonts w:ascii="Calibri" w:eastAsia="Calibri" w:hAnsi="Calibri"/>
                <w:i/>
                <w:iCs/>
                <w:sz w:val="22"/>
                <w:szCs w:val="24"/>
                <w:lang w:eastAsia="en-US"/>
              </w:rPr>
              <w:t xml:space="preserve"> le lieu de livraison finale, selon l’Avis d’Appel de Demande de Cotation]</w:t>
            </w:r>
          </w:p>
        </w:tc>
        <w:tc>
          <w:tcPr>
            <w:tcW w:w="1650" w:type="dxa"/>
            <w:tcBorders>
              <w:top w:val="single" w:sz="4" w:space="0" w:color="000000"/>
              <w:left w:val="single" w:sz="4" w:space="0" w:color="000000"/>
              <w:bottom w:val="single" w:sz="4" w:space="0" w:color="000000"/>
              <w:right w:val="single" w:sz="4" w:space="0" w:color="000000"/>
            </w:tcBorders>
            <w:vAlign w:val="center"/>
          </w:tcPr>
          <w:p w14:paraId="4E371075"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40F5" w14:textId="77777777" w:rsidR="002B6A15" w:rsidRPr="002B6A15" w:rsidRDefault="002B6A15" w:rsidP="002B6A1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9EBB26B" w14:textId="77777777" w:rsidR="002B6A15" w:rsidRPr="002B6A15" w:rsidRDefault="002B6A15" w:rsidP="002B6A1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w:t>
            </w:r>
            <w:proofErr w:type="gramStart"/>
            <w:r w:rsidRPr="002B6A15">
              <w:rPr>
                <w:rFonts w:ascii="Calibri" w:eastAsia="Calibri" w:hAnsi="Calibri"/>
                <w:i/>
                <w:iCs/>
                <w:sz w:val="22"/>
                <w:szCs w:val="24"/>
                <w:lang w:eastAsia="en-US"/>
              </w:rPr>
              <w:t>insérer</w:t>
            </w:r>
            <w:proofErr w:type="gramEnd"/>
            <w:r w:rsidRPr="002B6A15">
              <w:rPr>
                <w:rFonts w:ascii="Calibri" w:eastAsia="Calibri" w:hAnsi="Calibri"/>
                <w:i/>
                <w:iCs/>
                <w:sz w:val="22"/>
                <w:szCs w:val="24"/>
                <w:lang w:eastAsia="en-US"/>
              </w:rPr>
              <w:t xml:space="preserve"> le délai par le Soumissionnaire]</w:t>
            </w:r>
          </w:p>
        </w:tc>
      </w:tr>
      <w:tr w:rsidR="00C02DB3" w:rsidRPr="002B6A15" w14:paraId="3AD015D8"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70EDC"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9F1DD7E" w14:textId="68796690"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ECB273B" w14:textId="4E269DE3"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2ACD108" w14:textId="59A8B9B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3</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C0E81"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 xml:space="preserve"> 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0725223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3A8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5961C8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2695588"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2D3E9"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7E886AF" w14:textId="1460884B"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E83B6C7" w14:textId="3A83F936"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E07A38B" w14:textId="07D839D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4</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9EEA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6BE455E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65D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6B2BF8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130A0E08"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E033FE8"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DB7B0FF" w14:textId="565960E3"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B0E2171" w14:textId="73FC6E19"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825E117" w14:textId="000F1FA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3</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38FEB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59026F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32C67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4F3AB94"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39376212"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3C90467"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1BA9F6F" w14:textId="3DE6D4C8"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F83521E" w14:textId="36189AF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BF23F35" w14:textId="51DE46B2"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76FCD4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7226AA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E62E81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36F204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54497F4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BA318B"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sidRPr="002B6A15">
              <w:rPr>
                <w:rFonts w:ascii="Calibri" w:eastAsia="Calibri" w:hAnsi="Calibri"/>
                <w:i/>
                <w:iCs/>
                <w:sz w:val="22"/>
                <w:szCs w:val="24"/>
                <w:lang w:eastAsia="en-US"/>
              </w:rPr>
              <w:t>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E0B75A4" w14:textId="5B7DE135" w:rsidR="00C02DB3" w:rsidRPr="002B6A15" w:rsidRDefault="00C02DB3" w:rsidP="00C02DB3">
            <w:pPr>
              <w:spacing w:line="259" w:lineRule="auto"/>
              <w:ind w:left="93" w:right="83"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8ACEDBF" w14:textId="68FE9095"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D2971B4" w14:textId="7444AB7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9FC04D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0453A9D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8A86EB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0ACE7E9"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518E251"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2A5ACE1" w14:textId="5E1558B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8E5E989" w14:textId="0735A552"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73D16A5" w14:textId="08FD989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D9A84AB" w14:textId="4386FAD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E06DF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BE7480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2C3812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13F5125"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1499584"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AF0A3A" w14:textId="15850E5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42833E1" w14:textId="3013DFF4" w:rsidR="00C02DB3" w:rsidRPr="002B6A15" w:rsidRDefault="00C02DB3" w:rsidP="00C02DB3">
            <w:pPr>
              <w:spacing w:line="259" w:lineRule="auto"/>
              <w:ind w:left="93"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55B0C4A" w14:textId="03D2D6D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0F34CA6" w14:textId="78222FDD"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D0470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140F53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40CF302"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FD3895E"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7E364BE7"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9D5E6" w14:textId="2F6CE97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18FB671" w14:textId="05837115" w:rsidR="00C02DB3" w:rsidRPr="002B6A15" w:rsidRDefault="00C02DB3" w:rsidP="00C02DB3">
            <w:pPr>
              <w:spacing w:line="259" w:lineRule="auto"/>
              <w:ind w:left="83" w:firstLine="1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156D761" w14:textId="4A8963C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B918546" w14:textId="735D000C"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8A9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447BE3F4"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CF5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7F35CA6"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364901CC"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C5DA3" w14:textId="64D605EA"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3912E06" w14:textId="1E95D326" w:rsidR="00C02DB3" w:rsidRPr="002B6A15" w:rsidRDefault="00C02DB3" w:rsidP="00C02DB3">
            <w:pPr>
              <w:spacing w:line="259" w:lineRule="auto"/>
              <w:ind w:left="7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39F8707" w14:textId="13C5A96E"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A0BF223" w14:textId="5FE095D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CCF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5B488FB9"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A48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1BB3765"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4305F37"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D6BC5D" w14:textId="305F5F8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E04F9AD" w14:textId="74D22C32" w:rsidR="00C02DB3" w:rsidRPr="002B6A15" w:rsidRDefault="00C02DB3" w:rsidP="00C02DB3">
            <w:pPr>
              <w:spacing w:line="259" w:lineRule="auto"/>
              <w:ind w:left="7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FEB3D0A" w14:textId="2101962A"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E915E48" w14:textId="77C35174"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9DACC1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9D489B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9B2FE0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2C82B42"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F0C4DF0"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C18B76" w14:textId="70658EF8"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20FF679" w14:textId="3DF680BC"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96F5A2C" w14:textId="54EA7B6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E31823" w14:textId="2172992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21BB8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722ED99"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201E71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E0B3566"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4ECD5C66" w14:textId="77777777" w:rsidTr="00AA4AE2">
        <w:trPr>
          <w:cantSplit/>
          <w:trHeight w:val="518"/>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616DFC2" w14:textId="0FFA4FA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692DAB6" w14:textId="34B58ED4"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ADD4BA9" w14:textId="428C4C4C"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6AC8089" w14:textId="51BF1139"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CC086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86BEC6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59FF9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AAF3693"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F8096F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75E9B55" w14:textId="06FFFB1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379E365" w14:textId="34352F63" w:rsidR="00C02DB3" w:rsidRPr="002B6A15" w:rsidRDefault="00C02DB3" w:rsidP="00C02DB3">
            <w:pPr>
              <w:spacing w:line="259" w:lineRule="auto"/>
              <w:ind w:left="62" w:firstLine="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6157987" w14:textId="1B57D674"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E3EFBB" w14:textId="0B6D63C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370C1E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7CBCD8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99863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CBDFC3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2218287D"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FCA543" w14:textId="7970EB8F"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A5CD4E2" w14:textId="7767B0AB" w:rsidR="00C02DB3" w:rsidRPr="002B6A15" w:rsidRDefault="00C02DB3" w:rsidP="00C02DB3">
            <w:pPr>
              <w:spacing w:line="259" w:lineRule="auto"/>
              <w:ind w:left="51" w:right="93"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65F97E7" w14:textId="13CAE7A0"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C533C6E" w14:textId="3BD0B351"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50</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04214B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2207DC6"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860CF8"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8AC391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176B478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3D60F2A" w14:textId="1907ADE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6108A3D" w14:textId="5FF189CE" w:rsidR="00C02DB3" w:rsidRPr="002B6A15" w:rsidRDefault="00C02DB3" w:rsidP="00C02DB3">
            <w:pPr>
              <w:spacing w:line="259" w:lineRule="auto"/>
              <w:ind w:left="41" w:firstLine="0"/>
              <w:jc w:val="left"/>
              <w:rPr>
                <w:rFonts w:ascii="Calibri" w:eastAsia="Calibri" w:hAnsi="Calibri"/>
                <w:b/>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39400AF" w14:textId="6A24A38A"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EAE7BB" w14:textId="4015BDE0"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C8C69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E76E6D7"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82C67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E045630"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0290E56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A4DD71" w14:textId="164567E8"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4CFFD23" w14:textId="50407D13" w:rsidR="00C02DB3" w:rsidRPr="002B6A15" w:rsidRDefault="00C02DB3" w:rsidP="00C02DB3">
            <w:pPr>
              <w:spacing w:line="259" w:lineRule="auto"/>
              <w:ind w:left="41" w:firstLine="1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A2EED54" w14:textId="1AA2CABD"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553592D" w14:textId="40B0452B"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990ECE3"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7DC9CA1"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571900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0AE1CBB"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6FF54FFC"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BBDBED2" w14:textId="3A26BA1E"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17C6D5A6" w14:textId="550B288E" w:rsidR="00C02DB3" w:rsidRPr="002B6A15" w:rsidRDefault="00C02DB3" w:rsidP="00C02DB3">
            <w:pPr>
              <w:spacing w:line="259" w:lineRule="auto"/>
              <w:ind w:left="41" w:right="196"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1FEF4BC" w14:textId="724873D2"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CFFA26A" w14:textId="365AAF63"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06BFB6"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BF55EB0"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3E8145"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BF20D4E"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C02DB3" w:rsidRPr="002B6A15" w14:paraId="01531BF2"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0A70E8" w14:textId="32CD8757"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18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89A3F95" w14:textId="281FA395" w:rsidR="00C02DB3" w:rsidRPr="002B6A15" w:rsidRDefault="00C02DB3" w:rsidP="00C02DB3">
            <w:pPr>
              <w:spacing w:line="259" w:lineRule="auto"/>
              <w:ind w:left="51"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0862606" w14:textId="60904436"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56D876D" w14:textId="3DE05572"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5F132DF"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139596B"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2857DA"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6BF3B4F"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4C1483" w:rsidRPr="002B6A15" w14:paraId="7327B888"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1E8269" w14:textId="2495B9F2" w:rsidR="004C1483" w:rsidRPr="002B6A15" w:rsidRDefault="004C1483" w:rsidP="004C148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19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87DCABD" w14:textId="60D3565B" w:rsidR="004C1483" w:rsidRPr="002B6A15" w:rsidRDefault="004C1483" w:rsidP="004C1483">
            <w:pPr>
              <w:spacing w:line="259" w:lineRule="auto"/>
              <w:ind w:left="51" w:hanging="10"/>
              <w:jc w:val="left"/>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CD79146" w14:textId="1995AE73" w:rsidR="004C1483" w:rsidRPr="002B6A15" w:rsidRDefault="004C1483" w:rsidP="004C148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4ECF164" w14:textId="623AC2EA" w:rsidR="004C1483" w:rsidRPr="002B6A15" w:rsidRDefault="004C1483" w:rsidP="004C148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0F53D54" w14:textId="5F824E19"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B3E9B9A" w14:textId="24FB0327"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E445D9" w14:textId="4CB4C27D" w:rsidR="004C1483" w:rsidRPr="002B6A15" w:rsidRDefault="004C1483" w:rsidP="004C1483">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F588D0B" w14:textId="77777777" w:rsidR="004C1483" w:rsidRPr="002B6A15" w:rsidRDefault="004C1483" w:rsidP="004C1483">
            <w:pPr>
              <w:spacing w:after="160" w:line="259" w:lineRule="auto"/>
              <w:ind w:left="0" w:firstLine="0"/>
              <w:jc w:val="center"/>
              <w:rPr>
                <w:rFonts w:ascii="Calibri" w:eastAsia="Calibri" w:hAnsi="Calibri"/>
                <w:i/>
                <w:iCs/>
                <w:sz w:val="22"/>
                <w:szCs w:val="24"/>
                <w:lang w:eastAsia="en-US"/>
              </w:rPr>
            </w:pPr>
          </w:p>
        </w:tc>
      </w:tr>
      <w:tr w:rsidR="00C02DB3" w:rsidRPr="002B6A15" w14:paraId="3736AC55" w14:textId="77777777" w:rsidTr="00AA4AE2">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3C903" w14:textId="478FF22A"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B235779" w14:textId="75CE0A90" w:rsidR="00C02DB3" w:rsidRPr="002B6A15" w:rsidRDefault="00C02DB3" w:rsidP="00C02DB3">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5DFAB2E" w14:textId="1E523BA9"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0B6BE9C" w14:textId="5A4B6C5F" w:rsidR="00C02DB3" w:rsidRPr="002B6A15" w:rsidRDefault="00C02DB3" w:rsidP="00C02DB3">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114E"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single" w:sz="4" w:space="0" w:color="000000"/>
              <w:right w:val="single" w:sz="4" w:space="0" w:color="000000"/>
            </w:tcBorders>
          </w:tcPr>
          <w:p w14:paraId="1C93C4BD"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539C" w14:textId="77777777" w:rsidR="00C02DB3" w:rsidRPr="002B6A15" w:rsidRDefault="00C02DB3" w:rsidP="00C02DB3">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767766A" w14:textId="77777777" w:rsidR="00C02DB3" w:rsidRPr="002B6A15" w:rsidRDefault="00C02DB3" w:rsidP="00C02DB3">
            <w:pPr>
              <w:spacing w:after="160" w:line="259" w:lineRule="auto"/>
              <w:ind w:left="0" w:firstLine="0"/>
              <w:jc w:val="center"/>
              <w:rPr>
                <w:rFonts w:ascii="Calibri" w:eastAsia="Calibri" w:hAnsi="Calibri"/>
                <w:i/>
                <w:iCs/>
                <w:sz w:val="22"/>
                <w:szCs w:val="24"/>
                <w:lang w:eastAsia="en-US"/>
              </w:rPr>
            </w:pPr>
          </w:p>
        </w:tc>
      </w:tr>
      <w:tr w:rsidR="00014C35" w:rsidRPr="002B6A15" w14:paraId="19BB7D44" w14:textId="77777777" w:rsidTr="003B4A57">
        <w:trPr>
          <w:cantSplit/>
          <w:trHeight w:val="596"/>
        </w:trPr>
        <w:tc>
          <w:tcPr>
            <w:tcW w:w="76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629F5" w14:textId="59ACA23D"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21</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tcPr>
          <w:p w14:paraId="75946AFA" w14:textId="7C783AD9"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9D8E3E4" w14:textId="53C7799E"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AB9165" w14:textId="1A8950C8"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0F5BB4B" w14:textId="0611CB01"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E1ED96D" w14:textId="73A58701"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08818BF" w14:textId="3039208F"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702A16D9"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515885FE"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77DFAF7" w14:textId="68B3A4C0"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22</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711B783" w14:textId="586CDA88"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DB9F801" w14:textId="26917738"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26C08EB" w14:textId="38447022"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59EEEF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D41900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3E6B55"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0A83DD3"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22F89B6A"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6F20F4" w14:textId="5B1FCA4A"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23</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04FF906" w14:textId="2B769430" w:rsidR="00014C35" w:rsidRPr="002B6A15" w:rsidRDefault="00014C35" w:rsidP="00014C35">
            <w:pPr>
              <w:spacing w:line="259" w:lineRule="auto"/>
              <w:ind w:left="41"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711207E" w14:textId="35976A7F"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71835ED" w14:textId="348E8F89"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D988C2" w14:textId="3007F909"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52605524" w14:textId="3CE98EC9"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4AF17AD" w14:textId="6717778E" w:rsidR="00014C35" w:rsidRPr="002B6A15" w:rsidRDefault="00014C35" w:rsidP="00014C35">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C2C1A44"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2EE39324"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C193FE9" w14:textId="1FABA9BC"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24</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7FB59C64" w14:textId="7F1FCAED" w:rsidR="00014C35" w:rsidRPr="002B6A15" w:rsidRDefault="00014C35" w:rsidP="00014C35">
            <w:pPr>
              <w:spacing w:line="259" w:lineRule="auto"/>
              <w:ind w:left="106" w:right="230" w:firstLine="1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53DA4DB" w14:textId="0CDD6B19"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8EA6190" w14:textId="1CA21393"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2ADC2D4"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F181FF9"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B8F6EF1"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8A00B6F"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014C35" w:rsidRPr="002B6A15" w14:paraId="7E6A94AB"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B90A29E" w14:textId="016CEE58"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6BB7FBC" w14:textId="16105769" w:rsidR="00014C35" w:rsidRPr="002B6A15" w:rsidRDefault="00014C35" w:rsidP="00014C35">
            <w:pPr>
              <w:spacing w:line="259" w:lineRule="auto"/>
              <w:ind w:left="95" w:right="61" w:firstLine="1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2201E5A" w14:textId="25625335"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5390803" w14:textId="7036F4D2" w:rsidR="00014C35" w:rsidRPr="002B6A15" w:rsidRDefault="00014C35" w:rsidP="00014C35">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F5201B"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1DD5B17"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3FC4C70" w14:textId="77777777" w:rsidR="00014C35" w:rsidRPr="002B6A15" w:rsidRDefault="00014C35" w:rsidP="00014C35">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10D1850" w14:textId="77777777" w:rsidR="00014C35" w:rsidRPr="002B6A15" w:rsidRDefault="00014C35" w:rsidP="00014C35">
            <w:pPr>
              <w:spacing w:after="160" w:line="259" w:lineRule="auto"/>
              <w:ind w:left="0" w:firstLine="0"/>
              <w:jc w:val="center"/>
              <w:rPr>
                <w:rFonts w:ascii="Calibri" w:eastAsia="Calibri" w:hAnsi="Calibri"/>
                <w:i/>
                <w:iCs/>
                <w:sz w:val="22"/>
                <w:szCs w:val="24"/>
                <w:lang w:eastAsia="en-US"/>
              </w:rPr>
            </w:pPr>
          </w:p>
        </w:tc>
      </w:tr>
      <w:tr w:rsidR="006A756C" w:rsidRPr="002B6A15" w14:paraId="015E30BE"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D65BA1" w14:textId="43F45EE4"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26</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F8624E7" w14:textId="0BF61291" w:rsidR="006A756C" w:rsidRPr="002B6A15" w:rsidRDefault="006A756C" w:rsidP="006A756C">
            <w:pPr>
              <w:spacing w:line="259" w:lineRule="auto"/>
              <w:ind w:left="85" w:right="547" w:firstLine="0"/>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8427D99" w14:textId="481EE9C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9D91B98" w14:textId="49CEC8A5"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90454DC"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6385010"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9647557"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4DF66A70"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6A756C" w:rsidRPr="002B6A15" w14:paraId="6A0B0759"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580ABA3" w14:textId="11857C95"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27</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445520E" w14:textId="04CB08FD" w:rsidR="006A756C" w:rsidRPr="002B6A15" w:rsidRDefault="006A756C" w:rsidP="006A756C">
            <w:pPr>
              <w:spacing w:line="259" w:lineRule="auto"/>
              <w:ind w:left="63" w:firstLine="2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26986C9" w14:textId="64FB42BE"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564CF35" w14:textId="628C0378"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2</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6E01FE"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24F29AA"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1FE4808" w14:textId="77777777" w:rsidR="006A756C" w:rsidRPr="002B6A15" w:rsidRDefault="006A756C" w:rsidP="006A756C">
            <w:pPr>
              <w:spacing w:after="160" w:line="259" w:lineRule="auto"/>
              <w:ind w:left="0" w:firstLine="0"/>
              <w:jc w:val="left"/>
              <w:rPr>
                <w:rFonts w:ascii="Calibri" w:eastAsia="Calibri" w:hAnsi="Calibri"/>
                <w:sz w:val="22"/>
                <w:szCs w:val="22"/>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31E3CAF"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6A756C" w:rsidRPr="002B6A15" w14:paraId="71C16287"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B2E057E" w14:textId="4FF514B4" w:rsidR="006A756C" w:rsidRDefault="006A756C" w:rsidP="006A756C">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28</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F95B35A" w14:textId="7C249425" w:rsidR="006A756C" w:rsidRPr="002B6A15" w:rsidRDefault="006A756C" w:rsidP="006A756C">
            <w:pPr>
              <w:spacing w:line="259" w:lineRule="auto"/>
              <w:ind w:left="63" w:firstLine="21"/>
              <w:rPr>
                <w:rFonts w:ascii="Calibri" w:eastAsia="Calibri" w:hAnsi="Calibri"/>
                <w:sz w:val="22"/>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1D0E51D9" w14:textId="163C6FDB"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966B69E" w14:textId="306E0C6E" w:rsidR="006A756C" w:rsidRPr="002B6A15" w:rsidRDefault="006A756C" w:rsidP="006A756C">
            <w:pPr>
              <w:spacing w:after="160" w:line="259" w:lineRule="auto"/>
              <w:ind w:left="0" w:firstLine="0"/>
              <w:jc w:val="center"/>
              <w:rPr>
                <w:rFonts w:ascii="Calibri" w:eastAsia="Calibri" w:hAnsi="Calibri"/>
                <w:i/>
                <w:iCs/>
                <w:sz w:val="22"/>
                <w:szCs w:val="24"/>
                <w:lang w:eastAsia="en-US"/>
              </w:rP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4789B80" w14:textId="57997D57"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1F237A6" w14:textId="366A5DAE"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44D8CFB" w14:textId="2998A558" w:rsidR="006A756C" w:rsidRPr="002B6A15" w:rsidRDefault="006A756C" w:rsidP="006A756C">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0E26636F" w14:textId="77777777" w:rsidR="006A756C" w:rsidRPr="002B6A15" w:rsidRDefault="006A756C" w:rsidP="006A756C">
            <w:pPr>
              <w:spacing w:after="160" w:line="259" w:lineRule="auto"/>
              <w:ind w:left="0" w:firstLine="0"/>
              <w:jc w:val="center"/>
              <w:rPr>
                <w:rFonts w:ascii="Calibri" w:eastAsia="Calibri" w:hAnsi="Calibri"/>
                <w:i/>
                <w:iCs/>
                <w:sz w:val="22"/>
                <w:szCs w:val="24"/>
                <w:lang w:eastAsia="en-US"/>
              </w:rPr>
            </w:pPr>
          </w:p>
        </w:tc>
      </w:tr>
      <w:tr w:rsidR="009845A1" w:rsidRPr="002B6A15" w14:paraId="010C2C9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D3B46A0" w14:textId="4A4DE5CA"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29</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61147E3" w14:textId="22543F29"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FFF882F" w14:textId="279BEF90"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918602C" w14:textId="7098553E"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72E3D72" w14:textId="43A6B296"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3F80081" w14:textId="6D1DFEA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C381048" w14:textId="32BE5409"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DD57591"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2884CD2F"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1720FC" w14:textId="0DE1724E"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592C01" w14:textId="2CCAC525"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6F9EEA4" w14:textId="24423A5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D44DFF8" w14:textId="6E42D2E3"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651177E" w14:textId="4AAAA653"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FFF13E9" w14:textId="0FBB9BD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7ABDB5C" w14:textId="2B55565A"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170B533B"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C257C73"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1730CB" w14:textId="0064A8FB"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lastRenderedPageBreak/>
              <w:t>31</w:t>
            </w:r>
          </w:p>
        </w:tc>
        <w:tc>
          <w:tcPr>
            <w:tcW w:w="1769" w:type="dxa"/>
            <w:tcBorders>
              <w:top w:val="single" w:sz="4" w:space="0" w:color="221F1F"/>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29B7A21B" w14:textId="4185806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4D2AECB" w14:textId="64E4392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1885214" w14:textId="73D22743"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5C182D0" w14:textId="03DE81BB"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BC42C38" w14:textId="0A239DE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E14532" w14:textId="136D7EE3"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0287BE2"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1CA51A4"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A12B002" w14:textId="39EAECCC"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32</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69F73609" w14:textId="399B478F"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4BE0DF7F" w14:textId="22716297"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EAD804" w14:textId="10DC933B"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86DD2DE" w14:textId="6AA9876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83F5815" w14:textId="04BB87E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122D167" w14:textId="295A7A52"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FC849F7"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13AF33C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7BF8332" w14:textId="5EE2A525"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33</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6918F9CA" w14:textId="1514FA8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7E33B869" w14:textId="72DFF107"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13681EB" w14:textId="425760BF"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322CBE5" w14:textId="0F1372DC"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28F4DA86" w14:textId="782A17F1"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4700159" w14:textId="01E57755"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67F095C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1BD7D55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B4E36A0" w14:textId="73AF27A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34</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22925DE3" w14:textId="60DB4AF4"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428850F" w14:textId="142E7FE6"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185881D" w14:textId="593E5EA5"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AC37714" w14:textId="5B1FB83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7BC4376" w14:textId="6AEBFD7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C74DB5C" w14:textId="7A688284"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A103BED"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2F3AD04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544839" w14:textId="4A314C3B"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35</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2B637D90" w14:textId="57D76AE6"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22D4C266" w14:textId="56ED52D3"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73288A9" w14:textId="4DC01521"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B1B1C8" w14:textId="1664078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3FE1F32" w14:textId="168280F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FF9D54" w14:textId="279A6E48"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7436307"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C9356F9"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868AA6" w14:textId="04DC224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36</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4281CE22" w14:textId="7E2CE7D8"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8CDC14D" w14:textId="698F524D"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87D5D5F" w14:textId="392EF5DE"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73DA67" w14:textId="6A857EDE"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38E99E7" w14:textId="1E610C20"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0B30FC0" w14:textId="0C1AFCAC"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0703AFA"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4A29C395"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318767" w14:textId="624877CF"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37</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102445E0" w14:textId="1BC7580F"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5A99527A" w14:textId="3A553228"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6FE03B0" w14:textId="4641FC34" w:rsidR="009845A1" w:rsidRDefault="00F75FEC" w:rsidP="009845A1">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9E049F6" w14:textId="025C0C2F"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4C821FBC" w14:textId="204C154F"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7084012" w14:textId="21DA2DF4"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28EC50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0F191DAB"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C1DCE92" w14:textId="083ECB7E"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38</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4E8AA782" w14:textId="498A0466"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848F26E" w14:textId="71720EBB"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61893562" w14:textId="34AB1629" w:rsidR="009845A1" w:rsidRDefault="00E67FD6" w:rsidP="009845A1">
            <w:pPr>
              <w:spacing w:after="160" w:line="259" w:lineRule="auto"/>
              <w:ind w:left="0" w:firstLine="0"/>
              <w:jc w:val="cente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7D1DF1E" w14:textId="4A21A13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79697F07" w14:textId="07337276"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F3B166B" w14:textId="5BBACF6A"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78D7EFD8"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9845A1" w:rsidRPr="002B6A15" w14:paraId="3DFB56F1" w14:textId="77777777" w:rsidTr="003B4A57">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14273F4" w14:textId="60409A16" w:rsidR="009845A1" w:rsidRDefault="009845A1" w:rsidP="009845A1">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39</w:t>
            </w:r>
          </w:p>
        </w:tc>
        <w:tc>
          <w:tcPr>
            <w:tcW w:w="1769" w:type="dxa"/>
            <w:tcBorders>
              <w:top w:val="single" w:sz="4" w:space="0" w:color="auto"/>
              <w:left w:val="single" w:sz="4" w:space="0" w:color="221F1F"/>
              <w:bottom w:val="single" w:sz="4" w:space="0" w:color="auto"/>
              <w:right w:val="single" w:sz="4" w:space="0" w:color="221F1F"/>
            </w:tcBorders>
            <w:shd w:val="clear" w:color="auto" w:fill="auto"/>
            <w:tcMar>
              <w:top w:w="0" w:type="dxa"/>
              <w:left w:w="108" w:type="dxa"/>
              <w:bottom w:w="0" w:type="dxa"/>
              <w:right w:w="108" w:type="dxa"/>
            </w:tcMar>
            <w:vAlign w:val="center"/>
          </w:tcPr>
          <w:p w14:paraId="3D6716B1" w14:textId="4ED7ABCC" w:rsidR="009845A1" w:rsidRPr="00ED0F41" w:rsidRDefault="009845A1" w:rsidP="009845A1">
            <w:pPr>
              <w:spacing w:line="259" w:lineRule="auto"/>
              <w:ind w:left="63" w:firstLine="21"/>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36DE6B97" w14:textId="3FAC12D8" w:rsidR="009845A1" w:rsidRPr="00ED0F41" w:rsidRDefault="009845A1" w:rsidP="009845A1">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DD25594" w14:textId="5766CCE2" w:rsidR="009845A1" w:rsidRDefault="009A5BBD" w:rsidP="009845A1">
            <w:pPr>
              <w:spacing w:after="160" w:line="259" w:lineRule="auto"/>
              <w:ind w:left="0" w:firstLine="0"/>
              <w:jc w:val="center"/>
            </w:pPr>
            <w:r>
              <w:t>15</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929BA73" w14:textId="28B3F857"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30E2A3A5" w14:textId="1B4AEB7D"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1ACD0EE" w14:textId="2438D1A2" w:rsidR="009845A1" w:rsidRPr="002B6A15" w:rsidRDefault="009845A1" w:rsidP="009845A1">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DD7E1B9" w14:textId="77777777" w:rsidR="009845A1" w:rsidRPr="002B6A15" w:rsidRDefault="009845A1" w:rsidP="009845A1">
            <w:pPr>
              <w:spacing w:after="160" w:line="259" w:lineRule="auto"/>
              <w:ind w:left="0" w:firstLine="0"/>
              <w:jc w:val="center"/>
              <w:rPr>
                <w:rFonts w:ascii="Calibri" w:eastAsia="Calibri" w:hAnsi="Calibri"/>
                <w:i/>
                <w:iCs/>
                <w:sz w:val="22"/>
                <w:szCs w:val="24"/>
                <w:lang w:eastAsia="en-US"/>
              </w:rPr>
            </w:pPr>
          </w:p>
        </w:tc>
      </w:tr>
      <w:tr w:rsidR="00BE5A46" w:rsidRPr="002B6A15" w14:paraId="6DF63CE6"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BCC934" w14:textId="7642AB9A" w:rsidR="00BE5A46" w:rsidRDefault="003A0EFF" w:rsidP="00BE5A46">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40</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27FAA8E" w14:textId="42E69CC8" w:rsidR="00BE5A46" w:rsidRPr="00C86F35" w:rsidRDefault="00BE5A46" w:rsidP="00BE5A46">
            <w:pPr>
              <w:spacing w:line="259" w:lineRule="auto"/>
              <w:ind w:left="63" w:firstLine="21"/>
              <w:rPr>
                <w:rFonts w:ascii="Calibri" w:eastAsia="Calibri" w:hAnsi="Calibri"/>
                <w:szCs w:val="22"/>
                <w:lang w:eastAsia="en-US"/>
              </w:rPr>
            </w:pP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66BEDB2E" w14:textId="475BCC7F" w:rsidR="00BE5A46" w:rsidRPr="00ED0F41" w:rsidRDefault="00BE5A46" w:rsidP="00BE5A46">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42EB6C7F" w14:textId="4F991FC1" w:rsidR="00BE5A46" w:rsidRDefault="00F75FEC" w:rsidP="00BE5A46">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CAE167B" w14:textId="1694C2BA"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1DA15E6D" w14:textId="63FF11C4"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2B04B19" w14:textId="4B596EE2"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503DCD35" w14:textId="77777777" w:rsidR="00BE5A46" w:rsidRPr="002B6A15" w:rsidRDefault="00BE5A46" w:rsidP="00BE5A46">
            <w:pPr>
              <w:spacing w:after="160" w:line="259" w:lineRule="auto"/>
              <w:ind w:left="0" w:firstLine="0"/>
              <w:jc w:val="center"/>
              <w:rPr>
                <w:rFonts w:ascii="Calibri" w:eastAsia="Calibri" w:hAnsi="Calibri"/>
                <w:i/>
                <w:iCs/>
                <w:sz w:val="22"/>
                <w:szCs w:val="24"/>
                <w:lang w:eastAsia="en-US"/>
              </w:rPr>
            </w:pPr>
          </w:p>
        </w:tc>
      </w:tr>
      <w:tr w:rsidR="00BE5A46" w:rsidRPr="002B6A15" w14:paraId="15C4117D" w14:textId="77777777" w:rsidTr="00AA4AE2">
        <w:trPr>
          <w:cantSplit/>
          <w:trHeight w:val="596"/>
        </w:trPr>
        <w:tc>
          <w:tcPr>
            <w:tcW w:w="76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B1E2BC6" w14:textId="26A0A9AD" w:rsidR="00BE5A46" w:rsidRDefault="003A0EFF" w:rsidP="00BE5A46">
            <w:pPr>
              <w:spacing w:after="160" w:line="259" w:lineRule="auto"/>
              <w:ind w:left="0" w:firstLine="0"/>
              <w:jc w:val="center"/>
              <w:rPr>
                <w:rFonts w:ascii="Calibri" w:eastAsia="Calibri" w:hAnsi="Calibri"/>
                <w:i/>
                <w:iCs/>
                <w:sz w:val="22"/>
                <w:szCs w:val="24"/>
                <w:lang w:eastAsia="en-US"/>
              </w:rPr>
            </w:pPr>
            <w:r>
              <w:rPr>
                <w:rFonts w:ascii="Calibri" w:eastAsia="Calibri" w:hAnsi="Calibri"/>
                <w:i/>
                <w:iCs/>
                <w:sz w:val="22"/>
                <w:szCs w:val="24"/>
                <w:lang w:eastAsia="en-US"/>
              </w:rPr>
              <w:t>41</w:t>
            </w:r>
          </w:p>
        </w:tc>
        <w:tc>
          <w:tcPr>
            <w:tcW w:w="1769"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0F821A22" w14:textId="7E6D9A9A" w:rsidR="00BE5A46" w:rsidRPr="00C86F35" w:rsidRDefault="00F06E58" w:rsidP="00BE5A46">
            <w:pPr>
              <w:spacing w:line="259" w:lineRule="auto"/>
              <w:ind w:left="63" w:firstLine="21"/>
              <w:rPr>
                <w:rFonts w:ascii="Calibri" w:eastAsia="Calibri" w:hAnsi="Calibri"/>
                <w:szCs w:val="22"/>
                <w:lang w:eastAsia="en-US"/>
              </w:rPr>
            </w:pPr>
            <w:r>
              <w:rPr>
                <w:color w:val="000000" w:themeColor="text1"/>
              </w:rPr>
              <w:t xml:space="preserve"> </w:t>
            </w:r>
          </w:p>
        </w:tc>
        <w:tc>
          <w:tcPr>
            <w:tcW w:w="1285" w:type="dxa"/>
            <w:tcBorders>
              <w:top w:val="single" w:sz="4" w:space="0" w:color="221F1F"/>
              <w:left w:val="single" w:sz="4" w:space="0" w:color="221F1F"/>
              <w:bottom w:val="single" w:sz="4" w:space="0" w:color="221F1F"/>
              <w:right w:val="single" w:sz="4" w:space="0" w:color="221F1F"/>
            </w:tcBorders>
            <w:shd w:val="clear" w:color="auto" w:fill="auto"/>
          </w:tcPr>
          <w:p w14:paraId="0D313D9B" w14:textId="27C110C9" w:rsidR="00BE5A46" w:rsidRPr="00ED0F41" w:rsidRDefault="00BE5A46" w:rsidP="00BE5A46">
            <w:pPr>
              <w:spacing w:after="160" w:line="259" w:lineRule="auto"/>
              <w:ind w:left="0" w:firstLine="0"/>
              <w:jc w:val="center"/>
            </w:pPr>
          </w:p>
        </w:tc>
        <w:tc>
          <w:tcPr>
            <w:tcW w:w="1522"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35152014" w14:textId="290B16B6" w:rsidR="00BE5A46" w:rsidRDefault="00F75FEC" w:rsidP="00BE5A46">
            <w:pPr>
              <w:spacing w:after="160" w:line="259" w:lineRule="auto"/>
              <w:ind w:left="0" w:firstLine="0"/>
              <w:jc w:val="center"/>
            </w:pPr>
            <w:r>
              <w:t>1</w:t>
            </w:r>
          </w:p>
        </w:tc>
        <w:tc>
          <w:tcPr>
            <w:tcW w:w="214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67C5EA9" w14:textId="40FFB668"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Hôtel de Ville de ZOETELE</w:t>
            </w:r>
          </w:p>
        </w:tc>
        <w:tc>
          <w:tcPr>
            <w:tcW w:w="1650" w:type="dxa"/>
            <w:tcBorders>
              <w:top w:val="single" w:sz="4" w:space="0" w:color="000000"/>
              <w:left w:val="single" w:sz="4" w:space="0" w:color="000000"/>
              <w:bottom w:val="double" w:sz="4" w:space="0" w:color="000000"/>
              <w:right w:val="single" w:sz="4" w:space="0" w:color="000000"/>
            </w:tcBorders>
          </w:tcPr>
          <w:p w14:paraId="6C482021" w14:textId="2D05999C"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90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6058EAC" w14:textId="4AE2C9BE" w:rsidR="00BE5A46" w:rsidRPr="002B6A15" w:rsidRDefault="00BE5A46" w:rsidP="00BE5A46">
            <w:pPr>
              <w:spacing w:after="160" w:line="259" w:lineRule="auto"/>
              <w:ind w:left="0" w:firstLine="0"/>
              <w:jc w:val="left"/>
              <w:rPr>
                <w:rFonts w:ascii="Calibri" w:eastAsia="Calibri" w:hAnsi="Calibri"/>
                <w:i/>
                <w:iCs/>
                <w:sz w:val="22"/>
                <w:szCs w:val="24"/>
                <w:lang w:eastAsia="en-US"/>
              </w:rPr>
            </w:pPr>
            <w:r w:rsidRPr="002B6A15">
              <w:rPr>
                <w:rFonts w:ascii="Calibri" w:eastAsia="Calibri" w:hAnsi="Calibri"/>
                <w:i/>
                <w:iCs/>
                <w:sz w:val="22"/>
                <w:szCs w:val="24"/>
                <w:lang w:eastAsia="en-US"/>
              </w:rPr>
              <w:t>Deux mois</w:t>
            </w:r>
          </w:p>
        </w:tc>
        <w:tc>
          <w:tcPr>
            <w:tcW w:w="2823"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3E3F198D" w14:textId="77777777" w:rsidR="00BE5A46" w:rsidRPr="002B6A15" w:rsidRDefault="00BE5A46" w:rsidP="00BE5A46">
            <w:pPr>
              <w:spacing w:after="160" w:line="259" w:lineRule="auto"/>
              <w:ind w:left="0" w:firstLine="0"/>
              <w:jc w:val="center"/>
              <w:rPr>
                <w:rFonts w:ascii="Calibri" w:eastAsia="Calibri" w:hAnsi="Calibri"/>
                <w:i/>
                <w:iCs/>
                <w:sz w:val="22"/>
                <w:szCs w:val="24"/>
                <w:lang w:eastAsia="en-US"/>
              </w:rPr>
            </w:pPr>
          </w:p>
        </w:tc>
      </w:tr>
    </w:tbl>
    <w:p w14:paraId="7C2A8BA3" w14:textId="77777777" w:rsidR="00271624" w:rsidRDefault="00271624" w:rsidP="00271624">
      <w:pPr>
        <w:spacing w:after="200" w:line="276" w:lineRule="auto"/>
        <w:ind w:left="0" w:firstLine="0"/>
        <w:jc w:val="center"/>
        <w:rPr>
          <w:b/>
          <w:szCs w:val="24"/>
        </w:rPr>
        <w:sectPr w:rsidR="00271624" w:rsidSect="009318AA">
          <w:footerReference w:type="default" r:id="rId14"/>
          <w:pgSz w:w="16820" w:h="11900" w:orient="landscape"/>
          <w:pgMar w:top="1134" w:right="1134" w:bottom="1134" w:left="1134" w:header="720" w:footer="720" w:gutter="0"/>
          <w:cols w:space="720"/>
          <w:docGrid w:linePitch="326"/>
        </w:sectPr>
      </w:pPr>
    </w:p>
    <w:p w14:paraId="0082FC2E" w14:textId="0B0BD3A6" w:rsidR="000E1EA4" w:rsidRPr="00D404C7" w:rsidRDefault="000E1EA4">
      <w:pPr>
        <w:spacing w:after="200" w:line="276" w:lineRule="auto"/>
        <w:ind w:left="0" w:firstLine="0"/>
        <w:jc w:val="left"/>
      </w:pPr>
    </w:p>
    <w:p w14:paraId="5FC330D0" w14:textId="571BF68A" w:rsidR="000E1EA4" w:rsidRPr="00D404C7" w:rsidRDefault="000E1EA4">
      <w:pPr>
        <w:spacing w:after="200" w:line="276" w:lineRule="auto"/>
        <w:ind w:left="0" w:firstLine="0"/>
        <w:jc w:val="left"/>
      </w:pPr>
    </w:p>
    <w:p w14:paraId="66CDDFE7" w14:textId="60F2E10A" w:rsidR="000E1EA4" w:rsidRPr="00D404C7" w:rsidRDefault="000E1EA4">
      <w:pPr>
        <w:spacing w:after="200" w:line="276" w:lineRule="auto"/>
        <w:ind w:left="0" w:firstLine="0"/>
        <w:jc w:val="left"/>
      </w:pPr>
    </w:p>
    <w:p w14:paraId="60B03018" w14:textId="64DA594F" w:rsidR="000E1EA4" w:rsidRPr="00D404C7" w:rsidRDefault="000E1EA4">
      <w:pPr>
        <w:spacing w:after="200" w:line="276" w:lineRule="auto"/>
        <w:ind w:left="0" w:firstLine="0"/>
        <w:jc w:val="left"/>
      </w:pPr>
    </w:p>
    <w:p w14:paraId="5BE335EB" w14:textId="45D4AA86" w:rsidR="000E1EA4" w:rsidRPr="00D404C7" w:rsidRDefault="000E1EA4">
      <w:pPr>
        <w:spacing w:after="200" w:line="276" w:lineRule="auto"/>
        <w:ind w:left="0" w:firstLine="0"/>
        <w:jc w:val="left"/>
      </w:pPr>
    </w:p>
    <w:p w14:paraId="0161B75B" w14:textId="78CBA6C5" w:rsidR="000E1EA4" w:rsidRPr="00D404C7" w:rsidRDefault="000E1EA4">
      <w:pPr>
        <w:spacing w:after="200" w:line="276" w:lineRule="auto"/>
        <w:ind w:left="0" w:firstLine="0"/>
        <w:jc w:val="left"/>
      </w:pPr>
    </w:p>
    <w:p w14:paraId="37C9BBB8" w14:textId="2249EECA" w:rsidR="000E1EA4" w:rsidRPr="00D404C7" w:rsidRDefault="000E1EA4">
      <w:pPr>
        <w:spacing w:after="200" w:line="276" w:lineRule="auto"/>
        <w:ind w:left="0" w:firstLine="0"/>
        <w:jc w:val="left"/>
      </w:pPr>
    </w:p>
    <w:p w14:paraId="095A83C4" w14:textId="6D2DCE32" w:rsidR="000E1EA4" w:rsidRPr="00D404C7" w:rsidRDefault="000E1EA4">
      <w:pPr>
        <w:spacing w:after="200" w:line="276" w:lineRule="auto"/>
        <w:ind w:left="0" w:firstLine="0"/>
        <w:jc w:val="left"/>
      </w:pPr>
    </w:p>
    <w:p w14:paraId="114C49CE" w14:textId="5A5FD148" w:rsidR="000E1EA4" w:rsidRPr="00D404C7" w:rsidRDefault="000E1EA4">
      <w:pPr>
        <w:spacing w:after="200" w:line="276" w:lineRule="auto"/>
        <w:ind w:left="0" w:firstLine="0"/>
        <w:jc w:val="left"/>
      </w:pPr>
    </w:p>
    <w:p w14:paraId="28EC9305" w14:textId="0F0A6EEB" w:rsidR="000E1EA4" w:rsidRPr="00D404C7" w:rsidRDefault="000E1EA4">
      <w:pPr>
        <w:spacing w:after="200" w:line="276" w:lineRule="auto"/>
        <w:ind w:left="0" w:firstLine="0"/>
        <w:jc w:val="left"/>
      </w:pPr>
    </w:p>
    <w:p w14:paraId="5CCAF335" w14:textId="77777777" w:rsidR="005651F6" w:rsidRPr="00D404C7" w:rsidRDefault="005651F6">
      <w:pPr>
        <w:spacing w:after="200" w:line="276" w:lineRule="auto"/>
        <w:ind w:left="0" w:firstLine="0"/>
        <w:jc w:val="left"/>
      </w:pPr>
    </w:p>
    <w:p w14:paraId="24A43781" w14:textId="4AF21BB1" w:rsidR="00914723" w:rsidRPr="00D404C7" w:rsidRDefault="00914723" w:rsidP="00DA7BC1">
      <w:pPr>
        <w:spacing w:after="200" w:line="276" w:lineRule="auto"/>
        <w:ind w:left="0" w:firstLine="0"/>
        <w:jc w:val="center"/>
        <w:rPr>
          <w:b/>
          <w:bCs/>
          <w:sz w:val="48"/>
          <w:szCs w:val="40"/>
        </w:rPr>
      </w:pPr>
      <w:r w:rsidRPr="00D404C7">
        <w:rPr>
          <w:b/>
          <w:bCs/>
          <w:sz w:val="48"/>
          <w:szCs w:val="40"/>
        </w:rPr>
        <w:t>Pièce N°IV</w:t>
      </w:r>
    </w:p>
    <w:p w14:paraId="5D5279D0" w14:textId="135AFCE2" w:rsidR="005651F6" w:rsidRPr="00D404C7" w:rsidRDefault="000A134F" w:rsidP="00914723">
      <w:pPr>
        <w:spacing w:after="200" w:line="276" w:lineRule="auto"/>
        <w:ind w:left="0" w:firstLine="0"/>
        <w:jc w:val="center"/>
        <w:rPr>
          <w:b/>
          <w:bCs/>
          <w:sz w:val="48"/>
          <w:szCs w:val="40"/>
        </w:rPr>
      </w:pPr>
      <w:r w:rsidRPr="00D404C7">
        <w:rPr>
          <w:b/>
          <w:bCs/>
          <w:sz w:val="48"/>
          <w:szCs w:val="40"/>
        </w:rPr>
        <w:t>CADRE DU BORDEREAU DES PRIX UNITAIRES</w:t>
      </w:r>
    </w:p>
    <w:p w14:paraId="4018026B" w14:textId="77777777" w:rsidR="005651F6" w:rsidRPr="00D404C7" w:rsidRDefault="005651F6">
      <w:pPr>
        <w:spacing w:after="200" w:line="276" w:lineRule="auto"/>
        <w:ind w:left="0" w:firstLine="0"/>
        <w:jc w:val="left"/>
      </w:pPr>
    </w:p>
    <w:p w14:paraId="06CD7CD6" w14:textId="77777777" w:rsidR="005651F6" w:rsidRPr="00D404C7" w:rsidRDefault="005651F6">
      <w:pPr>
        <w:spacing w:after="200" w:line="276" w:lineRule="auto"/>
        <w:ind w:left="0" w:firstLine="0"/>
        <w:jc w:val="left"/>
      </w:pPr>
    </w:p>
    <w:p w14:paraId="143AC7A1" w14:textId="77777777" w:rsidR="005651F6" w:rsidRPr="00D404C7" w:rsidRDefault="005651F6">
      <w:pPr>
        <w:spacing w:after="200" w:line="276" w:lineRule="auto"/>
        <w:ind w:left="0" w:firstLine="0"/>
        <w:jc w:val="left"/>
      </w:pPr>
    </w:p>
    <w:p w14:paraId="5FD6C2A8" w14:textId="77777777" w:rsidR="0029255E" w:rsidRPr="00414FE4" w:rsidRDefault="005651F6" w:rsidP="0029255E">
      <w:pPr>
        <w:jc w:val="center"/>
        <w:rPr>
          <w:rFonts w:ascii="Trebuchet MS" w:hAnsi="Trebuchet MS" w:cs="Trebuchet MS"/>
          <w:b/>
        </w:rPr>
      </w:pPr>
      <w:r w:rsidRPr="00D404C7">
        <w:br w:type="page"/>
      </w:r>
      <w:r w:rsidR="0029255E" w:rsidRPr="00414FE4">
        <w:rPr>
          <w:rFonts w:ascii="Trebuchet MS" w:hAnsi="Trebuchet MS" w:cs="Trebuchet MS"/>
          <w:b/>
        </w:rPr>
        <w:lastRenderedPageBreak/>
        <w:t>CADRE DU BORDEREAU DES PRIX UNITAIRES</w:t>
      </w:r>
    </w:p>
    <w:p w14:paraId="4CF68A3C" w14:textId="77777777" w:rsidR="0029255E" w:rsidRPr="00414FE4" w:rsidRDefault="0029255E" w:rsidP="0029255E">
      <w:pPr>
        <w:jc w:val="center"/>
        <w:rPr>
          <w:rFonts w:ascii="Trebuchet MS" w:hAnsi="Trebuchet MS" w:cs="Trebuchet MS"/>
          <w:b/>
        </w:rPr>
      </w:pPr>
    </w:p>
    <w:tbl>
      <w:tblPr>
        <w:tblpPr w:leftFromText="141" w:rightFromText="141" w:vertAnchor="page" w:horzAnchor="margin" w:tblpY="2053"/>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1"/>
        <w:gridCol w:w="7845"/>
        <w:gridCol w:w="1334"/>
      </w:tblGrid>
      <w:tr w:rsidR="0029255E" w:rsidRPr="00414FE4" w14:paraId="535666E1" w14:textId="77777777" w:rsidTr="00C24300">
        <w:trPr>
          <w:trHeight w:val="309"/>
        </w:trPr>
        <w:tc>
          <w:tcPr>
            <w:tcW w:w="540" w:type="pct"/>
            <w:shd w:val="clear" w:color="auto" w:fill="auto"/>
            <w:vAlign w:val="bottom"/>
          </w:tcPr>
          <w:p w14:paraId="29220C85" w14:textId="77777777" w:rsidR="0029255E" w:rsidRPr="00414FE4" w:rsidRDefault="0029255E" w:rsidP="00C24300">
            <w:pPr>
              <w:jc w:val="center"/>
              <w:rPr>
                <w:rFonts w:ascii="Trebuchet MS" w:hAnsi="Trebuchet MS" w:cs="Trebuchet MS"/>
              </w:rPr>
            </w:pPr>
            <w:r w:rsidRPr="00414FE4">
              <w:rPr>
                <w:rFonts w:ascii="Trebuchet MS" w:hAnsi="Trebuchet MS" w:cs="Trebuchet MS"/>
              </w:rPr>
              <w:t>N°</w:t>
            </w:r>
          </w:p>
        </w:tc>
        <w:tc>
          <w:tcPr>
            <w:tcW w:w="3812" w:type="pct"/>
            <w:shd w:val="clear" w:color="auto" w:fill="auto"/>
            <w:noWrap/>
            <w:vAlign w:val="bottom"/>
          </w:tcPr>
          <w:p w14:paraId="1A47134D" w14:textId="77777777" w:rsidR="0029255E" w:rsidRPr="00414FE4" w:rsidRDefault="0029255E" w:rsidP="00C24300">
            <w:pPr>
              <w:jc w:val="center"/>
              <w:rPr>
                <w:rFonts w:ascii="Trebuchet MS" w:hAnsi="Trebuchet MS" w:cs="Trebuchet MS"/>
                <w:b/>
                <w:bCs/>
              </w:rPr>
            </w:pPr>
            <w:r w:rsidRPr="00414FE4">
              <w:rPr>
                <w:rFonts w:ascii="Trebuchet MS" w:hAnsi="Trebuchet MS" w:cs="Trebuchet MS"/>
                <w:b/>
                <w:bCs/>
              </w:rPr>
              <w:t>DESIGNATION</w:t>
            </w:r>
          </w:p>
        </w:tc>
        <w:tc>
          <w:tcPr>
            <w:tcW w:w="648" w:type="pct"/>
            <w:shd w:val="clear" w:color="auto" w:fill="auto"/>
            <w:noWrap/>
            <w:vAlign w:val="bottom"/>
          </w:tcPr>
          <w:p w14:paraId="33BC214D" w14:textId="77777777" w:rsidR="0029255E" w:rsidRPr="00414FE4" w:rsidRDefault="0029255E" w:rsidP="00C24300">
            <w:pPr>
              <w:rPr>
                <w:rFonts w:ascii="Trebuchet MS" w:hAnsi="Trebuchet MS" w:cs="Trebuchet MS"/>
              </w:rPr>
            </w:pPr>
            <w:r w:rsidRPr="00414FE4">
              <w:rPr>
                <w:rFonts w:ascii="Trebuchet MS" w:hAnsi="Trebuchet MS" w:cs="Trebuchet MS"/>
              </w:rPr>
              <w:t>PU en chiffre</w:t>
            </w:r>
          </w:p>
        </w:tc>
      </w:tr>
      <w:tr w:rsidR="0029255E" w:rsidRPr="00414FE4" w14:paraId="05B12D67" w14:textId="77777777" w:rsidTr="00C24300">
        <w:trPr>
          <w:trHeight w:val="309"/>
        </w:trPr>
        <w:tc>
          <w:tcPr>
            <w:tcW w:w="540" w:type="pct"/>
            <w:shd w:val="clear" w:color="auto" w:fill="auto"/>
            <w:vAlign w:val="bottom"/>
          </w:tcPr>
          <w:p w14:paraId="34B5B2C3"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100</w:t>
            </w:r>
          </w:p>
        </w:tc>
        <w:tc>
          <w:tcPr>
            <w:tcW w:w="3812" w:type="pct"/>
            <w:shd w:val="clear" w:color="auto" w:fill="auto"/>
            <w:noWrap/>
            <w:vAlign w:val="bottom"/>
          </w:tcPr>
          <w:p w14:paraId="3997A155" w14:textId="77777777" w:rsidR="0029255E" w:rsidRPr="00414FE4" w:rsidRDefault="0029255E" w:rsidP="00C24300">
            <w:pPr>
              <w:rPr>
                <w:rFonts w:ascii="Trebuchet MS" w:hAnsi="Trebuchet MS" w:cs="Trebuchet MS"/>
                <w:b/>
                <w:bCs/>
              </w:rPr>
            </w:pPr>
            <w:r w:rsidRPr="00414FE4">
              <w:rPr>
                <w:rFonts w:ascii="Trebuchet MS" w:hAnsi="Trebuchet MS" w:cs="Trebuchet MS"/>
                <w:b/>
                <w:bCs/>
              </w:rPr>
              <w:t>EQUIPEMENTS DE SPORT</w:t>
            </w:r>
          </w:p>
        </w:tc>
        <w:tc>
          <w:tcPr>
            <w:tcW w:w="648" w:type="pct"/>
            <w:shd w:val="clear" w:color="auto" w:fill="auto"/>
            <w:noWrap/>
            <w:vAlign w:val="bottom"/>
          </w:tcPr>
          <w:p w14:paraId="09150017" w14:textId="77777777" w:rsidR="0029255E" w:rsidRPr="00414FE4" w:rsidRDefault="0029255E" w:rsidP="00C24300">
            <w:pPr>
              <w:rPr>
                <w:rFonts w:ascii="Trebuchet MS" w:hAnsi="Trebuchet MS" w:cs="Trebuchet MS"/>
              </w:rPr>
            </w:pPr>
          </w:p>
        </w:tc>
      </w:tr>
      <w:tr w:rsidR="0029255E" w:rsidRPr="00414FE4" w14:paraId="46C79CAD" w14:textId="77777777" w:rsidTr="00C24300">
        <w:trPr>
          <w:trHeight w:val="309"/>
        </w:trPr>
        <w:tc>
          <w:tcPr>
            <w:tcW w:w="540" w:type="pct"/>
            <w:shd w:val="clear" w:color="auto" w:fill="auto"/>
            <w:vAlign w:val="bottom"/>
          </w:tcPr>
          <w:p w14:paraId="792780FC"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101</w:t>
            </w:r>
          </w:p>
        </w:tc>
        <w:tc>
          <w:tcPr>
            <w:tcW w:w="3812" w:type="pct"/>
            <w:shd w:val="clear" w:color="auto" w:fill="auto"/>
            <w:noWrap/>
            <w:vAlign w:val="bottom"/>
          </w:tcPr>
          <w:p w14:paraId="7B8C4911" w14:textId="77777777" w:rsidR="0029255E" w:rsidRPr="00414FE4" w:rsidRDefault="0029255E" w:rsidP="00C24300">
            <w:pPr>
              <w:rPr>
                <w:rFonts w:ascii="Trebuchet MS" w:hAnsi="Trebuchet MS" w:cs="Trebuchet MS"/>
                <w:b/>
                <w:bCs/>
              </w:rPr>
            </w:pPr>
            <w:r w:rsidRPr="00414FE4">
              <w:rPr>
                <w:rFonts w:ascii="Trebuchet MS" w:hAnsi="Trebuchet MS" w:cs="Trebuchet MS"/>
                <w:b/>
                <w:bCs/>
              </w:rPr>
              <w:t>AIRE DE MUSCULATION</w:t>
            </w:r>
          </w:p>
        </w:tc>
        <w:tc>
          <w:tcPr>
            <w:tcW w:w="648" w:type="pct"/>
            <w:shd w:val="clear" w:color="auto" w:fill="auto"/>
            <w:noWrap/>
            <w:vAlign w:val="bottom"/>
          </w:tcPr>
          <w:p w14:paraId="4FDC0564" w14:textId="77777777" w:rsidR="0029255E" w:rsidRPr="00414FE4" w:rsidRDefault="0029255E" w:rsidP="00C24300">
            <w:pPr>
              <w:rPr>
                <w:rFonts w:ascii="Trebuchet MS" w:hAnsi="Trebuchet MS" w:cs="Trebuchet MS"/>
              </w:rPr>
            </w:pPr>
          </w:p>
        </w:tc>
      </w:tr>
      <w:tr w:rsidR="0029255E" w:rsidRPr="00414FE4" w14:paraId="1E6F8607" w14:textId="77777777" w:rsidTr="00C24300">
        <w:trPr>
          <w:trHeight w:val="58"/>
        </w:trPr>
        <w:tc>
          <w:tcPr>
            <w:tcW w:w="540" w:type="pct"/>
            <w:shd w:val="clear" w:color="auto" w:fill="auto"/>
            <w:vAlign w:val="bottom"/>
            <w:hideMark/>
          </w:tcPr>
          <w:p w14:paraId="72D28065"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101.1</w:t>
            </w:r>
          </w:p>
        </w:tc>
        <w:tc>
          <w:tcPr>
            <w:tcW w:w="3812" w:type="pct"/>
            <w:shd w:val="clear" w:color="auto" w:fill="auto"/>
            <w:vAlign w:val="center"/>
            <w:hideMark/>
          </w:tcPr>
          <w:p w14:paraId="1094A3F2" w14:textId="77777777" w:rsidR="0029255E" w:rsidRPr="00414FE4" w:rsidRDefault="0029255E" w:rsidP="00C24300">
            <w:pPr>
              <w:rPr>
                <w:rFonts w:ascii="Trebuchet MS" w:hAnsi="Trebuchet MS" w:cs="Trebuchet MS"/>
                <w:b/>
              </w:rPr>
            </w:pPr>
            <w:r w:rsidRPr="00414FE4">
              <w:rPr>
                <w:rFonts w:ascii="Trebuchet MS" w:hAnsi="Trebuchet MS" w:cs="Trebuchet MS"/>
                <w:b/>
              </w:rPr>
              <w:t>Machine multifonction</w:t>
            </w:r>
          </w:p>
          <w:p w14:paraId="31623B21"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d’une machine de multifonction y compris toutes sujétions de transport et de dédouanement</w:t>
            </w:r>
          </w:p>
          <w:p w14:paraId="20832E04"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63891ECD" w14:textId="77777777" w:rsidR="0029255E" w:rsidRPr="00414FE4" w:rsidRDefault="0029255E" w:rsidP="00C24300">
            <w:pPr>
              <w:rPr>
                <w:rFonts w:ascii="Trebuchet MS" w:hAnsi="Trebuchet MS" w:cs="Trebuchet MS"/>
              </w:rPr>
            </w:pPr>
          </w:p>
        </w:tc>
      </w:tr>
      <w:tr w:rsidR="0029255E" w:rsidRPr="00414FE4" w14:paraId="73DC2452" w14:textId="77777777" w:rsidTr="00C24300">
        <w:trPr>
          <w:trHeight w:val="323"/>
        </w:trPr>
        <w:tc>
          <w:tcPr>
            <w:tcW w:w="540" w:type="pct"/>
            <w:shd w:val="clear" w:color="auto" w:fill="auto"/>
            <w:vAlign w:val="bottom"/>
            <w:hideMark/>
          </w:tcPr>
          <w:p w14:paraId="37756F12"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101.2</w:t>
            </w:r>
          </w:p>
        </w:tc>
        <w:tc>
          <w:tcPr>
            <w:tcW w:w="3812" w:type="pct"/>
            <w:shd w:val="clear" w:color="auto" w:fill="auto"/>
            <w:vAlign w:val="center"/>
            <w:hideMark/>
          </w:tcPr>
          <w:p w14:paraId="2F32C5AE" w14:textId="77777777" w:rsidR="0029255E" w:rsidRPr="00414FE4" w:rsidRDefault="0029255E" w:rsidP="00C24300">
            <w:pPr>
              <w:rPr>
                <w:rFonts w:ascii="Trebuchet MS" w:hAnsi="Trebuchet MS" w:cs="Trebuchet MS"/>
                <w:b/>
              </w:rPr>
            </w:pPr>
            <w:r w:rsidRPr="00414FE4">
              <w:rPr>
                <w:rFonts w:ascii="Trebuchet MS" w:hAnsi="Trebuchet MS" w:cs="Trebuchet MS"/>
                <w:b/>
              </w:rPr>
              <w:t>Banc couché PRO</w:t>
            </w:r>
          </w:p>
          <w:p w14:paraId="49D66A45"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 Banc Pro y compris toutes sujétions de transport et de dédouanement</w:t>
            </w:r>
          </w:p>
          <w:p w14:paraId="41B7AC89"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3E62EAF2" w14:textId="77777777" w:rsidR="0029255E" w:rsidRPr="00414FE4" w:rsidRDefault="0029255E" w:rsidP="00C24300">
            <w:pPr>
              <w:rPr>
                <w:rFonts w:ascii="Trebuchet MS" w:hAnsi="Trebuchet MS" w:cs="Trebuchet MS"/>
              </w:rPr>
            </w:pPr>
          </w:p>
        </w:tc>
      </w:tr>
      <w:tr w:rsidR="0029255E" w:rsidRPr="00414FE4" w14:paraId="7BF692E1" w14:textId="77777777" w:rsidTr="00C24300">
        <w:trPr>
          <w:trHeight w:val="323"/>
        </w:trPr>
        <w:tc>
          <w:tcPr>
            <w:tcW w:w="540" w:type="pct"/>
            <w:shd w:val="clear" w:color="auto" w:fill="auto"/>
            <w:vAlign w:val="bottom"/>
            <w:hideMark/>
          </w:tcPr>
          <w:p w14:paraId="5F6A58E5"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101.3</w:t>
            </w:r>
          </w:p>
        </w:tc>
        <w:tc>
          <w:tcPr>
            <w:tcW w:w="3812" w:type="pct"/>
            <w:shd w:val="clear" w:color="auto" w:fill="auto"/>
            <w:vAlign w:val="center"/>
            <w:hideMark/>
          </w:tcPr>
          <w:p w14:paraId="0DE133D1" w14:textId="77777777" w:rsidR="0029255E" w:rsidRPr="00414FE4" w:rsidRDefault="0029255E" w:rsidP="00C24300">
            <w:pPr>
              <w:rPr>
                <w:rFonts w:ascii="Trebuchet MS" w:hAnsi="Trebuchet MS" w:cs="Trebuchet MS"/>
                <w:b/>
              </w:rPr>
            </w:pPr>
            <w:r w:rsidRPr="00414FE4">
              <w:rPr>
                <w:rFonts w:ascii="Trebuchet MS" w:hAnsi="Trebuchet MS" w:cs="Trebuchet MS"/>
                <w:b/>
              </w:rPr>
              <w:t>Presse à jambes</w:t>
            </w:r>
          </w:p>
          <w:p w14:paraId="138D9E9D"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d’une presse à jambe y compris toutes sujétions de transport et de dédouanement</w:t>
            </w:r>
          </w:p>
          <w:p w14:paraId="3B0A9DAA"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214F582E" w14:textId="77777777" w:rsidR="0029255E" w:rsidRPr="00414FE4" w:rsidRDefault="0029255E" w:rsidP="00C24300">
            <w:pPr>
              <w:rPr>
                <w:rFonts w:ascii="Trebuchet MS" w:hAnsi="Trebuchet MS" w:cs="Trebuchet MS"/>
              </w:rPr>
            </w:pPr>
          </w:p>
        </w:tc>
      </w:tr>
      <w:tr w:rsidR="0029255E" w:rsidRPr="00414FE4" w14:paraId="71CE72F3" w14:textId="77777777" w:rsidTr="00C24300">
        <w:trPr>
          <w:trHeight w:val="309"/>
        </w:trPr>
        <w:tc>
          <w:tcPr>
            <w:tcW w:w="540" w:type="pct"/>
            <w:shd w:val="clear" w:color="auto" w:fill="auto"/>
            <w:vAlign w:val="bottom"/>
            <w:hideMark/>
          </w:tcPr>
          <w:p w14:paraId="3D6DCE74"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110</w:t>
            </w:r>
          </w:p>
        </w:tc>
        <w:tc>
          <w:tcPr>
            <w:tcW w:w="3812" w:type="pct"/>
            <w:shd w:val="clear" w:color="auto" w:fill="auto"/>
            <w:noWrap/>
            <w:vAlign w:val="bottom"/>
            <w:hideMark/>
          </w:tcPr>
          <w:p w14:paraId="389616C7" w14:textId="77777777" w:rsidR="0029255E" w:rsidRPr="00414FE4" w:rsidRDefault="0029255E" w:rsidP="00C24300">
            <w:pPr>
              <w:rPr>
                <w:rFonts w:ascii="Trebuchet MS" w:hAnsi="Trebuchet MS" w:cs="Trebuchet MS"/>
                <w:b/>
                <w:bCs/>
              </w:rPr>
            </w:pPr>
            <w:r w:rsidRPr="00414FE4">
              <w:rPr>
                <w:rFonts w:ascii="Trebuchet MS" w:hAnsi="Trebuchet MS" w:cs="Trebuchet MS"/>
                <w:b/>
                <w:bCs/>
              </w:rPr>
              <w:t>AIRE DE CARDIO/GYM</w:t>
            </w:r>
          </w:p>
        </w:tc>
        <w:tc>
          <w:tcPr>
            <w:tcW w:w="648" w:type="pct"/>
            <w:shd w:val="clear" w:color="auto" w:fill="auto"/>
            <w:noWrap/>
            <w:vAlign w:val="bottom"/>
          </w:tcPr>
          <w:p w14:paraId="70F49393" w14:textId="77777777" w:rsidR="0029255E" w:rsidRPr="00414FE4" w:rsidRDefault="0029255E" w:rsidP="00C24300">
            <w:pPr>
              <w:rPr>
                <w:rFonts w:ascii="Trebuchet MS" w:hAnsi="Trebuchet MS" w:cs="Trebuchet MS"/>
              </w:rPr>
            </w:pPr>
          </w:p>
        </w:tc>
      </w:tr>
      <w:tr w:rsidR="0029255E" w:rsidRPr="00414FE4" w14:paraId="2F1E487D" w14:textId="77777777" w:rsidTr="00C24300">
        <w:trPr>
          <w:trHeight w:val="323"/>
        </w:trPr>
        <w:tc>
          <w:tcPr>
            <w:tcW w:w="540" w:type="pct"/>
            <w:shd w:val="clear" w:color="auto" w:fill="auto"/>
            <w:vAlign w:val="bottom"/>
            <w:hideMark/>
          </w:tcPr>
          <w:p w14:paraId="181CBA8F"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110.1</w:t>
            </w:r>
          </w:p>
        </w:tc>
        <w:tc>
          <w:tcPr>
            <w:tcW w:w="3812" w:type="pct"/>
            <w:shd w:val="clear" w:color="auto" w:fill="auto"/>
            <w:vAlign w:val="center"/>
            <w:hideMark/>
          </w:tcPr>
          <w:p w14:paraId="212DB12E" w14:textId="77777777" w:rsidR="0029255E" w:rsidRPr="00414FE4" w:rsidRDefault="0029255E" w:rsidP="00C24300">
            <w:pPr>
              <w:rPr>
                <w:rFonts w:ascii="Trebuchet MS" w:hAnsi="Trebuchet MS" w:cs="Trebuchet MS"/>
              </w:rPr>
            </w:pPr>
            <w:r w:rsidRPr="00414FE4">
              <w:rPr>
                <w:rFonts w:ascii="Trebuchet MS" w:hAnsi="Trebuchet MS" w:cs="Trebuchet MS"/>
              </w:rPr>
              <w:t>Tapis de course</w:t>
            </w:r>
          </w:p>
          <w:p w14:paraId="70F2F226"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 tapis de course y compris toutes sujétions de transport et de dédouanement</w:t>
            </w:r>
          </w:p>
          <w:p w14:paraId="33407DBD"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4C247EB8" w14:textId="77777777" w:rsidR="0029255E" w:rsidRPr="00414FE4" w:rsidRDefault="0029255E" w:rsidP="00C24300">
            <w:pPr>
              <w:rPr>
                <w:rFonts w:ascii="Trebuchet MS" w:hAnsi="Trebuchet MS" w:cs="Trebuchet MS"/>
              </w:rPr>
            </w:pPr>
          </w:p>
        </w:tc>
      </w:tr>
      <w:tr w:rsidR="0029255E" w:rsidRPr="00414FE4" w14:paraId="00759849" w14:textId="77777777" w:rsidTr="00C24300">
        <w:trPr>
          <w:trHeight w:val="323"/>
        </w:trPr>
        <w:tc>
          <w:tcPr>
            <w:tcW w:w="540" w:type="pct"/>
            <w:shd w:val="clear" w:color="auto" w:fill="auto"/>
            <w:vAlign w:val="bottom"/>
            <w:hideMark/>
          </w:tcPr>
          <w:p w14:paraId="37CFAF9D"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110.2</w:t>
            </w:r>
          </w:p>
        </w:tc>
        <w:tc>
          <w:tcPr>
            <w:tcW w:w="3812" w:type="pct"/>
            <w:shd w:val="clear" w:color="auto" w:fill="auto"/>
            <w:vAlign w:val="center"/>
            <w:hideMark/>
          </w:tcPr>
          <w:p w14:paraId="3590E976" w14:textId="77777777" w:rsidR="0029255E" w:rsidRPr="00414FE4" w:rsidRDefault="0029255E" w:rsidP="00C24300">
            <w:pPr>
              <w:rPr>
                <w:rFonts w:ascii="Trebuchet MS" w:hAnsi="Trebuchet MS" w:cs="Trebuchet MS"/>
                <w:b/>
              </w:rPr>
            </w:pPr>
            <w:r w:rsidRPr="00414FE4">
              <w:rPr>
                <w:rFonts w:ascii="Trebuchet MS" w:hAnsi="Trebuchet MS" w:cs="Trebuchet MS"/>
                <w:b/>
              </w:rPr>
              <w:t>Vélos elliptiques</w:t>
            </w:r>
          </w:p>
          <w:p w14:paraId="13591C07"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 vélo elliptique y compris toutes sujétions de transport et de dédouanement</w:t>
            </w:r>
          </w:p>
          <w:p w14:paraId="5C94E8F2"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57B972CA" w14:textId="77777777" w:rsidR="0029255E" w:rsidRPr="00414FE4" w:rsidRDefault="0029255E" w:rsidP="00C24300">
            <w:pPr>
              <w:rPr>
                <w:rFonts w:ascii="Trebuchet MS" w:hAnsi="Trebuchet MS" w:cs="Trebuchet MS"/>
              </w:rPr>
            </w:pPr>
          </w:p>
        </w:tc>
      </w:tr>
      <w:tr w:rsidR="0029255E" w:rsidRPr="00414FE4" w14:paraId="094F8CE3" w14:textId="77777777" w:rsidTr="00C24300">
        <w:trPr>
          <w:trHeight w:val="297"/>
        </w:trPr>
        <w:tc>
          <w:tcPr>
            <w:tcW w:w="540" w:type="pct"/>
            <w:shd w:val="clear" w:color="auto" w:fill="auto"/>
            <w:vAlign w:val="bottom"/>
            <w:hideMark/>
          </w:tcPr>
          <w:p w14:paraId="3A5FE763" w14:textId="77777777" w:rsidR="0029255E" w:rsidRPr="00414FE4" w:rsidRDefault="0029255E" w:rsidP="00C24300">
            <w:pPr>
              <w:jc w:val="center"/>
              <w:rPr>
                <w:rFonts w:ascii="Trebuchet MS" w:hAnsi="Trebuchet MS" w:cs="Trebuchet MS"/>
              </w:rPr>
            </w:pPr>
            <w:r w:rsidRPr="00414FE4">
              <w:rPr>
                <w:rFonts w:ascii="Trebuchet MS" w:hAnsi="Trebuchet MS" w:cs="Trebuchet MS"/>
              </w:rPr>
              <w:t>110.3</w:t>
            </w:r>
          </w:p>
        </w:tc>
        <w:tc>
          <w:tcPr>
            <w:tcW w:w="3812" w:type="pct"/>
            <w:shd w:val="clear" w:color="auto" w:fill="auto"/>
            <w:vAlign w:val="center"/>
            <w:hideMark/>
          </w:tcPr>
          <w:p w14:paraId="0C3C83A8" w14:textId="77777777" w:rsidR="0029255E" w:rsidRPr="00414FE4" w:rsidRDefault="0029255E" w:rsidP="00C24300">
            <w:pPr>
              <w:rPr>
                <w:rFonts w:ascii="Trebuchet MS" w:hAnsi="Trebuchet MS" w:cs="Trebuchet MS"/>
                <w:b/>
              </w:rPr>
            </w:pPr>
            <w:r w:rsidRPr="00414FE4">
              <w:rPr>
                <w:rFonts w:ascii="Trebuchet MS" w:hAnsi="Trebuchet MS" w:cs="Trebuchet MS"/>
                <w:b/>
              </w:rPr>
              <w:t>Moquette de couleur rouge pour l'aire de sport</w:t>
            </w:r>
          </w:p>
          <w:p w14:paraId="089375F0"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l’unité l’acquisition et l’installation d’une moquette de sol de l’aire de sport y compris toutes sujétions de transport et de dédouanement</w:t>
            </w:r>
          </w:p>
          <w:p w14:paraId="1C202A9E"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noWrap/>
            <w:vAlign w:val="bottom"/>
          </w:tcPr>
          <w:p w14:paraId="190FAC3E" w14:textId="77777777" w:rsidR="0029255E" w:rsidRPr="00414FE4" w:rsidRDefault="0029255E" w:rsidP="00C24300">
            <w:pPr>
              <w:rPr>
                <w:rFonts w:ascii="Trebuchet MS" w:hAnsi="Trebuchet MS" w:cs="Trebuchet MS"/>
              </w:rPr>
            </w:pPr>
          </w:p>
        </w:tc>
      </w:tr>
      <w:tr w:rsidR="0029255E" w:rsidRPr="00414FE4" w14:paraId="32231952" w14:textId="77777777" w:rsidTr="00C24300">
        <w:trPr>
          <w:trHeight w:val="970"/>
        </w:trPr>
        <w:tc>
          <w:tcPr>
            <w:tcW w:w="540" w:type="pct"/>
            <w:shd w:val="clear" w:color="auto" w:fill="auto"/>
            <w:vAlign w:val="bottom"/>
            <w:hideMark/>
          </w:tcPr>
          <w:p w14:paraId="4BDC8315" w14:textId="77777777" w:rsidR="0029255E" w:rsidRPr="00414FE4" w:rsidRDefault="0029255E" w:rsidP="00C24300">
            <w:pPr>
              <w:jc w:val="center"/>
              <w:rPr>
                <w:rFonts w:ascii="Trebuchet MS" w:hAnsi="Trebuchet MS" w:cs="Trebuchet MS"/>
              </w:rPr>
            </w:pPr>
            <w:r w:rsidRPr="00414FE4">
              <w:rPr>
                <w:rFonts w:ascii="Trebuchet MS" w:hAnsi="Trebuchet MS" w:cs="Trebuchet MS"/>
              </w:rPr>
              <w:lastRenderedPageBreak/>
              <w:t>110.4</w:t>
            </w:r>
          </w:p>
        </w:tc>
        <w:tc>
          <w:tcPr>
            <w:tcW w:w="3812" w:type="pct"/>
            <w:shd w:val="clear" w:color="auto" w:fill="auto"/>
            <w:vAlign w:val="center"/>
            <w:hideMark/>
          </w:tcPr>
          <w:p w14:paraId="659D9352" w14:textId="77777777" w:rsidR="0029255E" w:rsidRPr="00414FE4" w:rsidRDefault="0029255E" w:rsidP="00C24300">
            <w:pPr>
              <w:rPr>
                <w:rFonts w:ascii="Trebuchet MS" w:eastAsia="Yu Mincho Light" w:hAnsi="Trebuchet MS" w:cs="Trebuchet MS"/>
                <w:b/>
                <w:sz w:val="22"/>
                <w:szCs w:val="22"/>
                <w:shd w:val="clear" w:color="auto" w:fill="FFFFFF"/>
                <w:lang w:eastAsia="en-US"/>
              </w:rPr>
            </w:pPr>
            <w:r w:rsidRPr="00414FE4">
              <w:rPr>
                <w:rFonts w:ascii="Yu Mincho Light" w:hAnsi="Yu Mincho Light" w:cs="Yu Mincho Light"/>
                <w:b/>
                <w:sz w:val="22"/>
                <w:szCs w:val="22"/>
              </w:rPr>
              <w:t xml:space="preserve">Accessoires divers (4 gros ballons de fitness, 10 cordes à sauter, 01 </w:t>
            </w:r>
            <w:r w:rsidRPr="00414FE4">
              <w:rPr>
                <w:rFonts w:ascii="Trebuchet MS" w:eastAsia="Yu Mincho Light" w:hAnsi="Trebuchet MS" w:cs="Trebuchet MS"/>
                <w:b/>
                <w:sz w:val="22"/>
                <w:szCs w:val="22"/>
                <w:shd w:val="clear" w:color="auto" w:fill="FFFFFF"/>
                <w:lang w:eastAsia="en-US"/>
              </w:rPr>
              <w:t xml:space="preserve">kit d'haltères de 35 kg avec poids en caoutchouc et barre </w:t>
            </w:r>
            <w:proofErr w:type="spellStart"/>
            <w:r w:rsidRPr="00414FE4">
              <w:rPr>
                <w:rFonts w:ascii="Trebuchet MS" w:eastAsia="Yu Mincho Light" w:hAnsi="Trebuchet MS" w:cs="Trebuchet MS"/>
                <w:b/>
                <w:sz w:val="22"/>
                <w:szCs w:val="22"/>
                <w:shd w:val="clear" w:color="auto" w:fill="FFFFFF"/>
                <w:lang w:eastAsia="en-US"/>
              </w:rPr>
              <w:t>curl</w:t>
            </w:r>
            <w:proofErr w:type="spellEnd"/>
            <w:r w:rsidRPr="00414FE4">
              <w:rPr>
                <w:rFonts w:ascii="Trebuchet MS" w:eastAsia="Yu Mincho Light" w:hAnsi="Trebuchet MS" w:cs="Trebuchet MS"/>
                <w:b/>
                <w:sz w:val="22"/>
                <w:szCs w:val="22"/>
                <w:shd w:val="clear" w:color="auto" w:fill="FFFFFF"/>
                <w:lang w:eastAsia="en-US"/>
              </w:rPr>
              <w:t xml:space="preserve"> (type EZ)</w:t>
            </w:r>
          </w:p>
          <w:p w14:paraId="692990B2" w14:textId="77777777" w:rsidR="0029255E" w:rsidRPr="00414FE4" w:rsidRDefault="0029255E" w:rsidP="00C24300">
            <w:pPr>
              <w:rPr>
                <w:rFonts w:ascii="Trebuchet MS" w:hAnsi="Trebuchet MS" w:cs="Trebuchet MS"/>
              </w:rPr>
            </w:pPr>
            <w:r w:rsidRPr="00414FE4">
              <w:rPr>
                <w:rFonts w:ascii="Trebuchet MS" w:hAnsi="Trebuchet MS" w:cs="Trebuchet MS"/>
              </w:rPr>
              <w:t>Ce prix rémunère à l’ensemble l’acquisition et l’installation de accessoires divers ci-dessus y compris toutes sujétions de transport et de dédouanement</w:t>
            </w:r>
          </w:p>
          <w:p w14:paraId="7AA0E9AE" w14:textId="77777777" w:rsidR="0029255E" w:rsidRPr="00414FE4" w:rsidRDefault="0029255E" w:rsidP="00C24300">
            <w:pPr>
              <w:rPr>
                <w:rFonts w:ascii="Trebuchet MS" w:hAnsi="Trebuchet MS" w:cs="Trebuchet MS"/>
              </w:rPr>
            </w:pPr>
            <w:r w:rsidRPr="00414FE4">
              <w:rPr>
                <w:rFonts w:ascii="Trebuchet MS" w:hAnsi="Trebuchet MS" w:cs="Trebuchet MS"/>
              </w:rPr>
              <w:t>L’unité à</w:t>
            </w:r>
            <w:proofErr w:type="gramStart"/>
            <w:r w:rsidRPr="00414FE4">
              <w:rPr>
                <w:rFonts w:ascii="Trebuchet MS" w:hAnsi="Trebuchet MS" w:cs="Trebuchet MS"/>
              </w:rPr>
              <w:t> :.....................................................................................</w:t>
            </w:r>
            <w:proofErr w:type="gramEnd"/>
            <w:r w:rsidRPr="00414FE4">
              <w:rPr>
                <w:rFonts w:ascii="Trebuchet MS" w:hAnsi="Trebuchet MS" w:cs="Trebuchet MS"/>
              </w:rPr>
              <w:t>FCFA</w:t>
            </w:r>
          </w:p>
        </w:tc>
        <w:tc>
          <w:tcPr>
            <w:tcW w:w="648" w:type="pct"/>
            <w:shd w:val="clear" w:color="auto" w:fill="auto"/>
            <w:vAlign w:val="bottom"/>
          </w:tcPr>
          <w:p w14:paraId="0A31C36E" w14:textId="77777777" w:rsidR="0029255E" w:rsidRPr="00414FE4" w:rsidRDefault="0029255E" w:rsidP="00C24300">
            <w:pPr>
              <w:rPr>
                <w:rFonts w:ascii="Trebuchet MS" w:hAnsi="Trebuchet MS" w:cs="Trebuchet MS"/>
              </w:rPr>
            </w:pPr>
          </w:p>
        </w:tc>
      </w:tr>
    </w:tbl>
    <w:p w14:paraId="08023723" w14:textId="30326BCC" w:rsidR="0029255E" w:rsidRPr="0029255E" w:rsidRDefault="0029255E" w:rsidP="0029255E">
      <w:pPr>
        <w:tabs>
          <w:tab w:val="left" w:pos="1580"/>
        </w:tabs>
        <w:ind w:left="0" w:firstLine="0"/>
      </w:pPr>
    </w:p>
    <w:p w14:paraId="0A23C6F4" w14:textId="77777777" w:rsidR="0029255E" w:rsidRPr="00D404C7" w:rsidRDefault="0029255E" w:rsidP="0029255E">
      <w:pPr>
        <w:pStyle w:val="AAOarticles"/>
      </w:pPr>
      <w:r>
        <w:tab/>
      </w:r>
      <w:r w:rsidRPr="00D404C7">
        <w:t>Nom du Soumissionnaire : ..........................................</w:t>
      </w:r>
      <w:r w:rsidRPr="00D404C7">
        <w:rPr>
          <w:i/>
          <w:iCs/>
        </w:rPr>
        <w:t>[insérer le nom du Soumissionnaire]</w:t>
      </w:r>
    </w:p>
    <w:p w14:paraId="19942408" w14:textId="77777777" w:rsidR="0029255E" w:rsidRPr="00D404C7" w:rsidRDefault="0029255E" w:rsidP="0029255E">
      <w:pPr>
        <w:pStyle w:val="AAOarticles"/>
      </w:pPr>
      <w:r w:rsidRPr="00D404C7">
        <w:t xml:space="preserve">Signature : ................................................. </w:t>
      </w:r>
      <w:r w:rsidRPr="00D404C7">
        <w:rPr>
          <w:i/>
          <w:iCs/>
        </w:rPr>
        <w:t>[Insérer la signature]</w:t>
      </w:r>
      <w:r w:rsidRPr="00D404C7">
        <w:t xml:space="preserve">, </w:t>
      </w:r>
    </w:p>
    <w:p w14:paraId="633712E2" w14:textId="77777777" w:rsidR="0029255E" w:rsidRPr="00D404C7" w:rsidRDefault="0029255E" w:rsidP="0029255E">
      <w:pPr>
        <w:pStyle w:val="AAOarticles"/>
      </w:pPr>
      <w:r w:rsidRPr="00D404C7">
        <w:t xml:space="preserve">Date : ................................................................. </w:t>
      </w:r>
      <w:r w:rsidRPr="00D404C7">
        <w:rPr>
          <w:i/>
          <w:iCs/>
        </w:rPr>
        <w:t>[Insérer la date]</w:t>
      </w:r>
      <w:r>
        <w:rPr>
          <w:i/>
          <w:iCs/>
        </w:rPr>
        <w:t xml:space="preserve"> </w:t>
      </w:r>
    </w:p>
    <w:p w14:paraId="52DC48FC" w14:textId="77777777" w:rsidR="0029255E" w:rsidRPr="00D404C7" w:rsidRDefault="0029255E" w:rsidP="0029255E">
      <w:pPr>
        <w:spacing w:after="200" w:line="276" w:lineRule="auto"/>
        <w:ind w:left="0" w:firstLine="0"/>
        <w:jc w:val="left"/>
      </w:pPr>
    </w:p>
    <w:p w14:paraId="59B238B3" w14:textId="1E66EBD7" w:rsidR="00B71123" w:rsidRPr="0029255E" w:rsidRDefault="00B71123" w:rsidP="0029255E">
      <w:pPr>
        <w:tabs>
          <w:tab w:val="left" w:pos="1580"/>
        </w:tabs>
        <w:sectPr w:rsidR="00B71123" w:rsidRPr="0029255E" w:rsidSect="00271624">
          <w:pgSz w:w="11900" w:h="16820"/>
          <w:pgMar w:top="1134" w:right="1134" w:bottom="1134" w:left="1134" w:header="720" w:footer="720" w:gutter="0"/>
          <w:cols w:space="720"/>
          <w:docGrid w:linePitch="326"/>
        </w:sectPr>
      </w:pPr>
    </w:p>
    <w:p w14:paraId="4C56220F" w14:textId="77777777" w:rsidR="005651F6" w:rsidRPr="00D404C7" w:rsidRDefault="005651F6">
      <w:pPr>
        <w:spacing w:after="200" w:line="276" w:lineRule="auto"/>
        <w:ind w:left="0" w:firstLine="0"/>
        <w:jc w:val="left"/>
      </w:pPr>
    </w:p>
    <w:p w14:paraId="1F657E88" w14:textId="77777777" w:rsidR="005651F6" w:rsidRPr="00D404C7" w:rsidRDefault="005651F6">
      <w:pPr>
        <w:spacing w:after="200" w:line="276" w:lineRule="auto"/>
        <w:ind w:left="0" w:firstLine="0"/>
        <w:jc w:val="left"/>
      </w:pPr>
    </w:p>
    <w:p w14:paraId="13B3DC29" w14:textId="77777777" w:rsidR="005651F6" w:rsidRPr="00D404C7" w:rsidRDefault="005651F6">
      <w:pPr>
        <w:spacing w:after="200" w:line="276" w:lineRule="auto"/>
        <w:ind w:left="0" w:firstLine="0"/>
        <w:jc w:val="left"/>
      </w:pPr>
    </w:p>
    <w:p w14:paraId="7611BF92" w14:textId="77777777" w:rsidR="005651F6" w:rsidRPr="00D404C7" w:rsidRDefault="005651F6">
      <w:pPr>
        <w:spacing w:after="200" w:line="276" w:lineRule="auto"/>
        <w:ind w:left="0" w:firstLine="0"/>
        <w:jc w:val="left"/>
      </w:pPr>
    </w:p>
    <w:p w14:paraId="1407E783" w14:textId="7A0F8E23" w:rsidR="00804F0B" w:rsidRDefault="00804F0B">
      <w:pPr>
        <w:spacing w:after="200" w:line="276" w:lineRule="auto"/>
        <w:ind w:left="0" w:firstLine="0"/>
        <w:jc w:val="left"/>
      </w:pPr>
    </w:p>
    <w:p w14:paraId="41CCBBD1" w14:textId="546EE071" w:rsidR="00804F0B" w:rsidRDefault="00804F0B">
      <w:pPr>
        <w:spacing w:after="200" w:line="276" w:lineRule="auto"/>
        <w:ind w:left="0" w:firstLine="0"/>
        <w:jc w:val="left"/>
      </w:pPr>
    </w:p>
    <w:p w14:paraId="3CA53DF2" w14:textId="254FB3A7" w:rsidR="00804F0B" w:rsidRDefault="00804F0B">
      <w:pPr>
        <w:spacing w:after="200" w:line="276" w:lineRule="auto"/>
        <w:ind w:left="0" w:firstLine="0"/>
        <w:jc w:val="left"/>
      </w:pPr>
    </w:p>
    <w:p w14:paraId="7DABD8BE" w14:textId="3C17E404" w:rsidR="00804F0B" w:rsidRDefault="00804F0B">
      <w:pPr>
        <w:spacing w:after="200" w:line="276" w:lineRule="auto"/>
        <w:ind w:left="0" w:firstLine="0"/>
        <w:jc w:val="left"/>
      </w:pPr>
    </w:p>
    <w:p w14:paraId="7B93475D" w14:textId="77777777" w:rsidR="00804F0B" w:rsidRPr="00D404C7" w:rsidRDefault="00804F0B">
      <w:pPr>
        <w:spacing w:after="200" w:line="276" w:lineRule="auto"/>
        <w:ind w:left="0" w:firstLine="0"/>
        <w:jc w:val="left"/>
      </w:pPr>
    </w:p>
    <w:p w14:paraId="77A1F700" w14:textId="2C5C9930" w:rsidR="00680867" w:rsidRPr="00D404C7" w:rsidRDefault="00680867" w:rsidP="00680867">
      <w:pPr>
        <w:spacing w:after="200" w:line="276" w:lineRule="auto"/>
        <w:ind w:left="0" w:firstLine="0"/>
        <w:jc w:val="center"/>
        <w:rPr>
          <w:b/>
          <w:bCs/>
          <w:sz w:val="48"/>
          <w:szCs w:val="40"/>
        </w:rPr>
      </w:pPr>
      <w:r w:rsidRPr="00D404C7">
        <w:rPr>
          <w:b/>
          <w:bCs/>
          <w:sz w:val="48"/>
          <w:szCs w:val="40"/>
        </w:rPr>
        <w:t>Pièce N°V</w:t>
      </w:r>
    </w:p>
    <w:p w14:paraId="1B8DBA28" w14:textId="4AF20B6C" w:rsidR="00680867" w:rsidRPr="00D404C7" w:rsidRDefault="00680867" w:rsidP="00680867">
      <w:pPr>
        <w:spacing w:after="200" w:line="276" w:lineRule="auto"/>
        <w:ind w:left="0" w:firstLine="0"/>
        <w:jc w:val="center"/>
        <w:rPr>
          <w:b/>
          <w:bCs/>
          <w:sz w:val="48"/>
          <w:szCs w:val="40"/>
        </w:rPr>
      </w:pPr>
      <w:r w:rsidRPr="00D404C7">
        <w:rPr>
          <w:b/>
          <w:bCs/>
          <w:sz w:val="48"/>
          <w:szCs w:val="40"/>
        </w:rPr>
        <w:t xml:space="preserve">CADRE DU </w:t>
      </w:r>
      <w:r w:rsidR="009468AD" w:rsidRPr="00D404C7">
        <w:rPr>
          <w:b/>
          <w:bCs/>
          <w:sz w:val="48"/>
          <w:szCs w:val="40"/>
        </w:rPr>
        <w:t xml:space="preserve">DETAIL </w:t>
      </w:r>
      <w:r w:rsidR="00097E51" w:rsidRPr="00D404C7">
        <w:rPr>
          <w:b/>
          <w:bCs/>
          <w:sz w:val="48"/>
          <w:szCs w:val="40"/>
        </w:rPr>
        <w:t>Q</w:t>
      </w:r>
      <w:r w:rsidR="009468AD" w:rsidRPr="00D404C7">
        <w:rPr>
          <w:b/>
          <w:bCs/>
          <w:sz w:val="48"/>
          <w:szCs w:val="40"/>
        </w:rPr>
        <w:t xml:space="preserve">UANTITATIF ET ESTIMATIF </w:t>
      </w:r>
    </w:p>
    <w:p w14:paraId="7408659C" w14:textId="77777777" w:rsidR="005651F6" w:rsidRPr="00D404C7" w:rsidRDefault="005651F6">
      <w:pPr>
        <w:spacing w:after="200" w:line="276" w:lineRule="auto"/>
        <w:ind w:left="0" w:firstLine="0"/>
        <w:jc w:val="left"/>
      </w:pPr>
    </w:p>
    <w:p w14:paraId="012EFC39" w14:textId="77777777" w:rsidR="005651F6" w:rsidRPr="00D404C7" w:rsidRDefault="005651F6">
      <w:pPr>
        <w:spacing w:after="200" w:line="276" w:lineRule="auto"/>
        <w:ind w:left="0" w:firstLine="0"/>
        <w:jc w:val="left"/>
      </w:pPr>
    </w:p>
    <w:p w14:paraId="028ED593" w14:textId="77777777" w:rsidR="005651F6" w:rsidRPr="00D404C7" w:rsidRDefault="005651F6">
      <w:pPr>
        <w:spacing w:after="200" w:line="276" w:lineRule="auto"/>
        <w:ind w:left="0" w:firstLine="0"/>
        <w:jc w:val="left"/>
      </w:pPr>
    </w:p>
    <w:p w14:paraId="3CA42B17" w14:textId="77777777" w:rsidR="005651F6" w:rsidRPr="00D404C7" w:rsidRDefault="005651F6">
      <w:pPr>
        <w:spacing w:after="200" w:line="276" w:lineRule="auto"/>
        <w:ind w:left="0" w:firstLine="0"/>
        <w:jc w:val="left"/>
      </w:pPr>
    </w:p>
    <w:p w14:paraId="0115E9A9" w14:textId="77777777" w:rsidR="005651F6" w:rsidRPr="00D404C7" w:rsidRDefault="005651F6">
      <w:pPr>
        <w:spacing w:after="200" w:line="276" w:lineRule="auto"/>
        <w:ind w:left="0" w:firstLine="0"/>
        <w:jc w:val="left"/>
      </w:pPr>
    </w:p>
    <w:p w14:paraId="31AE7D63" w14:textId="77777777" w:rsidR="005651F6" w:rsidRPr="00D404C7" w:rsidRDefault="005651F6">
      <w:pPr>
        <w:spacing w:after="200" w:line="276" w:lineRule="auto"/>
        <w:ind w:left="0" w:firstLine="0"/>
        <w:jc w:val="left"/>
      </w:pPr>
    </w:p>
    <w:p w14:paraId="0E0D112A" w14:textId="77777777" w:rsidR="005651F6" w:rsidRPr="00D404C7" w:rsidRDefault="005651F6">
      <w:pPr>
        <w:spacing w:after="200" w:line="276" w:lineRule="auto"/>
        <w:ind w:left="0" w:firstLine="0"/>
        <w:jc w:val="left"/>
      </w:pPr>
      <w:r w:rsidRPr="00D404C7">
        <w:br w:type="page"/>
      </w:r>
    </w:p>
    <w:p w14:paraId="6FA47CEE" w14:textId="550060ED" w:rsidR="007372C8" w:rsidRPr="007372C8" w:rsidRDefault="007372C8" w:rsidP="007372C8">
      <w:pPr>
        <w:spacing w:after="200" w:line="276" w:lineRule="auto"/>
        <w:jc w:val="center"/>
        <w:rPr>
          <w:rFonts w:ascii="Trebuchet MS" w:hAnsi="Trebuchet MS" w:cs="Trebuchet MS"/>
          <w:b/>
          <w:bCs/>
        </w:rPr>
      </w:pPr>
      <w:r w:rsidRPr="00414FE4">
        <w:rPr>
          <w:rFonts w:ascii="Trebuchet MS" w:hAnsi="Trebuchet MS" w:cs="Trebuchet MS"/>
          <w:b/>
          <w:bCs/>
          <w:sz w:val="34"/>
          <w:szCs w:val="34"/>
        </w:rPr>
        <w:lastRenderedPageBreak/>
        <w:t>CADRE DU DEVIS QUANTITATIF ET ESTIMATIF</w:t>
      </w:r>
    </w:p>
    <w:tbl>
      <w:tblPr>
        <w:tblpPr w:leftFromText="141" w:rightFromText="141" w:vertAnchor="page" w:horzAnchor="margin" w:tblpXSpec="center" w:tblpY="2365"/>
        <w:tblW w:w="5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1"/>
        <w:gridCol w:w="5263"/>
        <w:gridCol w:w="910"/>
        <w:gridCol w:w="1048"/>
        <w:gridCol w:w="1352"/>
        <w:gridCol w:w="1515"/>
      </w:tblGrid>
      <w:tr w:rsidR="007372C8" w:rsidRPr="00414FE4" w14:paraId="62765A46" w14:textId="77777777" w:rsidTr="00C24300">
        <w:trPr>
          <w:trHeight w:val="264"/>
        </w:trPr>
        <w:tc>
          <w:tcPr>
            <w:tcW w:w="532" w:type="pct"/>
            <w:shd w:val="clear" w:color="auto" w:fill="auto"/>
            <w:vAlign w:val="bottom"/>
          </w:tcPr>
          <w:p w14:paraId="1459A62F" w14:textId="77777777" w:rsidR="007372C8" w:rsidRPr="00414FE4" w:rsidRDefault="007372C8" w:rsidP="00C24300">
            <w:pPr>
              <w:jc w:val="center"/>
              <w:rPr>
                <w:rFonts w:ascii="Trebuchet MS" w:hAnsi="Trebuchet MS" w:cs="Trebuchet MS"/>
              </w:rPr>
            </w:pPr>
            <w:bookmarkStart w:id="142" w:name="_Hlk218151974"/>
            <w:r w:rsidRPr="00414FE4">
              <w:rPr>
                <w:rFonts w:ascii="Trebuchet MS" w:hAnsi="Trebuchet MS" w:cs="Trebuchet MS"/>
              </w:rPr>
              <w:t>100</w:t>
            </w:r>
          </w:p>
        </w:tc>
        <w:tc>
          <w:tcPr>
            <w:tcW w:w="4468" w:type="pct"/>
            <w:gridSpan w:val="5"/>
            <w:shd w:val="clear" w:color="auto" w:fill="auto"/>
            <w:noWrap/>
            <w:vAlign w:val="bottom"/>
          </w:tcPr>
          <w:p w14:paraId="4E4905F5"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EQUIPEMENTS SALLE DE SPORT</w:t>
            </w:r>
          </w:p>
        </w:tc>
      </w:tr>
      <w:tr w:rsidR="007372C8" w:rsidRPr="00414FE4" w14:paraId="5CAB82C3" w14:textId="77777777" w:rsidTr="00C24300">
        <w:trPr>
          <w:trHeight w:val="264"/>
        </w:trPr>
        <w:tc>
          <w:tcPr>
            <w:tcW w:w="532" w:type="pct"/>
            <w:shd w:val="clear" w:color="auto" w:fill="auto"/>
            <w:vAlign w:val="bottom"/>
          </w:tcPr>
          <w:p w14:paraId="71721A33"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101</w:t>
            </w:r>
          </w:p>
        </w:tc>
        <w:tc>
          <w:tcPr>
            <w:tcW w:w="2331" w:type="pct"/>
            <w:shd w:val="clear" w:color="auto" w:fill="auto"/>
            <w:noWrap/>
            <w:vAlign w:val="bottom"/>
          </w:tcPr>
          <w:p w14:paraId="41641083"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AIRE DE MUSCULATION</w:t>
            </w:r>
          </w:p>
        </w:tc>
        <w:tc>
          <w:tcPr>
            <w:tcW w:w="403" w:type="pct"/>
            <w:shd w:val="clear" w:color="auto" w:fill="auto"/>
            <w:noWrap/>
            <w:vAlign w:val="bottom"/>
          </w:tcPr>
          <w:p w14:paraId="36DA4057" w14:textId="77777777" w:rsidR="007372C8" w:rsidRPr="00414FE4" w:rsidRDefault="007372C8" w:rsidP="00C24300">
            <w:pPr>
              <w:rPr>
                <w:rFonts w:ascii="Trebuchet MS" w:hAnsi="Trebuchet MS" w:cs="Trebuchet MS"/>
              </w:rPr>
            </w:pPr>
          </w:p>
        </w:tc>
        <w:tc>
          <w:tcPr>
            <w:tcW w:w="464" w:type="pct"/>
            <w:shd w:val="clear" w:color="auto" w:fill="auto"/>
            <w:noWrap/>
            <w:vAlign w:val="bottom"/>
          </w:tcPr>
          <w:p w14:paraId="6DE31FC5" w14:textId="77777777" w:rsidR="007372C8" w:rsidRPr="00414FE4" w:rsidRDefault="007372C8" w:rsidP="00C24300">
            <w:pPr>
              <w:rPr>
                <w:rFonts w:ascii="Trebuchet MS" w:hAnsi="Trebuchet MS" w:cs="Trebuchet MS"/>
              </w:rPr>
            </w:pPr>
          </w:p>
        </w:tc>
        <w:tc>
          <w:tcPr>
            <w:tcW w:w="599" w:type="pct"/>
            <w:shd w:val="clear" w:color="auto" w:fill="auto"/>
            <w:noWrap/>
            <w:vAlign w:val="bottom"/>
          </w:tcPr>
          <w:p w14:paraId="3D46C46C" w14:textId="77777777" w:rsidR="007372C8" w:rsidRPr="00414FE4" w:rsidRDefault="007372C8" w:rsidP="00C24300">
            <w:pPr>
              <w:rPr>
                <w:rFonts w:ascii="Trebuchet MS" w:hAnsi="Trebuchet MS" w:cs="Trebuchet MS"/>
              </w:rPr>
            </w:pPr>
          </w:p>
        </w:tc>
        <w:tc>
          <w:tcPr>
            <w:tcW w:w="671" w:type="pct"/>
            <w:shd w:val="clear" w:color="auto" w:fill="auto"/>
            <w:noWrap/>
            <w:vAlign w:val="bottom"/>
          </w:tcPr>
          <w:p w14:paraId="5EEA46D0" w14:textId="77777777" w:rsidR="007372C8" w:rsidRPr="00414FE4" w:rsidRDefault="007372C8" w:rsidP="00C24300">
            <w:pPr>
              <w:rPr>
                <w:rFonts w:ascii="Trebuchet MS" w:hAnsi="Trebuchet MS" w:cs="Trebuchet MS"/>
              </w:rPr>
            </w:pPr>
          </w:p>
        </w:tc>
      </w:tr>
      <w:tr w:rsidR="007372C8" w:rsidRPr="00414FE4" w14:paraId="2AAAE718" w14:textId="77777777" w:rsidTr="00C24300">
        <w:trPr>
          <w:trHeight w:val="276"/>
        </w:trPr>
        <w:tc>
          <w:tcPr>
            <w:tcW w:w="532" w:type="pct"/>
            <w:shd w:val="clear" w:color="auto" w:fill="auto"/>
            <w:vAlign w:val="bottom"/>
            <w:hideMark/>
          </w:tcPr>
          <w:p w14:paraId="3AC44D94"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101.1</w:t>
            </w:r>
          </w:p>
        </w:tc>
        <w:tc>
          <w:tcPr>
            <w:tcW w:w="2331" w:type="pct"/>
            <w:shd w:val="clear" w:color="auto" w:fill="auto"/>
            <w:vAlign w:val="center"/>
            <w:hideMark/>
          </w:tcPr>
          <w:p w14:paraId="17E0FF55" w14:textId="77777777" w:rsidR="007372C8" w:rsidRPr="00414FE4" w:rsidRDefault="007372C8" w:rsidP="00C24300">
            <w:pPr>
              <w:rPr>
                <w:rFonts w:ascii="Trebuchet MS" w:hAnsi="Trebuchet MS" w:cs="Trebuchet MS"/>
              </w:rPr>
            </w:pPr>
            <w:r w:rsidRPr="00414FE4">
              <w:rPr>
                <w:rFonts w:ascii="Trebuchet MS" w:hAnsi="Trebuchet MS" w:cs="Trebuchet MS"/>
              </w:rPr>
              <w:t>Machine multifonction</w:t>
            </w:r>
          </w:p>
        </w:tc>
        <w:tc>
          <w:tcPr>
            <w:tcW w:w="403" w:type="pct"/>
            <w:shd w:val="clear" w:color="auto" w:fill="auto"/>
            <w:noWrap/>
            <w:vAlign w:val="bottom"/>
            <w:hideMark/>
          </w:tcPr>
          <w:p w14:paraId="2DB02E2E"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5AE86D6E" w14:textId="77777777" w:rsidR="007372C8" w:rsidRPr="00414FE4" w:rsidRDefault="007372C8" w:rsidP="00C24300">
            <w:pPr>
              <w:jc w:val="center"/>
              <w:rPr>
                <w:rFonts w:ascii="Trebuchet MS" w:hAnsi="Trebuchet MS" w:cs="Trebuchet MS"/>
              </w:rPr>
            </w:pPr>
            <w:r w:rsidRPr="00414FE4">
              <w:rPr>
                <w:rFonts w:ascii="Trebuchet MS" w:hAnsi="Trebuchet MS" w:cs="Trebuchet MS"/>
              </w:rPr>
              <w:t>2,00</w:t>
            </w:r>
          </w:p>
        </w:tc>
        <w:tc>
          <w:tcPr>
            <w:tcW w:w="599" w:type="pct"/>
            <w:shd w:val="clear" w:color="auto" w:fill="auto"/>
            <w:vAlign w:val="center"/>
          </w:tcPr>
          <w:p w14:paraId="21BB032F"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1E75DCF8" w14:textId="77777777" w:rsidR="007372C8" w:rsidRPr="00414FE4" w:rsidRDefault="007372C8" w:rsidP="00C24300">
            <w:pPr>
              <w:jc w:val="right"/>
              <w:rPr>
                <w:rFonts w:ascii="Trebuchet MS" w:hAnsi="Trebuchet MS" w:cs="Trebuchet MS"/>
              </w:rPr>
            </w:pPr>
          </w:p>
        </w:tc>
      </w:tr>
      <w:tr w:rsidR="007372C8" w:rsidRPr="00414FE4" w14:paraId="45E7BF74" w14:textId="77777777" w:rsidTr="00C24300">
        <w:trPr>
          <w:trHeight w:val="276"/>
        </w:trPr>
        <w:tc>
          <w:tcPr>
            <w:tcW w:w="532" w:type="pct"/>
            <w:shd w:val="clear" w:color="auto" w:fill="auto"/>
            <w:vAlign w:val="bottom"/>
            <w:hideMark/>
          </w:tcPr>
          <w:p w14:paraId="797044C1"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101.2</w:t>
            </w:r>
          </w:p>
        </w:tc>
        <w:tc>
          <w:tcPr>
            <w:tcW w:w="2331" w:type="pct"/>
            <w:shd w:val="clear" w:color="auto" w:fill="auto"/>
            <w:vAlign w:val="center"/>
            <w:hideMark/>
          </w:tcPr>
          <w:p w14:paraId="630A936D" w14:textId="77777777" w:rsidR="007372C8" w:rsidRPr="00414FE4" w:rsidRDefault="007372C8" w:rsidP="00C24300">
            <w:pPr>
              <w:rPr>
                <w:rFonts w:ascii="Trebuchet MS" w:hAnsi="Trebuchet MS" w:cs="Trebuchet MS"/>
              </w:rPr>
            </w:pPr>
            <w:r w:rsidRPr="00414FE4">
              <w:rPr>
                <w:rFonts w:ascii="Trebuchet MS" w:hAnsi="Trebuchet MS" w:cs="Trebuchet MS"/>
              </w:rPr>
              <w:t>Banc couché PRO</w:t>
            </w:r>
          </w:p>
        </w:tc>
        <w:tc>
          <w:tcPr>
            <w:tcW w:w="403" w:type="pct"/>
            <w:shd w:val="clear" w:color="auto" w:fill="auto"/>
            <w:noWrap/>
            <w:vAlign w:val="bottom"/>
            <w:hideMark/>
          </w:tcPr>
          <w:p w14:paraId="27C6AB6B"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0BAAF427" w14:textId="77777777" w:rsidR="007372C8" w:rsidRPr="00414FE4" w:rsidRDefault="007372C8" w:rsidP="00C24300">
            <w:pPr>
              <w:jc w:val="center"/>
              <w:rPr>
                <w:rFonts w:ascii="Trebuchet MS" w:hAnsi="Trebuchet MS" w:cs="Trebuchet MS"/>
              </w:rPr>
            </w:pPr>
            <w:r w:rsidRPr="00414FE4">
              <w:rPr>
                <w:rFonts w:ascii="Trebuchet MS" w:hAnsi="Trebuchet MS" w:cs="Trebuchet MS"/>
              </w:rPr>
              <w:t>3,00</w:t>
            </w:r>
          </w:p>
        </w:tc>
        <w:tc>
          <w:tcPr>
            <w:tcW w:w="599" w:type="pct"/>
            <w:shd w:val="clear" w:color="auto" w:fill="auto"/>
            <w:vAlign w:val="center"/>
          </w:tcPr>
          <w:p w14:paraId="38652C33"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1C5D6491" w14:textId="77777777" w:rsidR="007372C8" w:rsidRPr="00414FE4" w:rsidRDefault="007372C8" w:rsidP="00C24300">
            <w:pPr>
              <w:jc w:val="right"/>
              <w:rPr>
                <w:rFonts w:ascii="Trebuchet MS" w:hAnsi="Trebuchet MS" w:cs="Trebuchet MS"/>
              </w:rPr>
            </w:pPr>
          </w:p>
        </w:tc>
      </w:tr>
      <w:tr w:rsidR="007372C8" w:rsidRPr="00414FE4" w14:paraId="5F28D272" w14:textId="77777777" w:rsidTr="00C24300">
        <w:trPr>
          <w:trHeight w:val="276"/>
        </w:trPr>
        <w:tc>
          <w:tcPr>
            <w:tcW w:w="532" w:type="pct"/>
            <w:shd w:val="clear" w:color="auto" w:fill="auto"/>
            <w:vAlign w:val="bottom"/>
            <w:hideMark/>
          </w:tcPr>
          <w:p w14:paraId="66A8A87E"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101.3</w:t>
            </w:r>
          </w:p>
        </w:tc>
        <w:tc>
          <w:tcPr>
            <w:tcW w:w="2331" w:type="pct"/>
            <w:shd w:val="clear" w:color="auto" w:fill="auto"/>
            <w:vAlign w:val="center"/>
            <w:hideMark/>
          </w:tcPr>
          <w:p w14:paraId="6F54E46E" w14:textId="77777777" w:rsidR="007372C8" w:rsidRPr="00414FE4" w:rsidRDefault="007372C8" w:rsidP="00C24300">
            <w:pPr>
              <w:rPr>
                <w:rFonts w:ascii="Trebuchet MS" w:hAnsi="Trebuchet MS" w:cs="Trebuchet MS"/>
              </w:rPr>
            </w:pPr>
            <w:r w:rsidRPr="00414FE4">
              <w:rPr>
                <w:rFonts w:ascii="Trebuchet MS" w:hAnsi="Trebuchet MS" w:cs="Trebuchet MS"/>
              </w:rPr>
              <w:t>Presse à jambes</w:t>
            </w:r>
          </w:p>
        </w:tc>
        <w:tc>
          <w:tcPr>
            <w:tcW w:w="403" w:type="pct"/>
            <w:shd w:val="clear" w:color="auto" w:fill="auto"/>
            <w:noWrap/>
            <w:vAlign w:val="bottom"/>
            <w:hideMark/>
          </w:tcPr>
          <w:p w14:paraId="26CC3710"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03693842" w14:textId="77777777" w:rsidR="007372C8" w:rsidRPr="00414FE4" w:rsidRDefault="007372C8" w:rsidP="00C24300">
            <w:pPr>
              <w:jc w:val="center"/>
              <w:rPr>
                <w:rFonts w:ascii="Trebuchet MS" w:hAnsi="Trebuchet MS" w:cs="Trebuchet MS"/>
              </w:rPr>
            </w:pPr>
            <w:r w:rsidRPr="00414FE4">
              <w:rPr>
                <w:rFonts w:ascii="Trebuchet MS" w:hAnsi="Trebuchet MS" w:cs="Trebuchet MS"/>
              </w:rPr>
              <w:t>2,00</w:t>
            </w:r>
          </w:p>
        </w:tc>
        <w:tc>
          <w:tcPr>
            <w:tcW w:w="599" w:type="pct"/>
            <w:shd w:val="clear" w:color="auto" w:fill="auto"/>
            <w:vAlign w:val="center"/>
          </w:tcPr>
          <w:p w14:paraId="769FEE7A"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708CA87E" w14:textId="77777777" w:rsidR="007372C8" w:rsidRPr="00414FE4" w:rsidRDefault="007372C8" w:rsidP="00C24300">
            <w:pPr>
              <w:jc w:val="right"/>
              <w:rPr>
                <w:rFonts w:ascii="Trebuchet MS" w:hAnsi="Trebuchet MS" w:cs="Trebuchet MS"/>
              </w:rPr>
            </w:pPr>
          </w:p>
        </w:tc>
      </w:tr>
      <w:tr w:rsidR="007372C8" w:rsidRPr="00414FE4" w14:paraId="3CA67B6B" w14:textId="77777777" w:rsidTr="00C24300">
        <w:trPr>
          <w:trHeight w:val="264"/>
        </w:trPr>
        <w:tc>
          <w:tcPr>
            <w:tcW w:w="532" w:type="pct"/>
            <w:shd w:val="clear" w:color="auto" w:fill="auto"/>
            <w:vAlign w:val="bottom"/>
            <w:hideMark/>
          </w:tcPr>
          <w:p w14:paraId="3C1E562D"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110</w:t>
            </w:r>
          </w:p>
        </w:tc>
        <w:tc>
          <w:tcPr>
            <w:tcW w:w="2331" w:type="pct"/>
            <w:shd w:val="clear" w:color="auto" w:fill="auto"/>
            <w:noWrap/>
            <w:vAlign w:val="bottom"/>
            <w:hideMark/>
          </w:tcPr>
          <w:p w14:paraId="72DCD25D"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AIRE DE CARDIO/GYM</w:t>
            </w:r>
          </w:p>
        </w:tc>
        <w:tc>
          <w:tcPr>
            <w:tcW w:w="403" w:type="pct"/>
            <w:shd w:val="clear" w:color="auto" w:fill="auto"/>
            <w:noWrap/>
            <w:vAlign w:val="bottom"/>
            <w:hideMark/>
          </w:tcPr>
          <w:p w14:paraId="1C7F27B5" w14:textId="77777777" w:rsidR="007372C8" w:rsidRPr="00414FE4" w:rsidRDefault="007372C8" w:rsidP="00C24300">
            <w:pPr>
              <w:jc w:val="center"/>
              <w:rPr>
                <w:rFonts w:ascii="Trebuchet MS" w:hAnsi="Trebuchet MS" w:cs="Trebuchet MS"/>
              </w:rPr>
            </w:pPr>
          </w:p>
        </w:tc>
        <w:tc>
          <w:tcPr>
            <w:tcW w:w="464" w:type="pct"/>
            <w:shd w:val="clear" w:color="auto" w:fill="auto"/>
            <w:vAlign w:val="center"/>
            <w:hideMark/>
          </w:tcPr>
          <w:p w14:paraId="55231036" w14:textId="77777777" w:rsidR="007372C8" w:rsidRPr="00414FE4" w:rsidRDefault="007372C8" w:rsidP="00C24300">
            <w:pPr>
              <w:jc w:val="center"/>
              <w:rPr>
                <w:rFonts w:ascii="Trebuchet MS" w:hAnsi="Trebuchet MS" w:cs="Trebuchet MS"/>
              </w:rPr>
            </w:pPr>
            <w:r w:rsidRPr="00414FE4">
              <w:rPr>
                <w:rFonts w:ascii="Trebuchet MS" w:hAnsi="Trebuchet MS" w:cs="Trebuchet MS"/>
              </w:rPr>
              <w:t> </w:t>
            </w:r>
          </w:p>
        </w:tc>
        <w:tc>
          <w:tcPr>
            <w:tcW w:w="599" w:type="pct"/>
            <w:shd w:val="clear" w:color="auto" w:fill="auto"/>
            <w:vAlign w:val="center"/>
          </w:tcPr>
          <w:p w14:paraId="3D31D011" w14:textId="77777777" w:rsidR="007372C8" w:rsidRPr="00414FE4" w:rsidRDefault="007372C8" w:rsidP="00C24300">
            <w:pPr>
              <w:rPr>
                <w:rFonts w:ascii="Trebuchet MS" w:hAnsi="Trebuchet MS" w:cs="Trebuchet MS"/>
              </w:rPr>
            </w:pPr>
          </w:p>
        </w:tc>
        <w:tc>
          <w:tcPr>
            <w:tcW w:w="671" w:type="pct"/>
            <w:shd w:val="clear" w:color="auto" w:fill="auto"/>
            <w:vAlign w:val="center"/>
          </w:tcPr>
          <w:p w14:paraId="3B07FDF5" w14:textId="77777777" w:rsidR="007372C8" w:rsidRPr="00414FE4" w:rsidRDefault="007372C8" w:rsidP="00C24300">
            <w:pPr>
              <w:rPr>
                <w:rFonts w:ascii="Trebuchet MS" w:hAnsi="Trebuchet MS" w:cs="Trebuchet MS"/>
              </w:rPr>
            </w:pPr>
          </w:p>
        </w:tc>
      </w:tr>
      <w:tr w:rsidR="007372C8" w:rsidRPr="00414FE4" w14:paraId="5F7B0382" w14:textId="77777777" w:rsidTr="00C24300">
        <w:trPr>
          <w:trHeight w:val="276"/>
        </w:trPr>
        <w:tc>
          <w:tcPr>
            <w:tcW w:w="532" w:type="pct"/>
            <w:shd w:val="clear" w:color="auto" w:fill="auto"/>
            <w:vAlign w:val="bottom"/>
            <w:hideMark/>
          </w:tcPr>
          <w:p w14:paraId="59D9826C"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110.1</w:t>
            </w:r>
          </w:p>
        </w:tc>
        <w:tc>
          <w:tcPr>
            <w:tcW w:w="2331" w:type="pct"/>
            <w:shd w:val="clear" w:color="auto" w:fill="auto"/>
            <w:vAlign w:val="center"/>
            <w:hideMark/>
          </w:tcPr>
          <w:p w14:paraId="086D5F2D" w14:textId="77777777" w:rsidR="007372C8" w:rsidRPr="00414FE4" w:rsidRDefault="007372C8" w:rsidP="00C24300">
            <w:pPr>
              <w:rPr>
                <w:rFonts w:ascii="Trebuchet MS" w:hAnsi="Trebuchet MS" w:cs="Trebuchet MS"/>
              </w:rPr>
            </w:pPr>
            <w:r w:rsidRPr="00414FE4">
              <w:rPr>
                <w:rFonts w:ascii="Trebuchet MS" w:hAnsi="Trebuchet MS" w:cs="Trebuchet MS"/>
              </w:rPr>
              <w:t>Tapis de course</w:t>
            </w:r>
          </w:p>
        </w:tc>
        <w:tc>
          <w:tcPr>
            <w:tcW w:w="403" w:type="pct"/>
            <w:shd w:val="clear" w:color="auto" w:fill="auto"/>
            <w:noWrap/>
            <w:vAlign w:val="bottom"/>
            <w:hideMark/>
          </w:tcPr>
          <w:p w14:paraId="66E8F113"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11755ACB" w14:textId="77777777" w:rsidR="007372C8" w:rsidRPr="00414FE4" w:rsidRDefault="007372C8" w:rsidP="00C24300">
            <w:pPr>
              <w:jc w:val="center"/>
              <w:rPr>
                <w:rFonts w:ascii="Trebuchet MS" w:hAnsi="Trebuchet MS" w:cs="Trebuchet MS"/>
              </w:rPr>
            </w:pPr>
            <w:r w:rsidRPr="00414FE4">
              <w:rPr>
                <w:rFonts w:ascii="Trebuchet MS" w:hAnsi="Trebuchet MS" w:cs="Trebuchet MS"/>
              </w:rPr>
              <w:t>2,00</w:t>
            </w:r>
          </w:p>
        </w:tc>
        <w:tc>
          <w:tcPr>
            <w:tcW w:w="599" w:type="pct"/>
            <w:shd w:val="clear" w:color="auto" w:fill="auto"/>
            <w:vAlign w:val="center"/>
          </w:tcPr>
          <w:p w14:paraId="5E28DF02"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61003195" w14:textId="77777777" w:rsidR="007372C8" w:rsidRPr="00414FE4" w:rsidRDefault="007372C8" w:rsidP="00C24300">
            <w:pPr>
              <w:jc w:val="right"/>
              <w:rPr>
                <w:rFonts w:ascii="Trebuchet MS" w:hAnsi="Trebuchet MS" w:cs="Trebuchet MS"/>
              </w:rPr>
            </w:pPr>
          </w:p>
        </w:tc>
      </w:tr>
      <w:tr w:rsidR="007372C8" w:rsidRPr="00414FE4" w14:paraId="43744CFC" w14:textId="77777777" w:rsidTr="00C24300">
        <w:trPr>
          <w:trHeight w:val="276"/>
        </w:trPr>
        <w:tc>
          <w:tcPr>
            <w:tcW w:w="532" w:type="pct"/>
            <w:shd w:val="clear" w:color="auto" w:fill="auto"/>
            <w:vAlign w:val="bottom"/>
            <w:hideMark/>
          </w:tcPr>
          <w:p w14:paraId="0D427F07"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110.2</w:t>
            </w:r>
          </w:p>
        </w:tc>
        <w:tc>
          <w:tcPr>
            <w:tcW w:w="2331" w:type="pct"/>
            <w:shd w:val="clear" w:color="auto" w:fill="auto"/>
            <w:vAlign w:val="center"/>
            <w:hideMark/>
          </w:tcPr>
          <w:p w14:paraId="4B0FD921" w14:textId="77777777" w:rsidR="007372C8" w:rsidRPr="00414FE4" w:rsidRDefault="007372C8" w:rsidP="00C24300">
            <w:pPr>
              <w:rPr>
                <w:rFonts w:ascii="Trebuchet MS" w:hAnsi="Trebuchet MS" w:cs="Trebuchet MS"/>
              </w:rPr>
            </w:pPr>
            <w:r w:rsidRPr="00414FE4">
              <w:rPr>
                <w:rFonts w:ascii="Trebuchet MS" w:hAnsi="Trebuchet MS" w:cs="Trebuchet MS"/>
              </w:rPr>
              <w:t>Vélos elliptiques</w:t>
            </w:r>
          </w:p>
        </w:tc>
        <w:tc>
          <w:tcPr>
            <w:tcW w:w="403" w:type="pct"/>
            <w:shd w:val="clear" w:color="auto" w:fill="auto"/>
            <w:noWrap/>
            <w:vAlign w:val="bottom"/>
            <w:hideMark/>
          </w:tcPr>
          <w:p w14:paraId="3A09998F"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1D54E33C" w14:textId="77777777" w:rsidR="007372C8" w:rsidRPr="00414FE4" w:rsidRDefault="007372C8" w:rsidP="00C24300">
            <w:pPr>
              <w:jc w:val="center"/>
              <w:rPr>
                <w:rFonts w:ascii="Trebuchet MS" w:hAnsi="Trebuchet MS" w:cs="Trebuchet MS"/>
              </w:rPr>
            </w:pPr>
            <w:r w:rsidRPr="00414FE4">
              <w:rPr>
                <w:rFonts w:ascii="Trebuchet MS" w:hAnsi="Trebuchet MS" w:cs="Trebuchet MS"/>
              </w:rPr>
              <w:t>3,00</w:t>
            </w:r>
          </w:p>
        </w:tc>
        <w:tc>
          <w:tcPr>
            <w:tcW w:w="599" w:type="pct"/>
            <w:shd w:val="clear" w:color="auto" w:fill="auto"/>
            <w:vAlign w:val="center"/>
          </w:tcPr>
          <w:p w14:paraId="5C9E37EE"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3CD49C13" w14:textId="77777777" w:rsidR="007372C8" w:rsidRPr="00414FE4" w:rsidRDefault="007372C8" w:rsidP="00C24300">
            <w:pPr>
              <w:jc w:val="right"/>
              <w:rPr>
                <w:rFonts w:ascii="Trebuchet MS" w:hAnsi="Trebuchet MS" w:cs="Trebuchet MS"/>
              </w:rPr>
            </w:pPr>
          </w:p>
        </w:tc>
      </w:tr>
      <w:tr w:rsidR="007372C8" w:rsidRPr="00414FE4" w14:paraId="1EA7F684" w14:textId="77777777" w:rsidTr="00C24300">
        <w:trPr>
          <w:trHeight w:val="254"/>
        </w:trPr>
        <w:tc>
          <w:tcPr>
            <w:tcW w:w="532" w:type="pct"/>
            <w:shd w:val="clear" w:color="auto" w:fill="auto"/>
            <w:vAlign w:val="bottom"/>
            <w:hideMark/>
          </w:tcPr>
          <w:p w14:paraId="5FBA2F58"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110.3</w:t>
            </w:r>
          </w:p>
        </w:tc>
        <w:tc>
          <w:tcPr>
            <w:tcW w:w="2331" w:type="pct"/>
            <w:shd w:val="clear" w:color="auto" w:fill="auto"/>
            <w:vAlign w:val="center"/>
            <w:hideMark/>
          </w:tcPr>
          <w:p w14:paraId="04B72DF8" w14:textId="77777777" w:rsidR="007372C8" w:rsidRPr="00414FE4" w:rsidRDefault="007372C8" w:rsidP="00C24300">
            <w:pPr>
              <w:rPr>
                <w:rFonts w:ascii="Trebuchet MS" w:hAnsi="Trebuchet MS" w:cs="Trebuchet MS"/>
              </w:rPr>
            </w:pPr>
            <w:r w:rsidRPr="00414FE4">
              <w:rPr>
                <w:rFonts w:ascii="Trebuchet MS" w:hAnsi="Trebuchet MS" w:cs="Trebuchet MS"/>
              </w:rPr>
              <w:t>Moquette de couleur rouge sur l'aire de sport</w:t>
            </w:r>
          </w:p>
        </w:tc>
        <w:tc>
          <w:tcPr>
            <w:tcW w:w="403" w:type="pct"/>
            <w:shd w:val="clear" w:color="auto" w:fill="auto"/>
            <w:noWrap/>
            <w:vAlign w:val="bottom"/>
            <w:hideMark/>
          </w:tcPr>
          <w:p w14:paraId="026B4542" w14:textId="77777777" w:rsidR="007372C8" w:rsidRPr="00414FE4" w:rsidRDefault="007372C8" w:rsidP="00C24300">
            <w:pPr>
              <w:jc w:val="center"/>
              <w:rPr>
                <w:rFonts w:ascii="Trebuchet MS" w:hAnsi="Trebuchet MS" w:cs="Trebuchet MS"/>
              </w:rPr>
            </w:pPr>
            <w:r w:rsidRPr="00414FE4">
              <w:rPr>
                <w:rFonts w:ascii="Trebuchet MS" w:hAnsi="Trebuchet MS" w:cs="Trebuchet MS"/>
              </w:rPr>
              <w:t>U</w:t>
            </w:r>
          </w:p>
        </w:tc>
        <w:tc>
          <w:tcPr>
            <w:tcW w:w="464" w:type="pct"/>
            <w:shd w:val="clear" w:color="auto" w:fill="auto"/>
            <w:vAlign w:val="center"/>
            <w:hideMark/>
          </w:tcPr>
          <w:p w14:paraId="684CB75C"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132,23</w:t>
            </w:r>
          </w:p>
        </w:tc>
        <w:tc>
          <w:tcPr>
            <w:tcW w:w="599" w:type="pct"/>
            <w:shd w:val="clear" w:color="auto" w:fill="auto"/>
            <w:vAlign w:val="center"/>
          </w:tcPr>
          <w:p w14:paraId="62234214"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7DAADB32" w14:textId="77777777" w:rsidR="007372C8" w:rsidRPr="00414FE4" w:rsidRDefault="007372C8" w:rsidP="00C24300">
            <w:pPr>
              <w:jc w:val="right"/>
              <w:rPr>
                <w:rFonts w:ascii="Trebuchet MS" w:hAnsi="Trebuchet MS" w:cs="Trebuchet MS"/>
              </w:rPr>
            </w:pPr>
          </w:p>
        </w:tc>
      </w:tr>
      <w:tr w:rsidR="007372C8" w:rsidRPr="00414FE4" w14:paraId="7F55C2E0" w14:textId="77777777" w:rsidTr="00C24300">
        <w:trPr>
          <w:trHeight w:val="828"/>
        </w:trPr>
        <w:tc>
          <w:tcPr>
            <w:tcW w:w="532" w:type="pct"/>
            <w:shd w:val="clear" w:color="auto" w:fill="auto"/>
            <w:vAlign w:val="bottom"/>
            <w:hideMark/>
          </w:tcPr>
          <w:p w14:paraId="2CA8E86B"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110.4</w:t>
            </w:r>
          </w:p>
        </w:tc>
        <w:tc>
          <w:tcPr>
            <w:tcW w:w="2331" w:type="pct"/>
            <w:shd w:val="clear" w:color="auto" w:fill="auto"/>
            <w:vAlign w:val="center"/>
            <w:hideMark/>
          </w:tcPr>
          <w:p w14:paraId="66E908C4" w14:textId="77777777" w:rsidR="007372C8" w:rsidRPr="00414FE4" w:rsidRDefault="007372C8" w:rsidP="00C24300">
            <w:pPr>
              <w:rPr>
                <w:rFonts w:ascii="Trebuchet MS" w:hAnsi="Trebuchet MS" w:cs="Trebuchet MS"/>
              </w:rPr>
            </w:pPr>
            <w:r w:rsidRPr="00414FE4">
              <w:rPr>
                <w:rFonts w:ascii="Yu Mincho Light" w:hAnsi="Yu Mincho Light" w:cs="Yu Mincho Light"/>
                <w:sz w:val="22"/>
                <w:szCs w:val="22"/>
              </w:rPr>
              <w:t xml:space="preserve">Accessoires divers (4 gros ballons de fitness, 10 cordes à sauter, 01 </w:t>
            </w:r>
            <w:r w:rsidRPr="00414FE4">
              <w:rPr>
                <w:rFonts w:ascii="Trebuchet MS" w:eastAsia="Yu Mincho Light" w:hAnsi="Trebuchet MS" w:cs="Trebuchet MS"/>
                <w:sz w:val="22"/>
                <w:szCs w:val="22"/>
                <w:shd w:val="clear" w:color="auto" w:fill="FFFFFF"/>
                <w:lang w:eastAsia="en-US"/>
              </w:rPr>
              <w:t xml:space="preserve">kit d'haltères de 35 kg avec poids en caoutchouc et barre </w:t>
            </w:r>
            <w:proofErr w:type="spellStart"/>
            <w:r w:rsidRPr="00414FE4">
              <w:rPr>
                <w:rFonts w:ascii="Trebuchet MS" w:eastAsia="Yu Mincho Light" w:hAnsi="Trebuchet MS" w:cs="Trebuchet MS"/>
                <w:sz w:val="22"/>
                <w:szCs w:val="22"/>
                <w:shd w:val="clear" w:color="auto" w:fill="FFFFFF"/>
                <w:lang w:eastAsia="en-US"/>
              </w:rPr>
              <w:t>curl</w:t>
            </w:r>
            <w:proofErr w:type="spellEnd"/>
            <w:r w:rsidRPr="00414FE4">
              <w:rPr>
                <w:rFonts w:ascii="Trebuchet MS" w:eastAsia="Yu Mincho Light" w:hAnsi="Trebuchet MS" w:cs="Trebuchet MS"/>
                <w:sz w:val="22"/>
                <w:szCs w:val="22"/>
                <w:shd w:val="clear" w:color="auto" w:fill="FFFFFF"/>
                <w:lang w:eastAsia="en-US"/>
              </w:rPr>
              <w:t xml:space="preserve"> (type EZ)</w:t>
            </w:r>
          </w:p>
        </w:tc>
        <w:tc>
          <w:tcPr>
            <w:tcW w:w="403" w:type="pct"/>
            <w:shd w:val="clear" w:color="auto" w:fill="auto"/>
            <w:vAlign w:val="center"/>
            <w:hideMark/>
          </w:tcPr>
          <w:p w14:paraId="15023460" w14:textId="77777777" w:rsidR="007372C8" w:rsidRPr="00414FE4" w:rsidRDefault="007372C8" w:rsidP="00C24300">
            <w:pPr>
              <w:rPr>
                <w:rFonts w:ascii="Trebuchet MS" w:hAnsi="Trebuchet MS" w:cs="Trebuchet MS"/>
              </w:rPr>
            </w:pPr>
            <w:proofErr w:type="spellStart"/>
            <w:proofErr w:type="gramStart"/>
            <w:r w:rsidRPr="00414FE4">
              <w:rPr>
                <w:rFonts w:ascii="Trebuchet MS" w:hAnsi="Trebuchet MS" w:cs="Trebuchet MS"/>
              </w:rPr>
              <w:t>ens</w:t>
            </w:r>
            <w:proofErr w:type="spellEnd"/>
            <w:proofErr w:type="gramEnd"/>
          </w:p>
        </w:tc>
        <w:tc>
          <w:tcPr>
            <w:tcW w:w="464" w:type="pct"/>
            <w:shd w:val="clear" w:color="auto" w:fill="auto"/>
            <w:vAlign w:val="center"/>
            <w:hideMark/>
          </w:tcPr>
          <w:p w14:paraId="10A0134E" w14:textId="77777777" w:rsidR="007372C8" w:rsidRPr="00414FE4" w:rsidRDefault="007372C8" w:rsidP="00C24300">
            <w:pPr>
              <w:jc w:val="center"/>
              <w:rPr>
                <w:rFonts w:ascii="Trebuchet MS" w:hAnsi="Trebuchet MS" w:cs="Trebuchet MS"/>
              </w:rPr>
            </w:pPr>
            <w:r w:rsidRPr="00414FE4">
              <w:rPr>
                <w:rFonts w:ascii="Trebuchet MS" w:hAnsi="Trebuchet MS" w:cs="Trebuchet MS"/>
              </w:rPr>
              <w:t>1,00</w:t>
            </w:r>
          </w:p>
        </w:tc>
        <w:tc>
          <w:tcPr>
            <w:tcW w:w="599" w:type="pct"/>
            <w:shd w:val="clear" w:color="auto" w:fill="auto"/>
            <w:vAlign w:val="center"/>
          </w:tcPr>
          <w:p w14:paraId="6811554D" w14:textId="77777777" w:rsidR="007372C8" w:rsidRPr="00414FE4" w:rsidRDefault="007372C8" w:rsidP="00C24300">
            <w:pPr>
              <w:jc w:val="right"/>
              <w:rPr>
                <w:rFonts w:ascii="Trebuchet MS" w:hAnsi="Trebuchet MS" w:cs="Trebuchet MS"/>
              </w:rPr>
            </w:pPr>
          </w:p>
        </w:tc>
        <w:tc>
          <w:tcPr>
            <w:tcW w:w="671" w:type="pct"/>
            <w:shd w:val="clear" w:color="auto" w:fill="auto"/>
            <w:vAlign w:val="center"/>
          </w:tcPr>
          <w:p w14:paraId="7C024D20" w14:textId="77777777" w:rsidR="007372C8" w:rsidRPr="00414FE4" w:rsidRDefault="007372C8" w:rsidP="00C24300">
            <w:pPr>
              <w:jc w:val="right"/>
              <w:rPr>
                <w:rFonts w:ascii="Trebuchet MS" w:hAnsi="Trebuchet MS" w:cs="Trebuchet MS"/>
              </w:rPr>
            </w:pPr>
          </w:p>
        </w:tc>
      </w:tr>
      <w:tr w:rsidR="007372C8" w:rsidRPr="00414FE4" w14:paraId="459A31DB" w14:textId="77777777" w:rsidTr="00C24300">
        <w:trPr>
          <w:trHeight w:val="264"/>
        </w:trPr>
        <w:tc>
          <w:tcPr>
            <w:tcW w:w="532" w:type="pct"/>
            <w:shd w:val="clear" w:color="auto" w:fill="auto"/>
            <w:noWrap/>
            <w:vAlign w:val="bottom"/>
            <w:hideMark/>
          </w:tcPr>
          <w:p w14:paraId="18220E21"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2331" w:type="pct"/>
            <w:shd w:val="clear" w:color="auto" w:fill="auto"/>
            <w:noWrap/>
            <w:vAlign w:val="bottom"/>
            <w:hideMark/>
          </w:tcPr>
          <w:p w14:paraId="6D84BA1D"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xml:space="preserve">TOTAL HT </w:t>
            </w:r>
          </w:p>
        </w:tc>
        <w:tc>
          <w:tcPr>
            <w:tcW w:w="403" w:type="pct"/>
            <w:shd w:val="clear" w:color="auto" w:fill="auto"/>
            <w:noWrap/>
            <w:vAlign w:val="bottom"/>
            <w:hideMark/>
          </w:tcPr>
          <w:p w14:paraId="17E4D83C"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464" w:type="pct"/>
            <w:shd w:val="clear" w:color="auto" w:fill="auto"/>
            <w:noWrap/>
            <w:vAlign w:val="bottom"/>
            <w:hideMark/>
          </w:tcPr>
          <w:p w14:paraId="41482647"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599" w:type="pct"/>
            <w:shd w:val="clear" w:color="auto" w:fill="auto"/>
            <w:noWrap/>
            <w:vAlign w:val="bottom"/>
          </w:tcPr>
          <w:p w14:paraId="07F13947" w14:textId="77777777" w:rsidR="007372C8" w:rsidRPr="00414FE4" w:rsidRDefault="007372C8" w:rsidP="00C24300">
            <w:pPr>
              <w:rPr>
                <w:rFonts w:ascii="Trebuchet MS" w:hAnsi="Trebuchet MS" w:cs="Trebuchet MS"/>
                <w:b/>
                <w:bCs/>
              </w:rPr>
            </w:pPr>
          </w:p>
        </w:tc>
        <w:tc>
          <w:tcPr>
            <w:tcW w:w="671" w:type="pct"/>
            <w:shd w:val="clear" w:color="auto" w:fill="auto"/>
            <w:vAlign w:val="center"/>
          </w:tcPr>
          <w:p w14:paraId="4C2F1735" w14:textId="77777777" w:rsidR="007372C8" w:rsidRPr="00414FE4" w:rsidRDefault="007372C8" w:rsidP="00C24300">
            <w:pPr>
              <w:jc w:val="center"/>
              <w:rPr>
                <w:rFonts w:ascii="Trebuchet MS" w:hAnsi="Trebuchet MS" w:cs="Trebuchet MS"/>
                <w:b/>
                <w:bCs/>
              </w:rPr>
            </w:pPr>
          </w:p>
        </w:tc>
      </w:tr>
      <w:tr w:rsidR="007372C8" w:rsidRPr="00414FE4" w14:paraId="0DF3C24E" w14:textId="77777777" w:rsidTr="00C24300">
        <w:trPr>
          <w:trHeight w:val="264"/>
        </w:trPr>
        <w:tc>
          <w:tcPr>
            <w:tcW w:w="532" w:type="pct"/>
            <w:shd w:val="clear" w:color="auto" w:fill="auto"/>
            <w:noWrap/>
            <w:vAlign w:val="bottom"/>
            <w:hideMark/>
          </w:tcPr>
          <w:p w14:paraId="47778416"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2331" w:type="pct"/>
            <w:shd w:val="clear" w:color="auto" w:fill="auto"/>
            <w:noWrap/>
            <w:vAlign w:val="bottom"/>
            <w:hideMark/>
          </w:tcPr>
          <w:p w14:paraId="4F131E8D"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TVA (19,25%)</w:t>
            </w:r>
          </w:p>
        </w:tc>
        <w:tc>
          <w:tcPr>
            <w:tcW w:w="403" w:type="pct"/>
            <w:shd w:val="clear" w:color="auto" w:fill="auto"/>
            <w:noWrap/>
            <w:vAlign w:val="bottom"/>
            <w:hideMark/>
          </w:tcPr>
          <w:p w14:paraId="2B87E9E8"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464" w:type="pct"/>
            <w:shd w:val="clear" w:color="auto" w:fill="auto"/>
            <w:noWrap/>
            <w:vAlign w:val="bottom"/>
            <w:hideMark/>
          </w:tcPr>
          <w:p w14:paraId="1825253A"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599" w:type="pct"/>
            <w:shd w:val="clear" w:color="auto" w:fill="auto"/>
            <w:noWrap/>
            <w:vAlign w:val="bottom"/>
          </w:tcPr>
          <w:p w14:paraId="6411E188" w14:textId="77777777" w:rsidR="007372C8" w:rsidRPr="00414FE4" w:rsidRDefault="007372C8" w:rsidP="00C24300">
            <w:pPr>
              <w:rPr>
                <w:rFonts w:ascii="Trebuchet MS" w:hAnsi="Trebuchet MS" w:cs="Trebuchet MS"/>
                <w:b/>
                <w:bCs/>
              </w:rPr>
            </w:pPr>
          </w:p>
        </w:tc>
        <w:tc>
          <w:tcPr>
            <w:tcW w:w="671" w:type="pct"/>
            <w:shd w:val="clear" w:color="auto" w:fill="auto"/>
            <w:vAlign w:val="center"/>
          </w:tcPr>
          <w:p w14:paraId="1D0618D7" w14:textId="77777777" w:rsidR="007372C8" w:rsidRPr="00414FE4" w:rsidRDefault="007372C8" w:rsidP="00C24300">
            <w:pPr>
              <w:jc w:val="center"/>
              <w:rPr>
                <w:rFonts w:ascii="Trebuchet MS" w:hAnsi="Trebuchet MS" w:cs="Trebuchet MS"/>
                <w:b/>
                <w:bCs/>
              </w:rPr>
            </w:pPr>
          </w:p>
        </w:tc>
      </w:tr>
      <w:tr w:rsidR="007372C8" w:rsidRPr="00414FE4" w14:paraId="0D02861B" w14:textId="77777777" w:rsidTr="00C24300">
        <w:trPr>
          <w:trHeight w:val="264"/>
        </w:trPr>
        <w:tc>
          <w:tcPr>
            <w:tcW w:w="532" w:type="pct"/>
            <w:shd w:val="clear" w:color="auto" w:fill="auto"/>
            <w:noWrap/>
            <w:vAlign w:val="bottom"/>
          </w:tcPr>
          <w:p w14:paraId="5B71E7C7" w14:textId="77777777" w:rsidR="007372C8" w:rsidRPr="00414FE4" w:rsidRDefault="007372C8" w:rsidP="00C24300">
            <w:pPr>
              <w:rPr>
                <w:rFonts w:ascii="Trebuchet MS" w:hAnsi="Trebuchet MS" w:cs="Trebuchet MS"/>
                <w:b/>
                <w:bCs/>
              </w:rPr>
            </w:pPr>
          </w:p>
        </w:tc>
        <w:tc>
          <w:tcPr>
            <w:tcW w:w="2331" w:type="pct"/>
            <w:shd w:val="clear" w:color="auto" w:fill="auto"/>
            <w:noWrap/>
            <w:vAlign w:val="bottom"/>
          </w:tcPr>
          <w:p w14:paraId="3BD59509"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AIR (2,2%)</w:t>
            </w:r>
          </w:p>
        </w:tc>
        <w:tc>
          <w:tcPr>
            <w:tcW w:w="403" w:type="pct"/>
            <w:shd w:val="clear" w:color="auto" w:fill="auto"/>
            <w:noWrap/>
            <w:vAlign w:val="bottom"/>
          </w:tcPr>
          <w:p w14:paraId="0BC348A6" w14:textId="77777777" w:rsidR="007372C8" w:rsidRPr="00414FE4" w:rsidRDefault="007372C8" w:rsidP="00C24300">
            <w:pPr>
              <w:rPr>
                <w:rFonts w:ascii="Trebuchet MS" w:hAnsi="Trebuchet MS" w:cs="Trebuchet MS"/>
                <w:b/>
                <w:bCs/>
              </w:rPr>
            </w:pPr>
          </w:p>
        </w:tc>
        <w:tc>
          <w:tcPr>
            <w:tcW w:w="464" w:type="pct"/>
            <w:shd w:val="clear" w:color="auto" w:fill="auto"/>
            <w:noWrap/>
            <w:vAlign w:val="bottom"/>
          </w:tcPr>
          <w:p w14:paraId="5DC6BBA1" w14:textId="77777777" w:rsidR="007372C8" w:rsidRPr="00414FE4" w:rsidRDefault="007372C8" w:rsidP="00C24300">
            <w:pPr>
              <w:rPr>
                <w:rFonts w:ascii="Trebuchet MS" w:hAnsi="Trebuchet MS" w:cs="Trebuchet MS"/>
                <w:b/>
                <w:bCs/>
              </w:rPr>
            </w:pPr>
          </w:p>
        </w:tc>
        <w:tc>
          <w:tcPr>
            <w:tcW w:w="599" w:type="pct"/>
            <w:shd w:val="clear" w:color="auto" w:fill="auto"/>
            <w:noWrap/>
            <w:vAlign w:val="bottom"/>
          </w:tcPr>
          <w:p w14:paraId="2C18F997" w14:textId="77777777" w:rsidR="007372C8" w:rsidRPr="00414FE4" w:rsidRDefault="007372C8" w:rsidP="00C24300">
            <w:pPr>
              <w:rPr>
                <w:rFonts w:ascii="Trebuchet MS" w:hAnsi="Trebuchet MS" w:cs="Trebuchet MS"/>
                <w:b/>
                <w:bCs/>
              </w:rPr>
            </w:pPr>
          </w:p>
        </w:tc>
        <w:tc>
          <w:tcPr>
            <w:tcW w:w="671" w:type="pct"/>
            <w:shd w:val="clear" w:color="auto" w:fill="auto"/>
            <w:vAlign w:val="center"/>
          </w:tcPr>
          <w:p w14:paraId="552BD11F" w14:textId="77777777" w:rsidR="007372C8" w:rsidRPr="00414FE4" w:rsidRDefault="007372C8" w:rsidP="00C24300">
            <w:pPr>
              <w:jc w:val="center"/>
              <w:rPr>
                <w:rFonts w:ascii="Trebuchet MS" w:hAnsi="Trebuchet MS" w:cs="Trebuchet MS"/>
                <w:b/>
                <w:bCs/>
              </w:rPr>
            </w:pPr>
          </w:p>
        </w:tc>
      </w:tr>
      <w:tr w:rsidR="007372C8" w:rsidRPr="00414FE4" w14:paraId="230AC60F" w14:textId="77777777" w:rsidTr="00C24300">
        <w:trPr>
          <w:trHeight w:val="264"/>
        </w:trPr>
        <w:tc>
          <w:tcPr>
            <w:tcW w:w="532" w:type="pct"/>
            <w:shd w:val="clear" w:color="auto" w:fill="auto"/>
            <w:noWrap/>
            <w:vAlign w:val="bottom"/>
            <w:hideMark/>
          </w:tcPr>
          <w:p w14:paraId="34DF663E"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2331" w:type="pct"/>
            <w:shd w:val="clear" w:color="auto" w:fill="auto"/>
            <w:noWrap/>
            <w:vAlign w:val="bottom"/>
            <w:hideMark/>
          </w:tcPr>
          <w:p w14:paraId="79622758"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MONTANT TTC</w:t>
            </w:r>
          </w:p>
        </w:tc>
        <w:tc>
          <w:tcPr>
            <w:tcW w:w="403" w:type="pct"/>
            <w:shd w:val="clear" w:color="auto" w:fill="auto"/>
            <w:noWrap/>
            <w:vAlign w:val="bottom"/>
            <w:hideMark/>
          </w:tcPr>
          <w:p w14:paraId="458C5E78"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464" w:type="pct"/>
            <w:shd w:val="clear" w:color="auto" w:fill="auto"/>
            <w:noWrap/>
            <w:vAlign w:val="bottom"/>
            <w:hideMark/>
          </w:tcPr>
          <w:p w14:paraId="3510F30B" w14:textId="77777777" w:rsidR="007372C8" w:rsidRPr="00414FE4" w:rsidRDefault="007372C8" w:rsidP="00C24300">
            <w:pPr>
              <w:rPr>
                <w:rFonts w:ascii="Trebuchet MS" w:hAnsi="Trebuchet MS" w:cs="Trebuchet MS"/>
                <w:b/>
                <w:bCs/>
              </w:rPr>
            </w:pPr>
            <w:r w:rsidRPr="00414FE4">
              <w:rPr>
                <w:rFonts w:ascii="Trebuchet MS" w:hAnsi="Trebuchet MS" w:cs="Trebuchet MS"/>
                <w:b/>
                <w:bCs/>
              </w:rPr>
              <w:t> </w:t>
            </w:r>
          </w:p>
        </w:tc>
        <w:tc>
          <w:tcPr>
            <w:tcW w:w="599" w:type="pct"/>
            <w:shd w:val="clear" w:color="auto" w:fill="auto"/>
            <w:noWrap/>
            <w:vAlign w:val="bottom"/>
          </w:tcPr>
          <w:p w14:paraId="6648B17B" w14:textId="77777777" w:rsidR="007372C8" w:rsidRPr="00414FE4" w:rsidRDefault="007372C8" w:rsidP="00C24300">
            <w:pPr>
              <w:rPr>
                <w:rFonts w:ascii="Trebuchet MS" w:hAnsi="Trebuchet MS" w:cs="Trebuchet MS"/>
                <w:b/>
                <w:bCs/>
              </w:rPr>
            </w:pPr>
          </w:p>
        </w:tc>
        <w:tc>
          <w:tcPr>
            <w:tcW w:w="671" w:type="pct"/>
            <w:shd w:val="clear" w:color="auto" w:fill="auto"/>
            <w:vAlign w:val="center"/>
          </w:tcPr>
          <w:p w14:paraId="0DCD9646" w14:textId="77777777" w:rsidR="007372C8" w:rsidRPr="00414FE4" w:rsidRDefault="007372C8" w:rsidP="00C24300">
            <w:pPr>
              <w:jc w:val="center"/>
              <w:rPr>
                <w:rFonts w:ascii="Trebuchet MS" w:hAnsi="Trebuchet MS" w:cs="Trebuchet MS"/>
                <w:b/>
                <w:bCs/>
              </w:rPr>
            </w:pPr>
          </w:p>
        </w:tc>
      </w:tr>
      <w:bookmarkEnd w:id="142"/>
    </w:tbl>
    <w:p w14:paraId="6F5D03FD" w14:textId="77777777" w:rsidR="007372C8" w:rsidRPr="00414FE4" w:rsidRDefault="007372C8" w:rsidP="007372C8">
      <w:pPr>
        <w:widowControl w:val="0"/>
        <w:autoSpaceDE w:val="0"/>
        <w:autoSpaceDN w:val="0"/>
        <w:adjustRightInd w:val="0"/>
        <w:ind w:left="0" w:firstLine="0"/>
        <w:rPr>
          <w:rFonts w:ascii="Trebuchet MS" w:hAnsi="Trebuchet MS" w:cs="Trebuchet MS"/>
        </w:rPr>
      </w:pPr>
    </w:p>
    <w:p w14:paraId="5E6EF93E" w14:textId="77777777" w:rsidR="007372C8" w:rsidRPr="00414FE4" w:rsidRDefault="007372C8" w:rsidP="007372C8">
      <w:pPr>
        <w:widowControl w:val="0"/>
        <w:autoSpaceDE w:val="0"/>
        <w:autoSpaceDN w:val="0"/>
        <w:adjustRightInd w:val="0"/>
        <w:rPr>
          <w:rFonts w:ascii="Trebuchet MS" w:hAnsi="Trebuchet MS" w:cs="Trebuchet MS"/>
        </w:rPr>
      </w:pPr>
    </w:p>
    <w:p w14:paraId="12C35059" w14:textId="0125BC2E" w:rsidR="005651F6" w:rsidRPr="00D404C7" w:rsidRDefault="005651F6" w:rsidP="005651F6">
      <w:pPr>
        <w:widowControl w:val="0"/>
        <w:suppressAutoHyphens/>
        <w:autoSpaceDE w:val="0"/>
        <w:autoSpaceDN w:val="0"/>
        <w:ind w:left="0" w:firstLine="0"/>
        <w:textAlignment w:val="baseline"/>
        <w:rPr>
          <w:szCs w:val="24"/>
        </w:rPr>
      </w:pPr>
    </w:p>
    <w:p w14:paraId="69EE129D" w14:textId="77777777" w:rsidR="005651F6" w:rsidRPr="00D404C7" w:rsidRDefault="005651F6" w:rsidP="005651F6">
      <w:pPr>
        <w:rPr>
          <w:szCs w:val="24"/>
        </w:rPr>
      </w:pPr>
      <w:r w:rsidRPr="00D404C7">
        <w:rPr>
          <w:szCs w:val="24"/>
        </w:rPr>
        <w:t xml:space="preserve">Arrêté le présent détail quantitatif et estimatif à la somme de : (en </w:t>
      </w:r>
      <w:proofErr w:type="gramStart"/>
      <w:r w:rsidRPr="00D404C7">
        <w:rPr>
          <w:szCs w:val="24"/>
        </w:rPr>
        <w:t>lettre)…</w:t>
      </w:r>
      <w:proofErr w:type="gramEnd"/>
      <w:r w:rsidRPr="00D404C7">
        <w:rPr>
          <w:szCs w:val="24"/>
        </w:rPr>
        <w:t>…………………FCFATTC</w:t>
      </w:r>
    </w:p>
    <w:p w14:paraId="28FC6141" w14:textId="4AFFCB66" w:rsidR="00DF276D" w:rsidRPr="00D404C7" w:rsidRDefault="00DF276D" w:rsidP="00DF276D">
      <w:pPr>
        <w:spacing w:after="200" w:line="276" w:lineRule="auto"/>
        <w:ind w:left="0" w:firstLine="0"/>
        <w:jc w:val="left"/>
      </w:pPr>
      <w:r w:rsidRPr="00D404C7">
        <w:t xml:space="preserve">Nom du </w:t>
      </w:r>
      <w:r w:rsidR="00420008" w:rsidRPr="00D404C7">
        <w:t>soumissionnaires</w:t>
      </w:r>
      <w:r w:rsidRPr="00D404C7">
        <w:t xml:space="preserve"> ……………………</w:t>
      </w:r>
      <w:proofErr w:type="gramStart"/>
      <w:r w:rsidRPr="00D404C7">
        <w:t>…[</w:t>
      </w:r>
      <w:proofErr w:type="gramEnd"/>
      <w:r w:rsidRPr="00D404C7">
        <w:t>remplir le nom]……………………………………..</w:t>
      </w:r>
    </w:p>
    <w:p w14:paraId="752BC623" w14:textId="77777777" w:rsidR="00DF276D" w:rsidRPr="00D404C7" w:rsidRDefault="00DF276D" w:rsidP="00DF276D">
      <w:pPr>
        <w:spacing w:after="200" w:line="276" w:lineRule="auto"/>
        <w:ind w:left="3119" w:firstLine="0"/>
        <w:jc w:val="left"/>
      </w:pPr>
      <w:r w:rsidRPr="00D404C7">
        <w:t>[Signature et Date]</w:t>
      </w:r>
    </w:p>
    <w:p w14:paraId="1F83E7F7" w14:textId="77777777" w:rsidR="00420008" w:rsidRDefault="00420008" w:rsidP="00420008">
      <w:pPr>
        <w:widowControl w:val="0"/>
        <w:suppressAutoHyphens/>
        <w:autoSpaceDE w:val="0"/>
        <w:autoSpaceDN w:val="0"/>
        <w:spacing w:before="240" w:after="240" w:line="360" w:lineRule="auto"/>
        <w:ind w:left="851" w:firstLine="0"/>
        <w:jc w:val="center"/>
        <w:textAlignment w:val="baseline"/>
        <w:outlineLvl w:val="0"/>
      </w:pPr>
      <w:bookmarkStart w:id="143" w:name="_Toc390335369"/>
      <w:bookmarkStart w:id="144" w:name="_Toc390418128"/>
      <w:bookmarkStart w:id="145" w:name="_Toc97543364"/>
      <w:bookmarkStart w:id="146" w:name="_Toc97557124"/>
      <w:bookmarkStart w:id="147" w:name="_Toc157306469"/>
    </w:p>
    <w:p w14:paraId="74AC5FEC"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39F0C2B"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127E53E4"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286EF1A5"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7D7E1A6F"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61DA9427"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56EF5EDB" w14:textId="77777777" w:rsidR="00C004B9" w:rsidRDefault="00C004B9" w:rsidP="00420008">
      <w:pPr>
        <w:widowControl w:val="0"/>
        <w:suppressAutoHyphens/>
        <w:autoSpaceDE w:val="0"/>
        <w:autoSpaceDN w:val="0"/>
        <w:spacing w:before="240" w:after="240" w:line="360" w:lineRule="auto"/>
        <w:ind w:left="851" w:firstLine="0"/>
        <w:jc w:val="center"/>
        <w:textAlignment w:val="baseline"/>
        <w:outlineLvl w:val="0"/>
      </w:pPr>
    </w:p>
    <w:p w14:paraId="5E9725C9" w14:textId="5D90DF66" w:rsidR="00C004B9" w:rsidRDefault="00C004B9"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19D7363B" w14:textId="6CCEBB4C" w:rsidR="003B5DF8" w:rsidRDefault="003B5DF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51F43D75" w14:textId="19B19DFE"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4E06DB23" w14:textId="6E2E00A5"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75DBB1F9" w14:textId="1BCB001E"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55D02F9A" w14:textId="5D9E0112"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119BE76F" w14:textId="5E691CAE"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017E238B" w14:textId="28331EC2"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4C2FC13B" w14:textId="7B98BA27"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2D2A6FC4" w14:textId="4F561EFF"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35EFF61A" w14:textId="07885933" w:rsidR="00FB1C16"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2DDD0012" w14:textId="48A99378" w:rsidR="00FB1C16" w:rsidRPr="00D404C7" w:rsidRDefault="00FB1C1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47890028" w14:textId="77777777" w:rsidR="00420008" w:rsidRPr="00D404C7" w:rsidRDefault="00420008" w:rsidP="00420008">
      <w:pPr>
        <w:spacing w:after="200" w:line="276" w:lineRule="auto"/>
        <w:ind w:left="0" w:firstLine="0"/>
        <w:jc w:val="center"/>
        <w:rPr>
          <w:b/>
          <w:bCs/>
          <w:sz w:val="48"/>
          <w:szCs w:val="40"/>
        </w:rPr>
      </w:pPr>
      <w:r w:rsidRPr="00D404C7">
        <w:rPr>
          <w:b/>
          <w:bCs/>
          <w:sz w:val="48"/>
          <w:szCs w:val="40"/>
        </w:rPr>
        <w:t>Pièce N°V</w:t>
      </w:r>
    </w:p>
    <w:p w14:paraId="6DD7DA9E" w14:textId="083CF8EA" w:rsidR="00420008" w:rsidRPr="00D404C7" w:rsidRDefault="00420008" w:rsidP="00420008">
      <w:pPr>
        <w:spacing w:after="200" w:line="276" w:lineRule="auto"/>
        <w:ind w:left="0" w:firstLine="0"/>
        <w:jc w:val="center"/>
        <w:rPr>
          <w:b/>
          <w:bCs/>
          <w:sz w:val="48"/>
          <w:szCs w:val="40"/>
        </w:rPr>
      </w:pPr>
      <w:r w:rsidRPr="00D404C7">
        <w:rPr>
          <w:b/>
          <w:bCs/>
          <w:sz w:val="48"/>
          <w:szCs w:val="40"/>
        </w:rPr>
        <w:t xml:space="preserve">CADRE DU SOUS-DETAIL DES PRIX </w:t>
      </w:r>
    </w:p>
    <w:p w14:paraId="5EF3FECE"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697435D"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6DBB2473"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14:paraId="0FEFF40C" w14:textId="77777777" w:rsidR="00420008" w:rsidRPr="00D404C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43"/>
    <w:bookmarkEnd w:id="144"/>
    <w:bookmarkEnd w:id="145"/>
    <w:bookmarkEnd w:id="146"/>
    <w:bookmarkEnd w:id="147"/>
    <w:p w14:paraId="1720249C" w14:textId="77777777" w:rsidR="00420008" w:rsidRPr="00D404C7" w:rsidRDefault="00420008" w:rsidP="00420008">
      <w:pPr>
        <w:widowControl w:val="0"/>
        <w:suppressAutoHyphens/>
        <w:autoSpaceDE w:val="0"/>
        <w:autoSpaceDN w:val="0"/>
        <w:spacing w:line="360" w:lineRule="auto"/>
        <w:ind w:left="0" w:firstLine="0"/>
        <w:textAlignment w:val="baseline"/>
        <w:rPr>
          <w:spacing w:val="40"/>
          <w:szCs w:val="24"/>
        </w:rPr>
      </w:pPr>
    </w:p>
    <w:p w14:paraId="2522D2C4" w14:textId="38C3D591" w:rsidR="00650B3F" w:rsidRPr="00D404C7" w:rsidRDefault="00650B3F" w:rsidP="00F458B4">
      <w:pPr>
        <w:keepNext/>
        <w:suppressAutoHyphens/>
        <w:autoSpaceDN w:val="0"/>
        <w:ind w:left="0" w:firstLine="0"/>
        <w:jc w:val="left"/>
        <w:textAlignment w:val="baseline"/>
        <w:outlineLvl w:val="1"/>
        <w:rPr>
          <w:b/>
          <w:caps/>
          <w:sz w:val="32"/>
          <w:szCs w:val="28"/>
        </w:rPr>
      </w:pPr>
      <w:r w:rsidRPr="00D404C7">
        <w:rPr>
          <w:b/>
          <w:caps/>
          <w:sz w:val="32"/>
          <w:szCs w:val="28"/>
        </w:rPr>
        <w:t xml:space="preserve">Cadre du Sous-Détail des prix unitaires </w:t>
      </w:r>
      <w:bookmarkStart w:id="148" w:name="_Hlk159238330"/>
      <w:r w:rsidRPr="00D404C7">
        <w:rPr>
          <w:b/>
          <w:caps/>
          <w:sz w:val="32"/>
          <w:szCs w:val="28"/>
        </w:rPr>
        <w:t xml:space="preserve">des </w:t>
      </w:r>
      <w:r w:rsidR="00F80777">
        <w:rPr>
          <w:b/>
          <w:sz w:val="32"/>
          <w:szCs w:val="28"/>
        </w:rPr>
        <w:t>F</w:t>
      </w:r>
      <w:r w:rsidR="00F80777" w:rsidRPr="00D404C7">
        <w:rPr>
          <w:b/>
          <w:sz w:val="32"/>
          <w:szCs w:val="28"/>
        </w:rPr>
        <w:t>ournitures locales</w:t>
      </w:r>
      <w:bookmarkEnd w:id="148"/>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650B3F" w:rsidRPr="00D404C7" w14:paraId="1A84A75A" w14:textId="77777777" w:rsidTr="00F80777">
        <w:trPr>
          <w:trHeight w:val="983"/>
          <w:jc w:val="center"/>
        </w:trPr>
        <w:tc>
          <w:tcPr>
            <w:tcW w:w="503" w:type="dxa"/>
            <w:shd w:val="clear" w:color="auto" w:fill="E7E6E6"/>
            <w:vAlign w:val="center"/>
          </w:tcPr>
          <w:p w14:paraId="4886F6D1"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N°</w:t>
            </w:r>
          </w:p>
        </w:tc>
        <w:tc>
          <w:tcPr>
            <w:tcW w:w="1477" w:type="dxa"/>
            <w:shd w:val="clear" w:color="auto" w:fill="E7E6E6"/>
            <w:vAlign w:val="center"/>
          </w:tcPr>
          <w:p w14:paraId="7CB78065"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Désignations</w:t>
            </w:r>
          </w:p>
        </w:tc>
        <w:tc>
          <w:tcPr>
            <w:tcW w:w="992" w:type="dxa"/>
            <w:shd w:val="clear" w:color="auto" w:fill="E7E6E6"/>
            <w:vAlign w:val="center"/>
          </w:tcPr>
          <w:p w14:paraId="26C5A60B" w14:textId="6B8FDD4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d’achat</w:t>
            </w:r>
          </w:p>
          <w:p w14:paraId="077FB783"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(1)</w:t>
            </w:r>
          </w:p>
        </w:tc>
        <w:tc>
          <w:tcPr>
            <w:tcW w:w="1276" w:type="dxa"/>
            <w:shd w:val="clear" w:color="auto" w:fill="E7E6E6"/>
            <w:vAlign w:val="center"/>
          </w:tcPr>
          <w:p w14:paraId="49AFC2F4" w14:textId="09289C0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Transport</w:t>
            </w:r>
          </w:p>
          <w:p w14:paraId="76D6E47A" w14:textId="75F5704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Local</w:t>
            </w:r>
          </w:p>
          <w:p w14:paraId="2D08145B"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(2)</w:t>
            </w:r>
          </w:p>
        </w:tc>
        <w:tc>
          <w:tcPr>
            <w:tcW w:w="1276" w:type="dxa"/>
            <w:shd w:val="clear" w:color="auto" w:fill="E7E6E6"/>
            <w:vAlign w:val="center"/>
          </w:tcPr>
          <w:p w14:paraId="2A01C099"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Cout de la commande</w:t>
            </w:r>
          </w:p>
          <w:p w14:paraId="204689BF" w14:textId="02A21C6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(3)</w:t>
            </w:r>
            <w:r w:rsidR="00F80777">
              <w:rPr>
                <w:b/>
                <w:bCs/>
                <w:szCs w:val="24"/>
              </w:rPr>
              <w:t xml:space="preserve"> </w:t>
            </w:r>
            <w:r w:rsidRPr="00F80777">
              <w:rPr>
                <w:b/>
                <w:bCs/>
                <w:szCs w:val="24"/>
              </w:rPr>
              <w:t>= 1 + 2</w:t>
            </w:r>
          </w:p>
        </w:tc>
        <w:tc>
          <w:tcPr>
            <w:tcW w:w="1134" w:type="dxa"/>
            <w:shd w:val="clear" w:color="auto" w:fill="E7E6E6"/>
            <w:vAlign w:val="center"/>
          </w:tcPr>
          <w:p w14:paraId="4D1F27E6" w14:textId="369C3D52"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Frais de livraison</w:t>
            </w:r>
          </w:p>
          <w:p w14:paraId="3F4A6F48"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(4)</w:t>
            </w:r>
          </w:p>
        </w:tc>
        <w:tc>
          <w:tcPr>
            <w:tcW w:w="1275" w:type="dxa"/>
            <w:shd w:val="clear" w:color="auto" w:fill="E7E6E6"/>
            <w:vAlign w:val="center"/>
          </w:tcPr>
          <w:p w14:paraId="259BF6FF"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Services connexes</w:t>
            </w:r>
          </w:p>
          <w:p w14:paraId="6B5F664E" w14:textId="22E95625"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(5)</w:t>
            </w:r>
          </w:p>
        </w:tc>
        <w:tc>
          <w:tcPr>
            <w:tcW w:w="1134" w:type="dxa"/>
            <w:shd w:val="clear" w:color="auto" w:fill="E7E6E6"/>
            <w:vAlign w:val="center"/>
          </w:tcPr>
          <w:p w14:paraId="45E4BE17"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Marges</w:t>
            </w:r>
          </w:p>
          <w:p w14:paraId="735D46A7" w14:textId="6C9A9DBC"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(6)</w:t>
            </w:r>
          </w:p>
        </w:tc>
        <w:tc>
          <w:tcPr>
            <w:tcW w:w="1977" w:type="dxa"/>
            <w:shd w:val="clear" w:color="auto" w:fill="E7E6E6"/>
            <w:vAlign w:val="center"/>
          </w:tcPr>
          <w:p w14:paraId="5C6C6DC0" w14:textId="77777777"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Prix unitaire en chiffres</w:t>
            </w:r>
          </w:p>
          <w:p w14:paraId="46BB4CF8" w14:textId="20284C80" w:rsidR="00650B3F" w:rsidRPr="00F80777" w:rsidRDefault="00650B3F" w:rsidP="00F80777">
            <w:pPr>
              <w:widowControl w:val="0"/>
              <w:suppressAutoHyphens/>
              <w:autoSpaceDE w:val="0"/>
              <w:autoSpaceDN w:val="0"/>
              <w:ind w:left="0" w:right="-193" w:firstLine="0"/>
              <w:jc w:val="center"/>
              <w:textAlignment w:val="baseline"/>
              <w:rPr>
                <w:b/>
                <w:bCs/>
                <w:szCs w:val="24"/>
              </w:rPr>
            </w:pPr>
            <w:r w:rsidRPr="00F80777">
              <w:rPr>
                <w:b/>
                <w:bCs/>
                <w:szCs w:val="24"/>
              </w:rPr>
              <w:t>(7)</w:t>
            </w:r>
            <w:r w:rsidR="00F80777">
              <w:rPr>
                <w:b/>
                <w:bCs/>
                <w:szCs w:val="24"/>
              </w:rPr>
              <w:t xml:space="preserve"> </w:t>
            </w:r>
            <w:r w:rsidRPr="00F80777">
              <w:rPr>
                <w:b/>
                <w:bCs/>
                <w:szCs w:val="24"/>
              </w:rPr>
              <w:t>= 3+4 +5+6</w:t>
            </w:r>
          </w:p>
        </w:tc>
      </w:tr>
      <w:tr w:rsidR="00650B3F" w:rsidRPr="00D404C7" w14:paraId="189C2C8D" w14:textId="77777777" w:rsidTr="00F80777">
        <w:trPr>
          <w:trHeight w:val="511"/>
          <w:jc w:val="center"/>
        </w:trPr>
        <w:tc>
          <w:tcPr>
            <w:tcW w:w="503" w:type="dxa"/>
            <w:vAlign w:val="center"/>
          </w:tcPr>
          <w:p w14:paraId="6E14F8B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359585B4"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44371758"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1087535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3295690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28EA25E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39BBEC66"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7968DFB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475B6771"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r w:rsidR="00650B3F" w:rsidRPr="00D404C7" w14:paraId="79D76D0E" w14:textId="77777777" w:rsidTr="00F80777">
        <w:trPr>
          <w:trHeight w:val="525"/>
          <w:jc w:val="center"/>
        </w:trPr>
        <w:tc>
          <w:tcPr>
            <w:tcW w:w="503" w:type="dxa"/>
            <w:vAlign w:val="center"/>
          </w:tcPr>
          <w:p w14:paraId="3A65D02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14:paraId="6EF0159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14:paraId="0B79AB30"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55A8F5D3"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14:paraId="4DEB91F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614C9E27"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14:paraId="535C390D"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14:paraId="14057D5E"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14:paraId="31A74A3A" w14:textId="77777777" w:rsidR="00650B3F" w:rsidRPr="00D404C7" w:rsidRDefault="00650B3F" w:rsidP="00F80777">
            <w:pPr>
              <w:widowControl w:val="0"/>
              <w:suppressAutoHyphens/>
              <w:autoSpaceDE w:val="0"/>
              <w:autoSpaceDN w:val="0"/>
              <w:ind w:left="0" w:right="-193" w:firstLine="0"/>
              <w:jc w:val="left"/>
              <w:textAlignment w:val="baseline"/>
              <w:rPr>
                <w:szCs w:val="24"/>
              </w:rPr>
            </w:pPr>
          </w:p>
        </w:tc>
      </w:tr>
    </w:tbl>
    <w:p w14:paraId="587FB80E" w14:textId="77777777" w:rsidR="00650B3F" w:rsidRPr="00F80777" w:rsidRDefault="00650B3F" w:rsidP="00650B3F">
      <w:pPr>
        <w:widowControl w:val="0"/>
        <w:suppressAutoHyphens/>
        <w:autoSpaceDE w:val="0"/>
        <w:autoSpaceDN w:val="0"/>
        <w:spacing w:after="60" w:line="360" w:lineRule="auto"/>
        <w:ind w:left="0" w:firstLine="0"/>
        <w:jc w:val="left"/>
        <w:textAlignment w:val="baseline"/>
        <w:rPr>
          <w:sz w:val="10"/>
          <w:szCs w:val="10"/>
        </w:rPr>
      </w:pPr>
    </w:p>
    <w:p w14:paraId="36C4E89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 xml:space="preserve">Nom du Soumissionnaire </w:t>
      </w:r>
      <w:r w:rsidRPr="00D404C7">
        <w:rPr>
          <w:i/>
          <w:iCs/>
          <w:w w:val="98"/>
          <w:szCs w:val="24"/>
        </w:rPr>
        <w:t xml:space="preserve">[insérer le nom du Soumissionnaire] </w:t>
      </w:r>
    </w:p>
    <w:p w14:paraId="3B1C048F"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i/>
          <w:iCs/>
          <w:w w:val="98"/>
          <w:sz w:val="10"/>
          <w:szCs w:val="10"/>
        </w:rPr>
      </w:pPr>
    </w:p>
    <w:p w14:paraId="3CE7A6A9"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14:paraId="1DF16A87" w14:textId="77777777" w:rsidR="00650B3F" w:rsidRPr="00F80777" w:rsidRDefault="00650B3F" w:rsidP="00650B3F">
      <w:pPr>
        <w:widowControl w:val="0"/>
        <w:suppressAutoHyphens/>
        <w:autoSpaceDE w:val="0"/>
        <w:autoSpaceDN w:val="0"/>
        <w:spacing w:after="60" w:line="360" w:lineRule="auto"/>
        <w:ind w:left="172" w:right="-147" w:firstLine="0"/>
        <w:jc w:val="left"/>
        <w:textAlignment w:val="baseline"/>
        <w:rPr>
          <w:w w:val="98"/>
          <w:sz w:val="10"/>
          <w:szCs w:val="10"/>
        </w:rPr>
      </w:pPr>
    </w:p>
    <w:p w14:paraId="51907B4F" w14:textId="77777777" w:rsidR="00650B3F" w:rsidRPr="00D404C7" w:rsidRDefault="00650B3F" w:rsidP="00650B3F">
      <w:pPr>
        <w:widowControl w:val="0"/>
        <w:suppressAutoHyphens/>
        <w:autoSpaceDE w:val="0"/>
        <w:autoSpaceDN w:val="0"/>
        <w:spacing w:after="60" w:line="360" w:lineRule="auto"/>
        <w:ind w:left="172" w:right="-147" w:firstLine="0"/>
        <w:jc w:val="left"/>
        <w:textAlignment w:val="baseline"/>
        <w:rPr>
          <w:szCs w:val="24"/>
        </w:rPr>
      </w:pPr>
      <w:r w:rsidRPr="00D404C7">
        <w:rPr>
          <w:w w:val="98"/>
          <w:szCs w:val="24"/>
        </w:rPr>
        <w:t>Date</w:t>
      </w:r>
      <w:r w:rsidRPr="00D404C7">
        <w:rPr>
          <w:i/>
          <w:iCs/>
          <w:w w:val="98"/>
          <w:szCs w:val="24"/>
        </w:rPr>
        <w:t xml:space="preserve"> [insérer la date]</w:t>
      </w:r>
    </w:p>
    <w:p w14:paraId="60CD398B" w14:textId="77777777" w:rsidR="005651F6" w:rsidRPr="00D404C7" w:rsidRDefault="005651F6">
      <w:pPr>
        <w:spacing w:after="200" w:line="276" w:lineRule="auto"/>
        <w:ind w:left="0" w:firstLine="0"/>
        <w:jc w:val="left"/>
      </w:pPr>
    </w:p>
    <w:p w14:paraId="3C256150" w14:textId="77777777" w:rsidR="00C22FBB" w:rsidRPr="00D404C7" w:rsidRDefault="00C22FBB" w:rsidP="00EF6166">
      <w:pPr>
        <w:ind w:left="540" w:right="-72"/>
      </w:pPr>
    </w:p>
    <w:p w14:paraId="01130F69" w14:textId="77777777" w:rsidR="00C22FBB" w:rsidRPr="00D404C7" w:rsidRDefault="00C22FBB" w:rsidP="00EF6166">
      <w:pPr>
        <w:ind w:left="540" w:right="-72"/>
      </w:pPr>
    </w:p>
    <w:p w14:paraId="5342DE59" w14:textId="77777777" w:rsidR="00C22FBB" w:rsidRPr="00D404C7" w:rsidRDefault="00C22FBB" w:rsidP="00EF6166">
      <w:pPr>
        <w:ind w:left="540" w:right="-72"/>
      </w:pPr>
    </w:p>
    <w:p w14:paraId="4758E6CE" w14:textId="1C8B2468" w:rsidR="00C22FBB" w:rsidRPr="00D404C7" w:rsidRDefault="00C22FBB" w:rsidP="00EF6166">
      <w:pPr>
        <w:ind w:left="540" w:right="-72"/>
      </w:pPr>
    </w:p>
    <w:p w14:paraId="210069D9" w14:textId="452AB0FF" w:rsidR="00420008" w:rsidRPr="00D404C7" w:rsidRDefault="00420008" w:rsidP="00EF6166">
      <w:pPr>
        <w:ind w:left="540" w:right="-72"/>
      </w:pPr>
    </w:p>
    <w:p w14:paraId="11D5026D" w14:textId="0A03B342" w:rsidR="00420008" w:rsidRPr="00D404C7" w:rsidRDefault="00420008" w:rsidP="00EF6166">
      <w:pPr>
        <w:ind w:left="540" w:right="-72"/>
      </w:pPr>
    </w:p>
    <w:p w14:paraId="4B00A7E5" w14:textId="72266D7D" w:rsidR="00420008" w:rsidRPr="00D404C7" w:rsidRDefault="00420008" w:rsidP="00EF6166">
      <w:pPr>
        <w:ind w:left="540" w:right="-72"/>
      </w:pPr>
    </w:p>
    <w:p w14:paraId="474337D7" w14:textId="69CDA6D8" w:rsidR="00420008" w:rsidRPr="00D404C7" w:rsidRDefault="00420008" w:rsidP="00EF6166">
      <w:pPr>
        <w:ind w:left="540" w:right="-72"/>
      </w:pPr>
    </w:p>
    <w:p w14:paraId="11869020" w14:textId="468E8CE3" w:rsidR="00420008" w:rsidRPr="00D404C7" w:rsidRDefault="00420008" w:rsidP="00EF6166">
      <w:pPr>
        <w:ind w:left="540" w:right="-72"/>
      </w:pPr>
    </w:p>
    <w:p w14:paraId="65BFAA31" w14:textId="0DAB7388" w:rsidR="00420008" w:rsidRPr="00D404C7" w:rsidRDefault="00420008" w:rsidP="00EF6166">
      <w:pPr>
        <w:ind w:left="540" w:right="-72"/>
      </w:pPr>
    </w:p>
    <w:p w14:paraId="057BEA0C" w14:textId="0C2B9647" w:rsidR="00420008" w:rsidRPr="00D404C7" w:rsidRDefault="00420008" w:rsidP="00EF6166">
      <w:pPr>
        <w:ind w:left="540" w:right="-72"/>
      </w:pPr>
    </w:p>
    <w:p w14:paraId="7F30E8BF" w14:textId="56258268" w:rsidR="00420008" w:rsidRPr="00D404C7" w:rsidRDefault="00420008" w:rsidP="00EF6166">
      <w:pPr>
        <w:ind w:left="540" w:right="-72"/>
      </w:pPr>
    </w:p>
    <w:p w14:paraId="7808BEBF" w14:textId="471BED1E" w:rsidR="00420008" w:rsidRPr="00D404C7" w:rsidRDefault="00420008" w:rsidP="00EF6166">
      <w:pPr>
        <w:ind w:left="540" w:right="-72"/>
      </w:pPr>
    </w:p>
    <w:p w14:paraId="156470C4" w14:textId="29E609A8" w:rsidR="00420008" w:rsidRPr="00D404C7" w:rsidRDefault="00420008" w:rsidP="00EF6166">
      <w:pPr>
        <w:ind w:left="540" w:right="-72"/>
      </w:pPr>
    </w:p>
    <w:p w14:paraId="790D4533" w14:textId="6DFDECC7" w:rsidR="00420008" w:rsidRPr="00D404C7" w:rsidRDefault="00420008" w:rsidP="00EF6166">
      <w:pPr>
        <w:ind w:left="540" w:right="-72"/>
      </w:pPr>
    </w:p>
    <w:p w14:paraId="417182CF" w14:textId="272AC657" w:rsidR="00420008" w:rsidRPr="00D404C7" w:rsidRDefault="00420008" w:rsidP="00EF6166">
      <w:pPr>
        <w:ind w:left="540" w:right="-72"/>
      </w:pPr>
    </w:p>
    <w:p w14:paraId="2F07D006" w14:textId="17416EFA" w:rsidR="00420008" w:rsidRPr="00D404C7" w:rsidRDefault="00420008" w:rsidP="00EF6166">
      <w:pPr>
        <w:ind w:left="540" w:right="-72"/>
      </w:pPr>
    </w:p>
    <w:p w14:paraId="444B2EC2" w14:textId="080CB439" w:rsidR="00420008" w:rsidRPr="00D404C7" w:rsidRDefault="00420008" w:rsidP="00EF6166">
      <w:pPr>
        <w:ind w:left="540" w:right="-72"/>
      </w:pPr>
    </w:p>
    <w:p w14:paraId="6A6A9EF5" w14:textId="0BE2A5CD" w:rsidR="00420008" w:rsidRPr="00D404C7" w:rsidRDefault="00420008" w:rsidP="00EF6166">
      <w:pPr>
        <w:ind w:left="540" w:right="-72"/>
      </w:pPr>
    </w:p>
    <w:p w14:paraId="10FF7335" w14:textId="7F99F090" w:rsidR="00420008" w:rsidRPr="00D404C7" w:rsidRDefault="00420008" w:rsidP="00EF6166">
      <w:pPr>
        <w:ind w:left="540" w:right="-72"/>
      </w:pPr>
    </w:p>
    <w:p w14:paraId="4FAED2AD" w14:textId="06416882" w:rsidR="00420008" w:rsidRPr="00D404C7" w:rsidRDefault="00420008" w:rsidP="00EF6166">
      <w:pPr>
        <w:ind w:left="540" w:right="-72"/>
      </w:pPr>
    </w:p>
    <w:p w14:paraId="1652E6B5" w14:textId="5CBFC9D3" w:rsidR="00420008" w:rsidRPr="00D404C7" w:rsidRDefault="00420008" w:rsidP="00EF6166">
      <w:pPr>
        <w:ind w:left="540" w:right="-72"/>
      </w:pPr>
    </w:p>
    <w:p w14:paraId="44AE8668" w14:textId="083EA465" w:rsidR="00420008" w:rsidRPr="00D404C7" w:rsidRDefault="00420008" w:rsidP="00EF6166">
      <w:pPr>
        <w:ind w:left="540" w:right="-72"/>
      </w:pPr>
    </w:p>
    <w:p w14:paraId="663565D2" w14:textId="2F07FA65" w:rsidR="00420008" w:rsidRPr="00D404C7" w:rsidRDefault="00420008" w:rsidP="00EF6166">
      <w:pPr>
        <w:ind w:left="540" w:right="-72"/>
      </w:pPr>
    </w:p>
    <w:p w14:paraId="601DC131" w14:textId="3C3BED75" w:rsidR="00420008" w:rsidRPr="00D404C7" w:rsidRDefault="00420008" w:rsidP="00EF6166">
      <w:pPr>
        <w:ind w:left="540" w:right="-72"/>
      </w:pPr>
    </w:p>
    <w:p w14:paraId="6211683C" w14:textId="0E132056" w:rsidR="00420008" w:rsidRPr="00D404C7" w:rsidRDefault="00420008" w:rsidP="00EF6166">
      <w:pPr>
        <w:ind w:left="540" w:right="-72"/>
      </w:pPr>
    </w:p>
    <w:p w14:paraId="0ECC2C88" w14:textId="65BC15C1" w:rsidR="00420008" w:rsidRPr="00D404C7" w:rsidRDefault="00420008" w:rsidP="00EF6166">
      <w:pPr>
        <w:ind w:left="540" w:right="-72"/>
      </w:pPr>
    </w:p>
    <w:p w14:paraId="7B9B6BAB" w14:textId="2E243C35" w:rsidR="00420008" w:rsidRPr="00D404C7" w:rsidRDefault="00420008" w:rsidP="00EF6166">
      <w:pPr>
        <w:ind w:left="540" w:right="-72"/>
      </w:pPr>
    </w:p>
    <w:p w14:paraId="3F26772D" w14:textId="58389125" w:rsidR="00420008" w:rsidRPr="00D404C7" w:rsidRDefault="00420008" w:rsidP="00EF6166">
      <w:pPr>
        <w:ind w:left="540" w:right="-72"/>
      </w:pPr>
    </w:p>
    <w:p w14:paraId="0D252671" w14:textId="0A81EF71" w:rsidR="00420008" w:rsidRPr="00D404C7" w:rsidRDefault="00420008" w:rsidP="00EF6166">
      <w:pPr>
        <w:ind w:left="540" w:right="-72"/>
      </w:pPr>
    </w:p>
    <w:p w14:paraId="35CB8497" w14:textId="16136F2F" w:rsidR="00420008" w:rsidRPr="00D404C7" w:rsidRDefault="00420008" w:rsidP="00EF6166">
      <w:pPr>
        <w:ind w:left="540" w:right="-72"/>
      </w:pPr>
    </w:p>
    <w:p w14:paraId="029D117B" w14:textId="7D170134" w:rsidR="00420008" w:rsidRPr="00D404C7" w:rsidRDefault="00420008" w:rsidP="00EF6166">
      <w:pPr>
        <w:ind w:left="540" w:right="-72"/>
      </w:pPr>
    </w:p>
    <w:p w14:paraId="76962ED6" w14:textId="42FD80D8" w:rsidR="00420008" w:rsidRPr="00D404C7" w:rsidRDefault="00420008" w:rsidP="00EF6166">
      <w:pPr>
        <w:ind w:left="540" w:right="-72"/>
      </w:pPr>
    </w:p>
    <w:p w14:paraId="1244B949" w14:textId="2170D3E8" w:rsidR="00420008" w:rsidRPr="00D404C7" w:rsidRDefault="00420008" w:rsidP="00EF6166">
      <w:pPr>
        <w:ind w:left="540" w:right="-72"/>
      </w:pPr>
    </w:p>
    <w:p w14:paraId="007E24FB" w14:textId="2291F1C0" w:rsidR="00420008" w:rsidRPr="00D404C7" w:rsidRDefault="00420008" w:rsidP="00EF6166">
      <w:pPr>
        <w:ind w:left="540" w:right="-72"/>
      </w:pPr>
    </w:p>
    <w:p w14:paraId="53F40A45" w14:textId="2218ECC0" w:rsidR="00420008" w:rsidRPr="00D404C7" w:rsidRDefault="00420008" w:rsidP="00EF6166">
      <w:pPr>
        <w:ind w:left="540" w:right="-72"/>
      </w:pPr>
    </w:p>
    <w:p w14:paraId="313F457D" w14:textId="26146A45" w:rsidR="00420008" w:rsidRPr="00D404C7" w:rsidRDefault="00420008" w:rsidP="00EF6166">
      <w:pPr>
        <w:ind w:left="540" w:right="-72"/>
      </w:pPr>
    </w:p>
    <w:p w14:paraId="783DA650" w14:textId="77777777" w:rsidR="00420008" w:rsidRPr="00D404C7" w:rsidRDefault="00420008" w:rsidP="00EF6166">
      <w:pPr>
        <w:ind w:left="540" w:right="-72"/>
      </w:pPr>
    </w:p>
    <w:p w14:paraId="389B5669" w14:textId="77777777" w:rsidR="00C22FBB" w:rsidRPr="00D404C7" w:rsidRDefault="00C22FBB" w:rsidP="00C22FBB"/>
    <w:p w14:paraId="3A4ED15D" w14:textId="77777777" w:rsidR="00C22FBB" w:rsidRPr="00D404C7" w:rsidRDefault="00C22FBB" w:rsidP="00C22FBB"/>
    <w:p w14:paraId="7CC2A0BE" w14:textId="77777777" w:rsidR="00C22FBB" w:rsidRPr="00D404C7" w:rsidRDefault="00C22FBB" w:rsidP="00C22FBB"/>
    <w:p w14:paraId="519D8F8F" w14:textId="77777777" w:rsidR="00C22FBB" w:rsidRPr="00D404C7" w:rsidRDefault="00C22FBB" w:rsidP="00C22FBB"/>
    <w:p w14:paraId="24994894" w14:textId="77777777" w:rsidR="00C22FBB" w:rsidRPr="00D404C7" w:rsidRDefault="00C22FBB" w:rsidP="00C22FBB"/>
    <w:p w14:paraId="27821143" w14:textId="77777777" w:rsidR="00C22FBB" w:rsidRPr="00D404C7" w:rsidRDefault="00C22FBB" w:rsidP="00C22FBB"/>
    <w:p w14:paraId="43DCF35C" w14:textId="77777777" w:rsidR="00C22FBB" w:rsidRPr="00D404C7" w:rsidRDefault="00C22FBB" w:rsidP="00C22FBB"/>
    <w:p w14:paraId="0E70D6DC" w14:textId="77777777" w:rsidR="00C22FBB" w:rsidRPr="00D404C7" w:rsidRDefault="00C22FBB" w:rsidP="00C22FBB"/>
    <w:p w14:paraId="19EF5F82" w14:textId="77777777" w:rsidR="00C22FBB" w:rsidRPr="00D404C7" w:rsidRDefault="00C22FBB" w:rsidP="00C22FBB"/>
    <w:p w14:paraId="0F2FD0CD" w14:textId="77777777" w:rsidR="00C22FBB" w:rsidRPr="00D404C7" w:rsidRDefault="00C22FBB" w:rsidP="00C22FBB"/>
    <w:p w14:paraId="386A0265" w14:textId="77777777" w:rsidR="00C22FBB" w:rsidRPr="00D404C7" w:rsidRDefault="00C22FBB" w:rsidP="00C22FBB"/>
    <w:p w14:paraId="55EA9FD3" w14:textId="77777777" w:rsidR="00C22FBB" w:rsidRPr="00D404C7" w:rsidRDefault="00C22FBB" w:rsidP="00C22FBB"/>
    <w:p w14:paraId="2A215D8F" w14:textId="06C440AE" w:rsidR="00EF6166" w:rsidRPr="00D404C7" w:rsidRDefault="00EF6166" w:rsidP="00380965">
      <w:pPr>
        <w:pStyle w:val="titre10"/>
        <w:jc w:val="both"/>
        <w:rPr>
          <w:rFonts w:ascii="Times New Roman" w:hAnsi="Times New Roman" w:cs="Times New Roman"/>
        </w:rPr>
      </w:pPr>
    </w:p>
    <w:p w14:paraId="5EC75EAA" w14:textId="2312FA7D" w:rsidR="00A93D71" w:rsidRPr="00D404C7" w:rsidRDefault="00A93D71" w:rsidP="00561555">
      <w:pPr>
        <w:pStyle w:val="titre10"/>
        <w:outlineLvl w:val="0"/>
        <w:rPr>
          <w:rFonts w:ascii="Times New Roman" w:hAnsi="Times New Roman" w:cs="Times New Roman"/>
        </w:rPr>
      </w:pPr>
      <w:bookmarkStart w:id="149" w:name="_Toc45057465"/>
      <w:bookmarkStart w:id="150" w:name="_Toc163144726"/>
      <w:bookmarkStart w:id="151" w:name="_Toc163145527"/>
      <w:bookmarkStart w:id="152" w:name="_Toc163441809"/>
      <w:r w:rsidRPr="00D404C7">
        <w:rPr>
          <w:rFonts w:ascii="Times New Roman" w:hAnsi="Times New Roman" w:cs="Times New Roman"/>
        </w:rPr>
        <w:t>PIECE VI</w:t>
      </w:r>
      <w:r w:rsidR="00E876AD" w:rsidRPr="00D404C7">
        <w:rPr>
          <w:rFonts w:ascii="Times New Roman" w:hAnsi="Times New Roman" w:cs="Times New Roman"/>
        </w:rPr>
        <w:t> :</w:t>
      </w:r>
      <w:bookmarkEnd w:id="149"/>
      <w:bookmarkEnd w:id="150"/>
      <w:bookmarkEnd w:id="151"/>
      <w:bookmarkEnd w:id="152"/>
    </w:p>
    <w:p w14:paraId="21879360" w14:textId="77777777" w:rsidR="00A93D71" w:rsidRPr="002134D2" w:rsidRDefault="00A93D71" w:rsidP="00561555">
      <w:pPr>
        <w:pStyle w:val="titre10"/>
        <w:outlineLvl w:val="0"/>
        <w:rPr>
          <w:rFonts w:ascii="Times New Roman" w:hAnsi="Times New Roman" w:cs="Times New Roman"/>
          <w:sz w:val="10"/>
          <w:szCs w:val="10"/>
        </w:rPr>
      </w:pPr>
    </w:p>
    <w:p w14:paraId="692D87C3" w14:textId="77777777" w:rsidR="00A93D71" w:rsidRPr="00D404C7" w:rsidRDefault="00A93D71" w:rsidP="002134D2">
      <w:pPr>
        <w:pStyle w:val="titre10"/>
        <w:spacing w:line="240" w:lineRule="auto"/>
        <w:outlineLvl w:val="0"/>
        <w:rPr>
          <w:rFonts w:ascii="Times New Roman" w:hAnsi="Times New Roman" w:cs="Times New Roman"/>
        </w:rPr>
      </w:pPr>
      <w:bookmarkStart w:id="153" w:name="_Toc163144727"/>
      <w:bookmarkStart w:id="154" w:name="_Toc163145528"/>
      <w:bookmarkStart w:id="155" w:name="_Toc163441810"/>
      <w:r w:rsidRPr="00D404C7">
        <w:rPr>
          <w:rFonts w:ascii="Times New Roman" w:hAnsi="Times New Roman" w:cs="Times New Roman"/>
        </w:rPr>
        <w:t>PROJET DE LETTRE COMMANDE</w:t>
      </w:r>
      <w:bookmarkEnd w:id="153"/>
      <w:bookmarkEnd w:id="154"/>
      <w:bookmarkEnd w:id="155"/>
      <w:r w:rsidRPr="00D404C7">
        <w:rPr>
          <w:rFonts w:ascii="Times New Roman" w:hAnsi="Times New Roman" w:cs="Times New Roman"/>
        </w:rPr>
        <w:t xml:space="preserve"> </w:t>
      </w:r>
    </w:p>
    <w:p w14:paraId="12BE4565" w14:textId="77777777" w:rsidR="00A93D71" w:rsidRPr="002134D2" w:rsidRDefault="00A93D71" w:rsidP="002134D2">
      <w:pPr>
        <w:pStyle w:val="titre10"/>
        <w:spacing w:line="240" w:lineRule="auto"/>
        <w:outlineLvl w:val="0"/>
        <w:rPr>
          <w:rFonts w:ascii="Times New Roman" w:hAnsi="Times New Roman" w:cs="Times New Roman"/>
          <w:sz w:val="10"/>
          <w:szCs w:val="10"/>
        </w:rPr>
      </w:pPr>
    </w:p>
    <w:p w14:paraId="2878E958" w14:textId="1323BB82" w:rsidR="00A93D71" w:rsidRPr="00D404C7" w:rsidRDefault="00A93D71" w:rsidP="002134D2">
      <w:pPr>
        <w:pStyle w:val="titre10"/>
        <w:spacing w:line="240" w:lineRule="auto"/>
        <w:outlineLvl w:val="0"/>
        <w:rPr>
          <w:rFonts w:ascii="Times New Roman" w:hAnsi="Times New Roman" w:cs="Times New Roman"/>
          <w:lang w:val="en-US"/>
        </w:rPr>
      </w:pPr>
      <w:bookmarkStart w:id="156" w:name="_Toc45057467"/>
      <w:bookmarkStart w:id="157" w:name="_Toc163144728"/>
      <w:bookmarkStart w:id="158" w:name="_Toc163145529"/>
      <w:bookmarkStart w:id="159" w:name="_Toc163441811"/>
      <w:r w:rsidRPr="00D404C7">
        <w:rPr>
          <w:rFonts w:ascii="Times New Roman" w:hAnsi="Times New Roman" w:cs="Times New Roman"/>
          <w:lang w:val="en-US"/>
        </w:rPr>
        <w:t>B- FOURNITURES</w:t>
      </w:r>
      <w:bookmarkEnd w:id="156"/>
      <w:bookmarkEnd w:id="157"/>
      <w:bookmarkEnd w:id="158"/>
      <w:bookmarkEnd w:id="159"/>
    </w:p>
    <w:p w14:paraId="21217F50" w14:textId="77777777" w:rsidR="00EF6166" w:rsidRPr="00D404C7" w:rsidRDefault="00EF6166" w:rsidP="008F2C98">
      <w:pPr>
        <w:pStyle w:val="titre10"/>
        <w:rPr>
          <w:rFonts w:ascii="Times New Roman" w:hAnsi="Times New Roman" w:cs="Times New Roman"/>
          <w:lang w:val="en-US"/>
        </w:rPr>
      </w:pPr>
    </w:p>
    <w:p w14:paraId="430149BB" w14:textId="77777777" w:rsidR="005647DD" w:rsidRPr="00D404C7" w:rsidRDefault="005647DD" w:rsidP="008F2C98">
      <w:pPr>
        <w:pStyle w:val="titre10"/>
        <w:rPr>
          <w:rFonts w:ascii="Times New Roman" w:hAnsi="Times New Roman" w:cs="Times New Roman"/>
          <w:lang w:val="en-US"/>
        </w:rPr>
      </w:pPr>
    </w:p>
    <w:p w14:paraId="23766C58" w14:textId="77777777" w:rsidR="005647DD" w:rsidRPr="00D404C7" w:rsidRDefault="005647DD" w:rsidP="008F2C98">
      <w:pPr>
        <w:pStyle w:val="titre10"/>
        <w:rPr>
          <w:rFonts w:ascii="Times New Roman" w:hAnsi="Times New Roman" w:cs="Times New Roman"/>
          <w:lang w:val="en-US"/>
        </w:rPr>
      </w:pPr>
    </w:p>
    <w:p w14:paraId="1127248B" w14:textId="77777777" w:rsidR="005647DD" w:rsidRPr="00D404C7" w:rsidRDefault="005647DD" w:rsidP="008F2C98">
      <w:pPr>
        <w:pStyle w:val="titre10"/>
        <w:rPr>
          <w:rFonts w:ascii="Times New Roman" w:hAnsi="Times New Roman" w:cs="Times New Roman"/>
          <w:lang w:val="en-US"/>
        </w:rPr>
      </w:pPr>
    </w:p>
    <w:p w14:paraId="25B1A14B" w14:textId="77777777" w:rsidR="005647DD" w:rsidRPr="00D404C7" w:rsidRDefault="005647DD" w:rsidP="008F2C98">
      <w:pPr>
        <w:pStyle w:val="titre10"/>
        <w:rPr>
          <w:rFonts w:ascii="Times New Roman" w:hAnsi="Times New Roman" w:cs="Times New Roman"/>
          <w:lang w:val="en-US"/>
        </w:rPr>
      </w:pPr>
    </w:p>
    <w:p w14:paraId="2A8587F3" w14:textId="77777777" w:rsidR="005647DD" w:rsidRPr="00D404C7" w:rsidRDefault="005647DD" w:rsidP="008F2C98">
      <w:pPr>
        <w:pStyle w:val="titre10"/>
        <w:rPr>
          <w:rFonts w:ascii="Times New Roman" w:hAnsi="Times New Roman" w:cs="Times New Roman"/>
          <w:lang w:val="en-US"/>
        </w:rPr>
      </w:pPr>
    </w:p>
    <w:p w14:paraId="40099E45" w14:textId="2B2D226A" w:rsidR="00954BFB" w:rsidRPr="00D404C7" w:rsidRDefault="00954BFB">
      <w:pPr>
        <w:spacing w:after="200" w:line="276" w:lineRule="auto"/>
        <w:ind w:left="0" w:firstLine="0"/>
        <w:jc w:val="left"/>
        <w:rPr>
          <w:b/>
          <w:w w:val="90"/>
          <w:sz w:val="48"/>
          <w:szCs w:val="48"/>
          <w:lang w:val="en-US"/>
        </w:rPr>
      </w:pPr>
    </w:p>
    <w:tbl>
      <w:tblPr>
        <w:tblpPr w:leftFromText="141" w:rightFromText="141" w:vertAnchor="text" w:horzAnchor="margin" w:tblpXSpec="center" w:tblpY="-3466"/>
        <w:tblOverlap w:val="never"/>
        <w:tblW w:w="10319" w:type="dxa"/>
        <w:tblCellMar>
          <w:left w:w="70" w:type="dxa"/>
          <w:right w:w="70" w:type="dxa"/>
        </w:tblCellMar>
        <w:tblLook w:val="0000" w:firstRow="0" w:lastRow="0" w:firstColumn="0" w:lastColumn="0" w:noHBand="0" w:noVBand="0"/>
      </w:tblPr>
      <w:tblGrid>
        <w:gridCol w:w="4362"/>
        <w:gridCol w:w="1621"/>
        <w:gridCol w:w="4336"/>
      </w:tblGrid>
      <w:tr w:rsidR="000F5501" w:rsidRPr="000F5501" w14:paraId="1D835EAA" w14:textId="77777777" w:rsidTr="006E1397">
        <w:trPr>
          <w:trHeight w:val="2196"/>
        </w:trPr>
        <w:tc>
          <w:tcPr>
            <w:tcW w:w="4362" w:type="dxa"/>
          </w:tcPr>
          <w:p w14:paraId="43DB0C34" w14:textId="77777777" w:rsidR="000F5501" w:rsidRPr="000F5501" w:rsidRDefault="000F5501" w:rsidP="000F5501">
            <w:pPr>
              <w:ind w:left="0" w:firstLine="0"/>
              <w:jc w:val="center"/>
              <w:rPr>
                <w:b/>
                <w:sz w:val="14"/>
                <w:szCs w:val="14"/>
              </w:rPr>
            </w:pPr>
          </w:p>
          <w:p w14:paraId="45700E84" w14:textId="77777777" w:rsidR="000F5501" w:rsidRPr="000F5501" w:rsidRDefault="000F5501" w:rsidP="000F5501">
            <w:pPr>
              <w:ind w:left="0" w:firstLine="0"/>
              <w:jc w:val="center"/>
              <w:rPr>
                <w:b/>
                <w:sz w:val="14"/>
                <w:szCs w:val="14"/>
              </w:rPr>
            </w:pPr>
          </w:p>
          <w:p w14:paraId="76E9BFCE" w14:textId="77777777" w:rsidR="000F5501" w:rsidRPr="000F5501" w:rsidRDefault="000F5501" w:rsidP="000F5501">
            <w:pPr>
              <w:ind w:left="0" w:firstLine="0"/>
              <w:jc w:val="center"/>
              <w:rPr>
                <w:b/>
                <w:sz w:val="14"/>
                <w:szCs w:val="14"/>
              </w:rPr>
            </w:pPr>
          </w:p>
          <w:p w14:paraId="00704A96" w14:textId="77777777" w:rsidR="000F5501" w:rsidRPr="000F5501" w:rsidRDefault="000F5501" w:rsidP="000F5501">
            <w:pPr>
              <w:ind w:left="0" w:firstLine="0"/>
              <w:jc w:val="center"/>
              <w:rPr>
                <w:b/>
                <w:sz w:val="14"/>
                <w:szCs w:val="14"/>
              </w:rPr>
            </w:pPr>
          </w:p>
          <w:p w14:paraId="6EE9FCA2" w14:textId="77777777" w:rsidR="000F5501" w:rsidRPr="000F5501" w:rsidRDefault="000F5501" w:rsidP="000F5501">
            <w:pPr>
              <w:ind w:left="0" w:firstLine="0"/>
              <w:jc w:val="center"/>
              <w:rPr>
                <w:b/>
                <w:sz w:val="14"/>
                <w:szCs w:val="14"/>
              </w:rPr>
            </w:pPr>
            <w:r w:rsidRPr="000F5501">
              <w:rPr>
                <w:b/>
                <w:sz w:val="14"/>
                <w:szCs w:val="14"/>
              </w:rPr>
              <w:t>REPUBLIQUE DU CAMEROUN</w:t>
            </w:r>
          </w:p>
          <w:p w14:paraId="218DD023" w14:textId="77777777" w:rsidR="000F5501" w:rsidRPr="000F5501" w:rsidRDefault="000F5501" w:rsidP="000F5501">
            <w:pPr>
              <w:ind w:left="0" w:firstLine="0"/>
              <w:jc w:val="center"/>
              <w:rPr>
                <w:b/>
                <w:bCs/>
                <w:sz w:val="14"/>
                <w:szCs w:val="14"/>
              </w:rPr>
            </w:pPr>
            <w:r w:rsidRPr="000F5501">
              <w:rPr>
                <w:b/>
                <w:bCs/>
                <w:sz w:val="14"/>
                <w:szCs w:val="14"/>
              </w:rPr>
              <w:t>Paix – Travail – Patrie</w:t>
            </w:r>
          </w:p>
          <w:p w14:paraId="58768257" w14:textId="77777777" w:rsidR="000F5501" w:rsidRPr="000F5501" w:rsidRDefault="000F5501" w:rsidP="000F5501">
            <w:pPr>
              <w:ind w:left="0" w:firstLine="0"/>
              <w:jc w:val="center"/>
              <w:rPr>
                <w:b/>
                <w:bCs/>
                <w:sz w:val="14"/>
                <w:szCs w:val="14"/>
              </w:rPr>
            </w:pPr>
            <w:r w:rsidRPr="000F5501">
              <w:rPr>
                <w:b/>
                <w:bCs/>
                <w:sz w:val="14"/>
                <w:szCs w:val="14"/>
              </w:rPr>
              <w:t>---------------</w:t>
            </w:r>
          </w:p>
          <w:p w14:paraId="55732337" w14:textId="77777777" w:rsidR="000F5501" w:rsidRPr="000F5501" w:rsidRDefault="000F5501" w:rsidP="000F5501">
            <w:pPr>
              <w:ind w:left="0" w:firstLine="0"/>
              <w:jc w:val="center"/>
              <w:rPr>
                <w:b/>
                <w:bCs/>
                <w:sz w:val="14"/>
                <w:szCs w:val="14"/>
              </w:rPr>
            </w:pPr>
          </w:p>
          <w:p w14:paraId="3D1AC621" w14:textId="77777777" w:rsidR="000F5501" w:rsidRPr="000F5501" w:rsidRDefault="000F5501" w:rsidP="000F5501">
            <w:pPr>
              <w:ind w:left="0" w:firstLine="0"/>
              <w:jc w:val="center"/>
              <w:rPr>
                <w:b/>
                <w:bCs/>
                <w:sz w:val="14"/>
                <w:szCs w:val="14"/>
              </w:rPr>
            </w:pPr>
            <w:r w:rsidRPr="000F5501">
              <w:rPr>
                <w:b/>
                <w:bCs/>
                <w:sz w:val="14"/>
                <w:szCs w:val="14"/>
              </w:rPr>
              <w:t xml:space="preserve"> REGION DU SUD</w:t>
            </w:r>
          </w:p>
          <w:p w14:paraId="472FAEF6" w14:textId="77777777" w:rsidR="000F5501" w:rsidRPr="000F5501" w:rsidRDefault="000F5501" w:rsidP="000F5501">
            <w:pPr>
              <w:ind w:left="0" w:firstLine="0"/>
              <w:jc w:val="center"/>
              <w:rPr>
                <w:b/>
                <w:bCs/>
                <w:sz w:val="14"/>
                <w:szCs w:val="14"/>
              </w:rPr>
            </w:pPr>
            <w:r w:rsidRPr="000F5501">
              <w:rPr>
                <w:b/>
                <w:bCs/>
                <w:sz w:val="14"/>
                <w:szCs w:val="14"/>
              </w:rPr>
              <w:t>------------------------</w:t>
            </w:r>
          </w:p>
          <w:p w14:paraId="0B57FE71" w14:textId="77777777" w:rsidR="000F5501" w:rsidRPr="000F5501" w:rsidRDefault="000F5501" w:rsidP="000F5501">
            <w:pPr>
              <w:ind w:left="0" w:firstLine="0"/>
              <w:jc w:val="center"/>
              <w:rPr>
                <w:b/>
                <w:bCs/>
                <w:sz w:val="14"/>
                <w:szCs w:val="14"/>
              </w:rPr>
            </w:pPr>
            <w:proofErr w:type="gramStart"/>
            <w:r w:rsidRPr="000F5501">
              <w:rPr>
                <w:b/>
                <w:bCs/>
                <w:sz w:val="14"/>
                <w:szCs w:val="14"/>
              </w:rPr>
              <w:t>DEPARTEMENT  DE</w:t>
            </w:r>
            <w:proofErr w:type="gramEnd"/>
            <w:r w:rsidRPr="000F5501">
              <w:rPr>
                <w:b/>
                <w:bCs/>
                <w:sz w:val="14"/>
                <w:szCs w:val="14"/>
              </w:rPr>
              <w:t xml:space="preserve"> DJA ET LOBO</w:t>
            </w:r>
          </w:p>
          <w:p w14:paraId="49C8FE2E" w14:textId="77777777" w:rsidR="000F5501" w:rsidRPr="000F5501" w:rsidRDefault="000F5501" w:rsidP="000F5501">
            <w:pPr>
              <w:ind w:left="0" w:firstLine="0"/>
              <w:jc w:val="center"/>
              <w:rPr>
                <w:b/>
                <w:bCs/>
                <w:sz w:val="14"/>
                <w:szCs w:val="14"/>
              </w:rPr>
            </w:pPr>
            <w:r w:rsidRPr="000F5501">
              <w:rPr>
                <w:b/>
                <w:bCs/>
                <w:sz w:val="14"/>
                <w:szCs w:val="14"/>
              </w:rPr>
              <w:t>--------------------------</w:t>
            </w:r>
          </w:p>
          <w:p w14:paraId="3ECC0F57" w14:textId="77777777" w:rsidR="000F5501" w:rsidRPr="000F5501" w:rsidRDefault="000F5501" w:rsidP="000F5501">
            <w:pPr>
              <w:ind w:left="0" w:firstLine="0"/>
              <w:jc w:val="center"/>
              <w:rPr>
                <w:b/>
                <w:bCs/>
                <w:sz w:val="14"/>
                <w:szCs w:val="14"/>
              </w:rPr>
            </w:pPr>
            <w:r w:rsidRPr="000F5501">
              <w:rPr>
                <w:b/>
                <w:bCs/>
                <w:sz w:val="14"/>
                <w:szCs w:val="14"/>
              </w:rPr>
              <w:t>COMMUNE DE ZOETELE</w:t>
            </w:r>
          </w:p>
          <w:p w14:paraId="35755446" w14:textId="77777777" w:rsidR="000F5501" w:rsidRPr="000F5501" w:rsidRDefault="000F5501" w:rsidP="000F5501">
            <w:pPr>
              <w:ind w:left="0" w:firstLine="0"/>
              <w:jc w:val="center"/>
              <w:rPr>
                <w:b/>
                <w:bCs/>
                <w:sz w:val="14"/>
                <w:szCs w:val="14"/>
              </w:rPr>
            </w:pPr>
            <w:r w:rsidRPr="000F5501">
              <w:rPr>
                <w:b/>
                <w:bCs/>
                <w:sz w:val="14"/>
                <w:szCs w:val="14"/>
              </w:rPr>
              <w:t>______________</w:t>
            </w:r>
          </w:p>
          <w:p w14:paraId="712EC8D5" w14:textId="77777777" w:rsidR="000F5501" w:rsidRPr="000F5501" w:rsidRDefault="000F5501" w:rsidP="000F5501">
            <w:pPr>
              <w:ind w:left="0" w:firstLine="0"/>
              <w:jc w:val="center"/>
              <w:rPr>
                <w:b/>
                <w:bCs/>
                <w:sz w:val="14"/>
                <w:szCs w:val="14"/>
              </w:rPr>
            </w:pPr>
          </w:p>
          <w:p w14:paraId="2ADB978E" w14:textId="77777777" w:rsidR="000F5501" w:rsidRPr="000F5501" w:rsidRDefault="000F5501" w:rsidP="000F5501">
            <w:pPr>
              <w:ind w:left="0" w:firstLine="0"/>
              <w:jc w:val="center"/>
              <w:rPr>
                <w:b/>
                <w:bCs/>
                <w:sz w:val="14"/>
                <w:szCs w:val="14"/>
              </w:rPr>
            </w:pPr>
            <w:r w:rsidRPr="000F5501">
              <w:rPr>
                <w:b/>
                <w:bCs/>
                <w:sz w:val="14"/>
                <w:szCs w:val="14"/>
              </w:rPr>
              <w:t xml:space="preserve">SECRETATRIAT GENERAL </w:t>
            </w:r>
          </w:p>
          <w:p w14:paraId="4551E5F2" w14:textId="77777777" w:rsidR="000F5501" w:rsidRPr="000F5501" w:rsidRDefault="000F5501" w:rsidP="000F5501">
            <w:pPr>
              <w:ind w:left="0" w:firstLine="0"/>
              <w:jc w:val="center"/>
              <w:rPr>
                <w:b/>
                <w:bCs/>
                <w:sz w:val="14"/>
                <w:szCs w:val="14"/>
              </w:rPr>
            </w:pPr>
            <w:r w:rsidRPr="000F5501">
              <w:rPr>
                <w:b/>
                <w:bCs/>
                <w:sz w:val="14"/>
                <w:szCs w:val="14"/>
              </w:rPr>
              <w:t>-------------------</w:t>
            </w:r>
          </w:p>
          <w:p w14:paraId="71EF5A11" w14:textId="77777777" w:rsidR="000F5501" w:rsidRPr="000F5501" w:rsidRDefault="000F5501" w:rsidP="000F5501">
            <w:pPr>
              <w:ind w:left="0" w:firstLine="0"/>
              <w:jc w:val="center"/>
              <w:rPr>
                <w:b/>
                <w:bCs/>
                <w:sz w:val="14"/>
                <w:szCs w:val="14"/>
              </w:rPr>
            </w:pPr>
            <w:r w:rsidRPr="000F5501">
              <w:rPr>
                <w:b/>
                <w:bCs/>
                <w:sz w:val="14"/>
                <w:szCs w:val="14"/>
              </w:rPr>
              <w:t xml:space="preserve">COMMISSION INTERNE DE PASSATION DES MARCHES </w:t>
            </w:r>
          </w:p>
          <w:p w14:paraId="065F2043" w14:textId="77777777" w:rsidR="000F5501" w:rsidRPr="000F5501" w:rsidRDefault="000F5501" w:rsidP="000F5501">
            <w:pPr>
              <w:ind w:left="0" w:firstLine="0"/>
              <w:jc w:val="center"/>
              <w:rPr>
                <w:b/>
                <w:bCs/>
                <w:sz w:val="14"/>
                <w:szCs w:val="14"/>
              </w:rPr>
            </w:pPr>
            <w:r w:rsidRPr="000F5501">
              <w:rPr>
                <w:b/>
                <w:bCs/>
                <w:sz w:val="14"/>
                <w:szCs w:val="14"/>
              </w:rPr>
              <w:t>****************</w:t>
            </w:r>
          </w:p>
          <w:p w14:paraId="0A6554FA" w14:textId="77777777" w:rsidR="000F5501" w:rsidRPr="000F5501" w:rsidRDefault="000F5501" w:rsidP="000F5501">
            <w:pPr>
              <w:ind w:left="0" w:firstLine="0"/>
              <w:jc w:val="center"/>
              <w:rPr>
                <w:b/>
                <w:bCs/>
                <w:sz w:val="14"/>
                <w:szCs w:val="14"/>
              </w:rPr>
            </w:pPr>
            <w:r w:rsidRPr="000F5501">
              <w:rPr>
                <w:b/>
                <w:bCs/>
                <w:sz w:val="14"/>
                <w:szCs w:val="14"/>
              </w:rPr>
              <w:t>CELLULE DES MARCHES PUBLICS</w:t>
            </w:r>
          </w:p>
          <w:p w14:paraId="6C79BBDB" w14:textId="77777777" w:rsidR="000F5501" w:rsidRPr="000F5501" w:rsidRDefault="000F5501" w:rsidP="000F5501">
            <w:pPr>
              <w:ind w:left="0" w:firstLine="0"/>
              <w:jc w:val="center"/>
              <w:rPr>
                <w:b/>
                <w:bCs/>
                <w:sz w:val="14"/>
                <w:szCs w:val="14"/>
              </w:rPr>
            </w:pPr>
            <w:r w:rsidRPr="000F5501">
              <w:rPr>
                <w:b/>
                <w:bCs/>
                <w:sz w:val="14"/>
                <w:szCs w:val="14"/>
              </w:rPr>
              <w:t>-------------------</w:t>
            </w:r>
          </w:p>
          <w:p w14:paraId="1528B3E0" w14:textId="77777777" w:rsidR="000F5501" w:rsidRPr="000F5501" w:rsidRDefault="000F5501" w:rsidP="000F5501">
            <w:pPr>
              <w:ind w:left="0" w:firstLine="0"/>
              <w:jc w:val="center"/>
              <w:rPr>
                <w:b/>
                <w:bCs/>
                <w:sz w:val="14"/>
                <w:szCs w:val="14"/>
              </w:rPr>
            </w:pPr>
            <w:r w:rsidRPr="000F5501">
              <w:rPr>
                <w:b/>
                <w:bCs/>
                <w:sz w:val="14"/>
                <w:szCs w:val="14"/>
              </w:rPr>
              <w:t>B.P : 02-ZOETELE</w:t>
            </w:r>
            <w:r w:rsidRPr="000F5501">
              <w:rPr>
                <w:b/>
                <w:bCs/>
                <w:sz w:val="14"/>
                <w:szCs w:val="14"/>
                <w:lang w:val="en-GB"/>
              </w:rPr>
              <w:t xml:space="preserve"> </w:t>
            </w:r>
          </w:p>
        </w:tc>
        <w:tc>
          <w:tcPr>
            <w:tcW w:w="1621" w:type="dxa"/>
          </w:tcPr>
          <w:p w14:paraId="558960D4" w14:textId="77777777" w:rsidR="000F5501" w:rsidRPr="000F5501" w:rsidRDefault="000F5501" w:rsidP="000F5501">
            <w:pPr>
              <w:ind w:left="0" w:firstLine="0"/>
              <w:jc w:val="center"/>
              <w:rPr>
                <w:b/>
                <w:bCs/>
                <w:sz w:val="14"/>
                <w:szCs w:val="14"/>
                <w:lang w:val="en-GB"/>
              </w:rPr>
            </w:pPr>
            <w:r w:rsidRPr="000F5501">
              <w:rPr>
                <w:b/>
                <w:noProof/>
                <w:sz w:val="14"/>
                <w:szCs w:val="14"/>
                <w:u w:val="single"/>
              </w:rPr>
              <w:drawing>
                <wp:anchor distT="0" distB="0" distL="114300" distR="114300" simplePos="0" relativeHeight="251688960" behindDoc="1" locked="0" layoutInCell="1" allowOverlap="1" wp14:anchorId="77652569" wp14:editId="7E5926D3">
                  <wp:simplePos x="0" y="0"/>
                  <wp:positionH relativeFrom="margin">
                    <wp:posOffset>0</wp:posOffset>
                  </wp:positionH>
                  <wp:positionV relativeFrom="paragraph">
                    <wp:posOffset>501650</wp:posOffset>
                  </wp:positionV>
                  <wp:extent cx="927735" cy="1599565"/>
                  <wp:effectExtent l="0" t="0" r="0" b="0"/>
                  <wp:wrapTight wrapText="bothSides">
                    <wp:wrapPolygon edited="0">
                      <wp:start x="0" y="0"/>
                      <wp:lineTo x="0" y="21351"/>
                      <wp:lineTo x="21290" y="21351"/>
                      <wp:lineTo x="21290" y="0"/>
                      <wp:lineTo x="0" y="0"/>
                    </wp:wrapPolygon>
                  </wp:wrapTight>
                  <wp:docPr id="16292600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bright="-20000" contrast="20000"/>
                            <a:extLst>
                              <a:ext uri="{28A0092B-C50C-407E-A947-70E740481C1C}">
                                <a14:useLocalDpi xmlns:a14="http://schemas.microsoft.com/office/drawing/2010/main" val="0"/>
                              </a:ext>
                            </a:extLst>
                          </a:blip>
                          <a:srcRect/>
                          <a:stretch>
                            <a:fillRect/>
                          </a:stretch>
                        </pic:blipFill>
                        <pic:spPr bwMode="auto">
                          <a:xfrm>
                            <a:off x="0" y="0"/>
                            <a:ext cx="927735" cy="1599565"/>
                          </a:xfrm>
                          <a:prstGeom prst="rect">
                            <a:avLst/>
                          </a:prstGeom>
                          <a:noFill/>
                          <a:ln>
                            <a:noFill/>
                          </a:ln>
                        </pic:spPr>
                      </pic:pic>
                    </a:graphicData>
                  </a:graphic>
                </wp:anchor>
              </w:drawing>
            </w:r>
          </w:p>
        </w:tc>
        <w:tc>
          <w:tcPr>
            <w:tcW w:w="4336" w:type="dxa"/>
          </w:tcPr>
          <w:p w14:paraId="125497A9" w14:textId="77777777" w:rsidR="000F5501" w:rsidRPr="000F5501" w:rsidRDefault="000F5501" w:rsidP="000F5501">
            <w:pPr>
              <w:ind w:left="0" w:firstLine="0"/>
              <w:jc w:val="center"/>
              <w:rPr>
                <w:b/>
                <w:sz w:val="14"/>
                <w:szCs w:val="14"/>
                <w:lang w:val="en-GB"/>
              </w:rPr>
            </w:pPr>
          </w:p>
          <w:p w14:paraId="524ADE6C" w14:textId="77777777" w:rsidR="000F5501" w:rsidRPr="000F5501" w:rsidRDefault="000F5501" w:rsidP="000F5501">
            <w:pPr>
              <w:ind w:left="0" w:firstLine="0"/>
              <w:jc w:val="center"/>
              <w:rPr>
                <w:b/>
                <w:sz w:val="14"/>
                <w:szCs w:val="14"/>
                <w:lang w:val="en-GB"/>
              </w:rPr>
            </w:pPr>
          </w:p>
          <w:p w14:paraId="1D43BFA3" w14:textId="77777777" w:rsidR="000F5501" w:rsidRPr="000F5501" w:rsidRDefault="000F5501" w:rsidP="000F5501">
            <w:pPr>
              <w:ind w:left="0" w:firstLine="0"/>
              <w:jc w:val="center"/>
              <w:rPr>
                <w:b/>
                <w:sz w:val="14"/>
                <w:szCs w:val="14"/>
                <w:lang w:val="en-GB"/>
              </w:rPr>
            </w:pPr>
          </w:p>
          <w:p w14:paraId="4B1B80FE" w14:textId="77777777" w:rsidR="000F5501" w:rsidRPr="000F5501" w:rsidRDefault="000F5501" w:rsidP="000F5501">
            <w:pPr>
              <w:ind w:left="0" w:firstLine="0"/>
              <w:jc w:val="center"/>
              <w:rPr>
                <w:b/>
                <w:sz w:val="14"/>
                <w:szCs w:val="14"/>
                <w:lang w:val="en-GB"/>
              </w:rPr>
            </w:pPr>
          </w:p>
          <w:p w14:paraId="793073A0" w14:textId="77777777" w:rsidR="000F5501" w:rsidRPr="000F5501" w:rsidRDefault="000F5501" w:rsidP="000F5501">
            <w:pPr>
              <w:ind w:left="0" w:firstLine="0"/>
              <w:jc w:val="center"/>
              <w:rPr>
                <w:b/>
                <w:sz w:val="14"/>
                <w:szCs w:val="14"/>
                <w:lang w:val="en-GB"/>
              </w:rPr>
            </w:pPr>
            <w:r w:rsidRPr="000F5501">
              <w:rPr>
                <w:b/>
                <w:sz w:val="14"/>
                <w:szCs w:val="14"/>
                <w:lang w:val="en-GB"/>
              </w:rPr>
              <w:t>REPUBLIC OF CAMEROON</w:t>
            </w:r>
          </w:p>
          <w:p w14:paraId="52D0BBC8" w14:textId="77777777" w:rsidR="000F5501" w:rsidRPr="000F5501" w:rsidRDefault="000F5501" w:rsidP="000F5501">
            <w:pPr>
              <w:ind w:left="0" w:firstLine="0"/>
              <w:jc w:val="center"/>
              <w:rPr>
                <w:b/>
                <w:bCs/>
                <w:sz w:val="14"/>
                <w:szCs w:val="14"/>
                <w:lang w:val="en-GB"/>
              </w:rPr>
            </w:pPr>
            <w:r w:rsidRPr="000F5501">
              <w:rPr>
                <w:b/>
                <w:bCs/>
                <w:sz w:val="14"/>
                <w:szCs w:val="14"/>
                <w:lang w:val="en-GB"/>
              </w:rPr>
              <w:t>Peace – Work – Fatherland</w:t>
            </w:r>
          </w:p>
          <w:p w14:paraId="2CC0CED6"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7BCB9FC9"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SOUTH REGION </w:t>
            </w:r>
          </w:p>
          <w:p w14:paraId="4DBDDD20"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07D8FF40"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DJA AND LOBO DIVISION </w:t>
            </w:r>
          </w:p>
          <w:p w14:paraId="2AC4FFEF"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629B4AD0" w14:textId="77777777" w:rsidR="000F5501" w:rsidRPr="000F5501" w:rsidRDefault="000F5501" w:rsidP="000F5501">
            <w:pPr>
              <w:ind w:left="0" w:firstLine="0"/>
              <w:jc w:val="center"/>
              <w:rPr>
                <w:b/>
                <w:bCs/>
                <w:sz w:val="14"/>
                <w:szCs w:val="14"/>
                <w:lang w:val="en-US"/>
              </w:rPr>
            </w:pPr>
            <w:r w:rsidRPr="000F5501">
              <w:rPr>
                <w:b/>
                <w:bCs/>
                <w:sz w:val="14"/>
                <w:szCs w:val="14"/>
                <w:lang w:val="en-US"/>
              </w:rPr>
              <w:t>ZOETELE COUNCIL</w:t>
            </w:r>
          </w:p>
          <w:p w14:paraId="7A920957"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4F7D5181" w14:textId="77777777" w:rsidR="000F5501" w:rsidRPr="000F5501" w:rsidRDefault="000F5501" w:rsidP="000F5501">
            <w:pPr>
              <w:ind w:left="0" w:firstLine="0"/>
              <w:jc w:val="center"/>
              <w:rPr>
                <w:b/>
                <w:bCs/>
                <w:sz w:val="14"/>
                <w:szCs w:val="14"/>
                <w:lang w:val="en-US"/>
              </w:rPr>
            </w:pPr>
            <w:r w:rsidRPr="000F5501">
              <w:rPr>
                <w:b/>
                <w:bCs/>
                <w:sz w:val="14"/>
                <w:szCs w:val="14"/>
                <w:lang w:val="en-US"/>
              </w:rPr>
              <w:t>GENERAL SECRETARY</w:t>
            </w:r>
          </w:p>
          <w:p w14:paraId="15ACA84B"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1BC10457" w14:textId="77777777" w:rsidR="000F5501" w:rsidRPr="000F5501" w:rsidRDefault="000F5501" w:rsidP="000F5501">
            <w:pPr>
              <w:ind w:left="0" w:firstLine="0"/>
              <w:jc w:val="center"/>
              <w:rPr>
                <w:b/>
                <w:bCs/>
                <w:sz w:val="14"/>
                <w:szCs w:val="14"/>
                <w:lang w:val="en-US"/>
              </w:rPr>
            </w:pPr>
            <w:r w:rsidRPr="000F5501">
              <w:rPr>
                <w:b/>
                <w:bCs/>
                <w:sz w:val="14"/>
                <w:szCs w:val="14"/>
                <w:lang w:val="en-US"/>
              </w:rPr>
              <w:t>INTERNAL COMMISSION TENDERS</w:t>
            </w:r>
          </w:p>
          <w:p w14:paraId="56D02ED5" w14:textId="77777777" w:rsidR="000F5501" w:rsidRPr="000F5501" w:rsidRDefault="000F5501" w:rsidP="000F5501">
            <w:pPr>
              <w:ind w:left="0" w:firstLine="0"/>
              <w:jc w:val="center"/>
              <w:rPr>
                <w:b/>
                <w:bCs/>
                <w:sz w:val="14"/>
                <w:szCs w:val="14"/>
                <w:lang w:val="en-US"/>
              </w:rPr>
            </w:pPr>
            <w:r w:rsidRPr="000F5501">
              <w:rPr>
                <w:b/>
                <w:bCs/>
                <w:sz w:val="14"/>
                <w:szCs w:val="14"/>
                <w:lang w:val="en-US"/>
              </w:rPr>
              <w:t xml:space="preserve"> BOARD </w:t>
            </w:r>
          </w:p>
          <w:p w14:paraId="0BA1882F"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4EF22EA4" w14:textId="77777777" w:rsidR="000F5501" w:rsidRPr="000F5501" w:rsidRDefault="000F5501" w:rsidP="000F5501">
            <w:pPr>
              <w:ind w:left="0" w:firstLine="0"/>
              <w:jc w:val="center"/>
              <w:rPr>
                <w:b/>
                <w:bCs/>
                <w:sz w:val="14"/>
                <w:szCs w:val="14"/>
                <w:lang w:val="en-US"/>
              </w:rPr>
            </w:pPr>
            <w:r w:rsidRPr="000F5501">
              <w:rPr>
                <w:b/>
                <w:bCs/>
                <w:sz w:val="14"/>
                <w:szCs w:val="14"/>
                <w:lang w:val="en-US"/>
              </w:rPr>
              <w:t>OFFICE OF CONTRACTS</w:t>
            </w:r>
          </w:p>
          <w:p w14:paraId="3BF432EE" w14:textId="77777777" w:rsidR="000F5501" w:rsidRPr="000F5501" w:rsidRDefault="000F5501" w:rsidP="000F5501">
            <w:pPr>
              <w:ind w:left="0" w:firstLine="0"/>
              <w:jc w:val="center"/>
              <w:rPr>
                <w:b/>
                <w:bCs/>
                <w:sz w:val="14"/>
                <w:szCs w:val="14"/>
                <w:lang w:val="en-US"/>
              </w:rPr>
            </w:pPr>
            <w:r w:rsidRPr="000F5501">
              <w:rPr>
                <w:b/>
                <w:bCs/>
                <w:sz w:val="14"/>
                <w:szCs w:val="14"/>
                <w:lang w:val="en-US"/>
              </w:rPr>
              <w:t>----------------</w:t>
            </w:r>
          </w:p>
          <w:p w14:paraId="225296C6" w14:textId="77777777" w:rsidR="000F5501" w:rsidRPr="000F5501" w:rsidRDefault="000F5501" w:rsidP="000F5501">
            <w:pPr>
              <w:ind w:left="0" w:firstLine="0"/>
              <w:jc w:val="center"/>
              <w:rPr>
                <w:b/>
                <w:bCs/>
                <w:sz w:val="14"/>
                <w:szCs w:val="14"/>
                <w:lang w:val="en-US"/>
              </w:rPr>
            </w:pPr>
            <w:r w:rsidRPr="000F5501">
              <w:rPr>
                <w:b/>
                <w:bCs/>
                <w:sz w:val="14"/>
                <w:szCs w:val="14"/>
                <w:lang w:val="en-US"/>
              </w:rPr>
              <w:t>PO.BOX: 02-ZOÉTÉLÉ</w:t>
            </w:r>
          </w:p>
          <w:p w14:paraId="556EFA40" w14:textId="77777777" w:rsidR="000F5501" w:rsidRPr="000F5501" w:rsidRDefault="000F5501" w:rsidP="000F5501">
            <w:pPr>
              <w:ind w:left="0" w:firstLine="0"/>
              <w:jc w:val="center"/>
              <w:rPr>
                <w:b/>
                <w:bCs/>
                <w:sz w:val="14"/>
                <w:szCs w:val="14"/>
                <w:lang w:val="en-GB"/>
              </w:rPr>
            </w:pPr>
            <w:r w:rsidRPr="000F5501">
              <w:rPr>
                <w:b/>
                <w:bCs/>
                <w:sz w:val="14"/>
                <w:szCs w:val="14"/>
                <w:lang w:val="en-GB"/>
              </w:rPr>
              <w:t xml:space="preserve"> </w:t>
            </w:r>
          </w:p>
        </w:tc>
      </w:tr>
    </w:tbl>
    <w:p w14:paraId="13CFCDAC" w14:textId="07402F65" w:rsidR="000F5501" w:rsidRPr="000F5501" w:rsidRDefault="000F5501" w:rsidP="00BD1E7E">
      <w:pPr>
        <w:ind w:left="0" w:firstLine="0"/>
        <w:jc w:val="left"/>
        <w:rPr>
          <w:b/>
          <w:bCs/>
          <w:sz w:val="18"/>
          <w:szCs w:val="18"/>
        </w:rPr>
      </w:pPr>
      <w:r w:rsidRPr="000F5501">
        <w:rPr>
          <w:b/>
          <w:sz w:val="18"/>
          <w:szCs w:val="18"/>
        </w:rPr>
        <w:t>LETTRE COMMANDE N°_________</w:t>
      </w:r>
      <w:r w:rsidR="00F458B4">
        <w:rPr>
          <w:b/>
          <w:sz w:val="18"/>
          <w:szCs w:val="18"/>
        </w:rPr>
        <w:t>_________/LC/CIPM/CMP/C-ZOE/2026</w:t>
      </w:r>
      <w:r w:rsidRPr="000F5501">
        <w:rPr>
          <w:b/>
          <w:sz w:val="18"/>
          <w:szCs w:val="18"/>
        </w:rPr>
        <w:t xml:space="preserve"> Passée après </w:t>
      </w:r>
      <w:r w:rsidR="00BD1E7E">
        <w:rPr>
          <w:b/>
          <w:bCs/>
          <w:sz w:val="18"/>
          <w:szCs w:val="18"/>
        </w:rPr>
        <w:t xml:space="preserve">Dossier de Demande de </w:t>
      </w:r>
      <w:r w:rsidR="00BD1E7E" w:rsidRPr="00BD1E7E">
        <w:rPr>
          <w:b/>
          <w:bCs/>
          <w:sz w:val="18"/>
          <w:szCs w:val="18"/>
        </w:rPr>
        <w:t>Cotation N°_______/C-ZOE/CIP</w:t>
      </w:r>
      <w:r w:rsidR="00F458B4">
        <w:rPr>
          <w:b/>
          <w:bCs/>
          <w:sz w:val="18"/>
          <w:szCs w:val="18"/>
        </w:rPr>
        <w:t>M/2026</w:t>
      </w:r>
      <w:r w:rsidR="00BD1E7E">
        <w:rPr>
          <w:b/>
          <w:bCs/>
          <w:sz w:val="18"/>
          <w:szCs w:val="18"/>
        </w:rPr>
        <w:t xml:space="preserve"> du ______________</w:t>
      </w:r>
      <w:r w:rsidR="00BD1E7E" w:rsidRPr="00BD1E7E">
        <w:rPr>
          <w:b/>
          <w:bCs/>
          <w:sz w:val="18"/>
          <w:szCs w:val="18"/>
        </w:rPr>
        <w:t>POUR, DEPARTEMENT DU DJA ET LOBO, REGION DU SUD</w:t>
      </w:r>
      <w:r w:rsidRPr="000F5501">
        <w:rPr>
          <w:b/>
          <w:bCs/>
          <w:sz w:val="18"/>
          <w:szCs w:val="18"/>
        </w:rPr>
        <w:t xml:space="preserve">              </w:t>
      </w:r>
    </w:p>
    <w:p w14:paraId="2611ED44" w14:textId="1A9074E9" w:rsidR="000F5501" w:rsidRPr="000F5501" w:rsidRDefault="000F5501" w:rsidP="000F5501">
      <w:pPr>
        <w:ind w:left="0" w:firstLine="0"/>
        <w:jc w:val="center"/>
        <w:rPr>
          <w:b/>
          <w:sz w:val="18"/>
          <w:szCs w:val="18"/>
        </w:rPr>
      </w:pPr>
      <w:r w:rsidRPr="000F5501">
        <w:rPr>
          <w:b/>
          <w:bCs/>
          <w:sz w:val="18"/>
          <w:szCs w:val="18"/>
        </w:rPr>
        <w:t xml:space="preserve">Financement : </w:t>
      </w:r>
      <w:r w:rsidR="00F458B4">
        <w:rPr>
          <w:b/>
          <w:bCs/>
          <w:sz w:val="18"/>
          <w:szCs w:val="18"/>
        </w:rPr>
        <w:t xml:space="preserve"> </w:t>
      </w:r>
    </w:p>
    <w:tbl>
      <w:tblPr>
        <w:tblStyle w:val="TableauGrille4-Accentuation31"/>
        <w:tblpPr w:leftFromText="141" w:rightFromText="141" w:vertAnchor="text" w:horzAnchor="margin" w:tblpXSpec="center" w:tblpY="1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92"/>
        <w:gridCol w:w="5251"/>
      </w:tblGrid>
      <w:tr w:rsidR="000F5501" w:rsidRPr="000F5501" w14:paraId="68715AFE" w14:textId="77777777" w:rsidTr="000F5501">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tcBorders>
              <w:top w:val="none" w:sz="0" w:space="0" w:color="auto"/>
              <w:left w:val="none" w:sz="0" w:space="0" w:color="auto"/>
              <w:bottom w:val="none" w:sz="0" w:space="0" w:color="auto"/>
              <w:right w:val="none" w:sz="0" w:space="0" w:color="auto"/>
            </w:tcBorders>
            <w:shd w:val="clear" w:color="auto" w:fill="FFFFFF"/>
          </w:tcPr>
          <w:p w14:paraId="18C822DF" w14:textId="77777777" w:rsidR="000F5501" w:rsidRPr="000F5501" w:rsidRDefault="000F5501" w:rsidP="000F5501">
            <w:pPr>
              <w:ind w:left="0" w:firstLine="0"/>
              <w:jc w:val="left"/>
              <w:outlineLvl w:val="0"/>
              <w:rPr>
                <w:color w:val="auto"/>
                <w:sz w:val="16"/>
                <w:szCs w:val="16"/>
              </w:rPr>
            </w:pPr>
            <w:r w:rsidRPr="000F5501">
              <w:rPr>
                <w:color w:val="auto"/>
                <w:sz w:val="16"/>
                <w:szCs w:val="16"/>
              </w:rPr>
              <w:t>TITULAIRE DU CONTRAT DE LETTRE COMMANDE</w:t>
            </w:r>
          </w:p>
        </w:tc>
        <w:tc>
          <w:tcPr>
            <w:tcW w:w="5251" w:type="dxa"/>
            <w:tcBorders>
              <w:top w:val="none" w:sz="0" w:space="0" w:color="auto"/>
              <w:left w:val="none" w:sz="0" w:space="0" w:color="auto"/>
              <w:bottom w:val="none" w:sz="0" w:space="0" w:color="auto"/>
              <w:right w:val="none" w:sz="0" w:space="0" w:color="auto"/>
            </w:tcBorders>
            <w:shd w:val="clear" w:color="auto" w:fill="FFFFFF"/>
          </w:tcPr>
          <w:p w14:paraId="50EE7E55" w14:textId="7DD36B68" w:rsidR="000F5501" w:rsidRPr="000F5501" w:rsidRDefault="000F5501" w:rsidP="000F5501">
            <w:pPr>
              <w:ind w:left="0" w:firstLine="0"/>
              <w:jc w:val="left"/>
              <w:outlineLvl w:val="0"/>
              <w:cnfStyle w:val="100000000000" w:firstRow="1" w:lastRow="0" w:firstColumn="0" w:lastColumn="0" w:oddVBand="0" w:evenVBand="0" w:oddHBand="0" w:evenHBand="0" w:firstRowFirstColumn="0" w:firstRowLastColumn="0" w:lastRowFirstColumn="0" w:lastRowLastColumn="0"/>
              <w:rPr>
                <w:color w:val="auto"/>
                <w:sz w:val="16"/>
                <w:szCs w:val="16"/>
              </w:rPr>
            </w:pPr>
          </w:p>
        </w:tc>
      </w:tr>
      <w:tr w:rsidR="000F5501" w:rsidRPr="000F5501" w14:paraId="30A09688" w14:textId="77777777" w:rsidTr="000F550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FBCB37D" w14:textId="77777777" w:rsidR="000F5501" w:rsidRPr="000F5501" w:rsidRDefault="000F5501" w:rsidP="000F5501">
            <w:pPr>
              <w:ind w:left="0" w:firstLine="0"/>
              <w:jc w:val="left"/>
              <w:outlineLvl w:val="0"/>
              <w:rPr>
                <w:sz w:val="16"/>
                <w:szCs w:val="16"/>
              </w:rPr>
            </w:pPr>
            <w:r w:rsidRPr="000F5501">
              <w:rPr>
                <w:sz w:val="16"/>
                <w:szCs w:val="16"/>
              </w:rPr>
              <w:t>CONTACT RESEAU TELEPHONIQUE</w:t>
            </w:r>
          </w:p>
        </w:tc>
        <w:tc>
          <w:tcPr>
            <w:tcW w:w="5251" w:type="dxa"/>
            <w:shd w:val="clear" w:color="auto" w:fill="FFFFFF"/>
          </w:tcPr>
          <w:p w14:paraId="653EADDB" w14:textId="32CC5FA1"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36F552AA" w14:textId="77777777" w:rsidTr="000F5501">
        <w:trPr>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BBBAF6F" w14:textId="77777777" w:rsidR="000F5501" w:rsidRPr="000F5501" w:rsidRDefault="000F5501" w:rsidP="000F5501">
            <w:pPr>
              <w:ind w:left="0" w:firstLine="0"/>
              <w:jc w:val="left"/>
              <w:outlineLvl w:val="0"/>
              <w:rPr>
                <w:sz w:val="16"/>
                <w:szCs w:val="16"/>
              </w:rPr>
            </w:pPr>
            <w:r w:rsidRPr="000F5501">
              <w:rPr>
                <w:sz w:val="16"/>
                <w:szCs w:val="16"/>
              </w:rPr>
              <w:t>NUMERO REGISTRE DE COMMERCE</w:t>
            </w:r>
          </w:p>
        </w:tc>
        <w:tc>
          <w:tcPr>
            <w:tcW w:w="5251" w:type="dxa"/>
            <w:shd w:val="clear" w:color="auto" w:fill="FFFFFF"/>
          </w:tcPr>
          <w:p w14:paraId="0A45E881" w14:textId="657D7E39" w:rsidR="000F5501" w:rsidRPr="000F5501" w:rsidRDefault="000F5501" w:rsidP="000F5501">
            <w:pPr>
              <w:ind w:left="0" w:firstLine="0"/>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0F5501" w:rsidRPr="000F5501" w14:paraId="41AE7B96" w14:textId="77777777" w:rsidTr="000F550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C710744" w14:textId="77777777" w:rsidR="000F5501" w:rsidRPr="000F5501" w:rsidRDefault="000F5501" w:rsidP="000F5501">
            <w:pPr>
              <w:ind w:left="0" w:firstLine="0"/>
              <w:jc w:val="left"/>
              <w:outlineLvl w:val="0"/>
              <w:rPr>
                <w:sz w:val="16"/>
                <w:szCs w:val="16"/>
              </w:rPr>
            </w:pPr>
            <w:r w:rsidRPr="000F5501">
              <w:rPr>
                <w:sz w:val="16"/>
                <w:szCs w:val="16"/>
              </w:rPr>
              <w:t>NUMERON D’IDENTIFICATION UNIQUE</w:t>
            </w:r>
          </w:p>
        </w:tc>
        <w:tc>
          <w:tcPr>
            <w:tcW w:w="5251" w:type="dxa"/>
            <w:shd w:val="clear" w:color="auto" w:fill="FFFFFF"/>
          </w:tcPr>
          <w:p w14:paraId="1730AECC" w14:textId="1A604FA3" w:rsidR="000F5501" w:rsidRPr="000F5501" w:rsidRDefault="000F5501" w:rsidP="000F5501">
            <w:pPr>
              <w:ind w:left="0" w:firstLine="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53C4D587"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DC7FB2A" w14:textId="77777777" w:rsidR="000F5501" w:rsidRPr="000F5501" w:rsidRDefault="000F5501" w:rsidP="000F5501">
            <w:pPr>
              <w:ind w:left="0" w:firstLine="0"/>
              <w:jc w:val="left"/>
              <w:outlineLvl w:val="0"/>
              <w:rPr>
                <w:sz w:val="16"/>
                <w:szCs w:val="16"/>
              </w:rPr>
            </w:pPr>
            <w:r w:rsidRPr="000F5501">
              <w:rPr>
                <w:sz w:val="16"/>
                <w:szCs w:val="16"/>
              </w:rPr>
              <w:t>OBJET DU PRESENT CONTRAT DE LETTRE COMMANDE</w:t>
            </w:r>
          </w:p>
        </w:tc>
        <w:tc>
          <w:tcPr>
            <w:tcW w:w="5251" w:type="dxa"/>
            <w:shd w:val="clear" w:color="auto" w:fill="FFFFFF"/>
          </w:tcPr>
          <w:p w14:paraId="5BFB53A5" w14:textId="7BDBEE83" w:rsidR="000F5501" w:rsidRPr="000F5501" w:rsidRDefault="000F5501" w:rsidP="000F5501">
            <w:pPr>
              <w:widowControl w:val="0"/>
              <w:tabs>
                <w:tab w:val="center" w:pos="4800"/>
                <w:tab w:val="left" w:pos="8815"/>
              </w:tabs>
              <w:autoSpaceDE w:val="0"/>
              <w:autoSpaceDN w:val="0"/>
              <w:adjustRightInd w:val="0"/>
              <w:spacing w:before="61"/>
              <w:ind w:left="0" w:right="-20" w:firstLine="0"/>
              <w:jc w:val="left"/>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0F5501" w:rsidRPr="000F5501" w14:paraId="1734F9E6"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1408E29" w14:textId="77777777" w:rsidR="000F5501" w:rsidRPr="000F5501" w:rsidRDefault="000F5501" w:rsidP="000F5501">
            <w:pPr>
              <w:ind w:left="0" w:firstLine="0"/>
              <w:jc w:val="left"/>
              <w:outlineLvl w:val="0"/>
              <w:rPr>
                <w:sz w:val="16"/>
                <w:szCs w:val="16"/>
              </w:rPr>
            </w:pPr>
            <w:r w:rsidRPr="000F5501">
              <w:rPr>
                <w:sz w:val="16"/>
                <w:szCs w:val="16"/>
              </w:rPr>
              <w:t>LIEU D’EXECUTION DES TRAVAUX</w:t>
            </w:r>
          </w:p>
        </w:tc>
        <w:tc>
          <w:tcPr>
            <w:tcW w:w="5251" w:type="dxa"/>
            <w:shd w:val="clear" w:color="auto" w:fill="FFFFFF"/>
          </w:tcPr>
          <w:p w14:paraId="649A86DF" w14:textId="3F5A10AD"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0A306E0F" w14:textId="77777777" w:rsidTr="000F5501">
        <w:trPr>
          <w:trHeight w:val="631"/>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66639AB5" w14:textId="77777777" w:rsidR="000F5501" w:rsidRPr="000F5501" w:rsidRDefault="000F5501" w:rsidP="000F5501">
            <w:pPr>
              <w:ind w:left="0" w:firstLine="0"/>
              <w:jc w:val="left"/>
              <w:outlineLvl w:val="0"/>
              <w:rPr>
                <w:sz w:val="16"/>
                <w:szCs w:val="16"/>
              </w:rPr>
            </w:pPr>
            <w:r w:rsidRPr="000F5501">
              <w:rPr>
                <w:sz w:val="16"/>
                <w:szCs w:val="16"/>
              </w:rPr>
              <w:t>DOMICILIATION BANCAIRE</w:t>
            </w:r>
          </w:p>
        </w:tc>
        <w:tc>
          <w:tcPr>
            <w:tcW w:w="5251" w:type="dxa"/>
            <w:shd w:val="clear" w:color="auto" w:fill="FFFFFF"/>
          </w:tcPr>
          <w:p w14:paraId="3B717208" w14:textId="7D3E84B3" w:rsidR="000F5501" w:rsidRPr="000F5501" w:rsidRDefault="000F5501" w:rsidP="000F5501">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0F5501" w:rsidRPr="000F5501" w14:paraId="3ABD6DE3"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EFADE0F" w14:textId="77777777" w:rsidR="000F5501" w:rsidRPr="000F5501" w:rsidRDefault="000F5501" w:rsidP="000F5501">
            <w:pPr>
              <w:ind w:left="0" w:firstLine="0"/>
              <w:jc w:val="left"/>
              <w:outlineLvl w:val="0"/>
              <w:rPr>
                <w:sz w:val="16"/>
                <w:szCs w:val="16"/>
              </w:rPr>
            </w:pPr>
            <w:r w:rsidRPr="000F5501">
              <w:rPr>
                <w:sz w:val="16"/>
                <w:szCs w:val="16"/>
              </w:rPr>
              <w:t>DELAIS D’EXECUTION DES TRAVAUX</w:t>
            </w:r>
          </w:p>
        </w:tc>
        <w:tc>
          <w:tcPr>
            <w:tcW w:w="5251" w:type="dxa"/>
            <w:shd w:val="clear" w:color="auto" w:fill="FFFFFF"/>
          </w:tcPr>
          <w:p w14:paraId="7925D085" w14:textId="6275CEA5" w:rsidR="000F5501" w:rsidRPr="000F5501" w:rsidRDefault="000F5501" w:rsidP="000F5501">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0F5501" w:rsidRPr="000F5501" w14:paraId="1C707914"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02D62C7" w14:textId="77777777" w:rsidR="000F5501" w:rsidRPr="000F5501" w:rsidRDefault="000F5501" w:rsidP="000F5501">
            <w:pPr>
              <w:ind w:left="0" w:firstLine="0"/>
              <w:jc w:val="left"/>
              <w:outlineLvl w:val="0"/>
              <w:rPr>
                <w:sz w:val="16"/>
                <w:szCs w:val="16"/>
              </w:rPr>
            </w:pPr>
            <w:r w:rsidRPr="000F5501">
              <w:rPr>
                <w:sz w:val="16"/>
                <w:szCs w:val="16"/>
              </w:rPr>
              <w:t xml:space="preserve">SOURCE DE FINANCEMENT </w:t>
            </w:r>
          </w:p>
        </w:tc>
        <w:tc>
          <w:tcPr>
            <w:tcW w:w="5251" w:type="dxa"/>
            <w:shd w:val="clear" w:color="auto" w:fill="FFFFFF"/>
          </w:tcPr>
          <w:p w14:paraId="38332072" w14:textId="5C858773" w:rsidR="000F5501" w:rsidRPr="000F5501" w:rsidRDefault="000F5501" w:rsidP="000F5501">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0F5501" w:rsidRPr="000F5501" w14:paraId="4AE30025" w14:textId="77777777" w:rsidTr="000F550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2AC10B80" w14:textId="77777777" w:rsidR="000F5501" w:rsidRPr="000F5501" w:rsidRDefault="000F5501" w:rsidP="000F5501">
            <w:pPr>
              <w:ind w:left="0" w:firstLine="0"/>
              <w:jc w:val="left"/>
              <w:outlineLvl w:val="0"/>
              <w:rPr>
                <w:b w:val="0"/>
                <w:bCs w:val="0"/>
                <w:color w:val="000000"/>
                <w:sz w:val="16"/>
                <w:szCs w:val="16"/>
              </w:rPr>
            </w:pPr>
            <w:r w:rsidRPr="000F5501">
              <w:rPr>
                <w:b w:val="0"/>
                <w:bCs w:val="0"/>
                <w:color w:val="000000"/>
                <w:sz w:val="16"/>
                <w:szCs w:val="16"/>
              </w:rPr>
              <w:t xml:space="preserve">                                                        MONTANT DE LA LETTRE COMMANDE (en FCFA) </w:t>
            </w:r>
          </w:p>
        </w:tc>
      </w:tr>
      <w:tr w:rsidR="000F5501" w:rsidRPr="000F5501" w14:paraId="1101D5AF" w14:textId="77777777" w:rsidTr="000F5501">
        <w:trPr>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018972B2" w14:textId="49BA0B72" w:rsidR="000F5501" w:rsidRPr="000F5501" w:rsidRDefault="009A48FD" w:rsidP="000F5501">
            <w:pPr>
              <w:ind w:left="0" w:firstLine="0"/>
              <w:jc w:val="center"/>
              <w:rPr>
                <w:b w:val="0"/>
                <w:bCs w:val="0"/>
                <w:sz w:val="16"/>
                <w:szCs w:val="16"/>
              </w:rPr>
            </w:pPr>
            <w:r>
              <w:rPr>
                <w:iCs/>
                <w:sz w:val="16"/>
                <w:szCs w:val="16"/>
              </w:rPr>
              <w:t xml:space="preserve"> </w:t>
            </w:r>
          </w:p>
        </w:tc>
      </w:tr>
    </w:tbl>
    <w:p w14:paraId="0E6F44D7" w14:textId="77777777" w:rsidR="000F5501" w:rsidRPr="000F5501" w:rsidRDefault="000F5501" w:rsidP="000F5501">
      <w:pPr>
        <w:ind w:left="0" w:firstLine="0"/>
        <w:jc w:val="left"/>
        <w:rPr>
          <w:b/>
          <w:bCs/>
          <w:iCs/>
          <w:sz w:val="18"/>
          <w:szCs w:val="18"/>
        </w:rPr>
      </w:pPr>
    </w:p>
    <w:tbl>
      <w:tblPr>
        <w:tblpPr w:leftFromText="141" w:rightFromText="141" w:vertAnchor="text" w:horzAnchor="margin" w:tblpXSpec="center" w:tblpY="6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1984"/>
        <w:gridCol w:w="5528"/>
      </w:tblGrid>
      <w:tr w:rsidR="000F5501" w:rsidRPr="000F5501" w14:paraId="3CB36F1D" w14:textId="77777777" w:rsidTr="006E1397">
        <w:trPr>
          <w:trHeight w:val="325"/>
        </w:trPr>
        <w:tc>
          <w:tcPr>
            <w:tcW w:w="2874" w:type="dxa"/>
            <w:vMerge w:val="restart"/>
            <w:noWrap/>
            <w:tcMar>
              <w:top w:w="15" w:type="dxa"/>
              <w:left w:w="180" w:type="dxa"/>
              <w:bottom w:w="0" w:type="dxa"/>
              <w:right w:w="15" w:type="dxa"/>
            </w:tcMar>
            <w:vAlign w:val="center"/>
          </w:tcPr>
          <w:p w14:paraId="5DB095CD"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MONTANT TOTAL HORS TAXE</w:t>
            </w:r>
          </w:p>
        </w:tc>
        <w:tc>
          <w:tcPr>
            <w:tcW w:w="1984" w:type="dxa"/>
            <w:vAlign w:val="center"/>
          </w:tcPr>
          <w:p w14:paraId="5A6FC9AD" w14:textId="77777777" w:rsidR="000F5501" w:rsidRPr="000F5501" w:rsidRDefault="000F5501" w:rsidP="000F5501">
            <w:pPr>
              <w:ind w:left="0" w:right="284" w:firstLine="0"/>
              <w:jc w:val="left"/>
              <w:rPr>
                <w:rFonts w:eastAsia="Arial Unicode MS"/>
                <w:b/>
                <w:bCs/>
                <w:sz w:val="18"/>
                <w:szCs w:val="18"/>
              </w:rPr>
            </w:pPr>
            <w:r w:rsidRPr="000F5501">
              <w:rPr>
                <w:rFonts w:eastAsia="Arial Unicode MS"/>
                <w:b/>
                <w:bCs/>
                <w:sz w:val="18"/>
                <w:szCs w:val="18"/>
              </w:rPr>
              <w:t>EN CHIFFRES (</w:t>
            </w:r>
            <w:proofErr w:type="gramStart"/>
            <w:r w:rsidRPr="000F5501">
              <w:rPr>
                <w:rFonts w:eastAsia="Arial Unicode MS"/>
                <w:b/>
                <w:bCs/>
                <w:sz w:val="18"/>
                <w:szCs w:val="18"/>
              </w:rPr>
              <w:t>en  Fcfa</w:t>
            </w:r>
            <w:proofErr w:type="gramEnd"/>
            <w:r w:rsidRPr="000F5501">
              <w:rPr>
                <w:rFonts w:eastAsia="Arial Unicode MS"/>
                <w:b/>
                <w:bCs/>
                <w:sz w:val="18"/>
                <w:szCs w:val="18"/>
              </w:rPr>
              <w:t>)</w:t>
            </w:r>
          </w:p>
        </w:tc>
        <w:tc>
          <w:tcPr>
            <w:tcW w:w="5528" w:type="dxa"/>
          </w:tcPr>
          <w:p w14:paraId="0D98DF19" w14:textId="77777777" w:rsidR="000F5501" w:rsidRPr="000F5501" w:rsidRDefault="000F5501" w:rsidP="000F5501">
            <w:pPr>
              <w:ind w:left="0" w:right="284" w:firstLine="0"/>
              <w:jc w:val="left"/>
              <w:rPr>
                <w:rFonts w:eastAsia="Arial Unicode MS"/>
                <w:b/>
                <w:bCs/>
                <w:sz w:val="18"/>
                <w:szCs w:val="18"/>
              </w:rPr>
            </w:pPr>
            <w:r w:rsidRPr="000F5501">
              <w:rPr>
                <w:rFonts w:eastAsia="Arial Unicode MS"/>
                <w:b/>
                <w:bCs/>
                <w:sz w:val="18"/>
                <w:szCs w:val="18"/>
              </w:rPr>
              <w:t xml:space="preserve">                  EN LETTRES (en Fcfa)</w:t>
            </w:r>
          </w:p>
        </w:tc>
      </w:tr>
      <w:tr w:rsidR="000F5501" w:rsidRPr="000F5501" w14:paraId="0A7B77DD" w14:textId="77777777" w:rsidTr="006E1397">
        <w:trPr>
          <w:trHeight w:hRule="exact" w:val="290"/>
        </w:trPr>
        <w:tc>
          <w:tcPr>
            <w:tcW w:w="2874" w:type="dxa"/>
            <w:vMerge/>
            <w:noWrap/>
            <w:tcMar>
              <w:top w:w="15" w:type="dxa"/>
              <w:left w:w="180" w:type="dxa"/>
              <w:bottom w:w="0" w:type="dxa"/>
              <w:right w:w="15" w:type="dxa"/>
            </w:tcMar>
            <w:vAlign w:val="center"/>
          </w:tcPr>
          <w:p w14:paraId="4ABA8BBE" w14:textId="77777777" w:rsidR="000F5501" w:rsidRPr="000F5501" w:rsidRDefault="000F5501" w:rsidP="000F5501">
            <w:pPr>
              <w:ind w:leftChars="-19" w:left="-46" w:firstLine="0"/>
              <w:jc w:val="left"/>
              <w:rPr>
                <w:rFonts w:eastAsia="Calibri"/>
                <w:b/>
                <w:bCs/>
                <w:sz w:val="18"/>
                <w:szCs w:val="18"/>
              </w:rPr>
            </w:pPr>
          </w:p>
        </w:tc>
        <w:tc>
          <w:tcPr>
            <w:tcW w:w="1984" w:type="dxa"/>
            <w:vAlign w:val="center"/>
          </w:tcPr>
          <w:p w14:paraId="718FDA8D" w14:textId="25CB0E0D" w:rsidR="000F5501" w:rsidRPr="000F5501" w:rsidRDefault="000F5501" w:rsidP="000F5501">
            <w:pPr>
              <w:ind w:left="0" w:right="284" w:firstLine="0"/>
              <w:jc w:val="left"/>
              <w:rPr>
                <w:rFonts w:ascii="Arial Narrow" w:eastAsia="Arial Unicode MS" w:hAnsi="Arial Narrow"/>
                <w:b/>
                <w:bCs/>
                <w:sz w:val="20"/>
              </w:rPr>
            </w:pPr>
          </w:p>
        </w:tc>
        <w:tc>
          <w:tcPr>
            <w:tcW w:w="5528" w:type="dxa"/>
          </w:tcPr>
          <w:p w14:paraId="36C04DF5" w14:textId="6EAAB412" w:rsidR="000F5501" w:rsidRPr="000F5501" w:rsidRDefault="000F5501" w:rsidP="000F5501">
            <w:pPr>
              <w:ind w:left="0" w:right="284" w:firstLine="0"/>
              <w:jc w:val="left"/>
              <w:rPr>
                <w:rFonts w:ascii="Arial Narrow" w:eastAsia="Arial Unicode MS" w:hAnsi="Arial Narrow"/>
                <w:b/>
                <w:bCs/>
                <w:sz w:val="20"/>
              </w:rPr>
            </w:pPr>
          </w:p>
        </w:tc>
      </w:tr>
      <w:tr w:rsidR="000F5501" w:rsidRPr="000F5501" w14:paraId="13DBD77C" w14:textId="77777777" w:rsidTr="006E1397">
        <w:trPr>
          <w:trHeight w:hRule="exact" w:val="571"/>
        </w:trPr>
        <w:tc>
          <w:tcPr>
            <w:tcW w:w="2874" w:type="dxa"/>
            <w:noWrap/>
            <w:tcMar>
              <w:top w:w="15" w:type="dxa"/>
              <w:left w:w="180" w:type="dxa"/>
              <w:bottom w:w="0" w:type="dxa"/>
              <w:right w:w="15" w:type="dxa"/>
            </w:tcMar>
            <w:vAlign w:val="center"/>
          </w:tcPr>
          <w:p w14:paraId="3DB2142E"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TVA (19,25 %) x MHT/100</w:t>
            </w:r>
          </w:p>
        </w:tc>
        <w:tc>
          <w:tcPr>
            <w:tcW w:w="1984" w:type="dxa"/>
            <w:tcBorders>
              <w:top w:val="single" w:sz="4" w:space="0" w:color="000000"/>
              <w:left w:val="single" w:sz="4" w:space="0" w:color="000000"/>
              <w:bottom w:val="single" w:sz="4" w:space="0" w:color="000000"/>
              <w:right w:val="single" w:sz="4" w:space="0" w:color="000000"/>
            </w:tcBorders>
          </w:tcPr>
          <w:p w14:paraId="73BCF9B5" w14:textId="27F0929C" w:rsidR="000F5501" w:rsidRPr="000F5501" w:rsidRDefault="000F5501" w:rsidP="000F5501">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33C47C28" w14:textId="79E6D7C5" w:rsidR="000F5501" w:rsidRPr="000F5501" w:rsidRDefault="000F5501" w:rsidP="000F5501">
            <w:pPr>
              <w:ind w:left="0" w:firstLine="0"/>
              <w:rPr>
                <w:rFonts w:ascii="Arial Narrow" w:hAnsi="Arial Narrow"/>
                <w:sz w:val="20"/>
              </w:rPr>
            </w:pPr>
          </w:p>
        </w:tc>
      </w:tr>
      <w:tr w:rsidR="000F5501" w:rsidRPr="000F5501" w14:paraId="7F0E25BB" w14:textId="77777777" w:rsidTr="006E1397">
        <w:trPr>
          <w:trHeight w:hRule="exact" w:val="286"/>
        </w:trPr>
        <w:tc>
          <w:tcPr>
            <w:tcW w:w="2874" w:type="dxa"/>
            <w:tcBorders>
              <w:bottom w:val="single" w:sz="4" w:space="0" w:color="auto"/>
            </w:tcBorders>
            <w:noWrap/>
            <w:tcMar>
              <w:top w:w="15" w:type="dxa"/>
              <w:left w:w="180" w:type="dxa"/>
              <w:bottom w:w="0" w:type="dxa"/>
              <w:right w:w="15" w:type="dxa"/>
            </w:tcMar>
            <w:vAlign w:val="center"/>
          </w:tcPr>
          <w:p w14:paraId="73E6786D" w14:textId="08600624"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IR (5,5%</w:t>
            </w:r>
            <w:r w:rsidR="009A48FD">
              <w:rPr>
                <w:rFonts w:eastAsia="Calibri"/>
                <w:b/>
                <w:bCs/>
                <w:sz w:val="18"/>
                <w:szCs w:val="18"/>
              </w:rPr>
              <w:t xml:space="preserve"> ou 2,2%</w:t>
            </w:r>
            <w:r w:rsidRPr="000F5501">
              <w:rPr>
                <w:rFonts w:eastAsia="Calibri"/>
                <w:b/>
                <w:bCs/>
                <w:sz w:val="18"/>
                <w:szCs w:val="18"/>
              </w:rPr>
              <w:t xml:space="preserve">) </w:t>
            </w:r>
            <w:proofErr w:type="gramStart"/>
            <w:r w:rsidRPr="000F5501">
              <w:rPr>
                <w:rFonts w:eastAsia="Calibri"/>
                <w:b/>
                <w:bCs/>
                <w:sz w:val="18"/>
                <w:szCs w:val="18"/>
              </w:rPr>
              <w:t>x  MHT</w:t>
            </w:r>
            <w:proofErr w:type="gramEnd"/>
            <w:r w:rsidRPr="000F5501">
              <w:rPr>
                <w:rFonts w:eastAsia="Calibri"/>
                <w:b/>
                <w:bCs/>
                <w:sz w:val="18"/>
                <w:szCs w:val="18"/>
              </w:rPr>
              <w:t>/100</w:t>
            </w:r>
          </w:p>
        </w:tc>
        <w:tc>
          <w:tcPr>
            <w:tcW w:w="1984" w:type="dxa"/>
            <w:tcBorders>
              <w:bottom w:val="single" w:sz="4" w:space="0" w:color="auto"/>
            </w:tcBorders>
            <w:vAlign w:val="center"/>
          </w:tcPr>
          <w:p w14:paraId="6BA6D944" w14:textId="3A78CAF5" w:rsidR="000F5501" w:rsidRPr="000F5501" w:rsidRDefault="000F5501" w:rsidP="000F5501">
            <w:pPr>
              <w:ind w:left="0" w:right="284" w:firstLine="0"/>
              <w:jc w:val="left"/>
              <w:rPr>
                <w:rFonts w:ascii="Arial Narrow" w:eastAsia="Arial Unicode MS" w:hAnsi="Arial Narrow"/>
                <w:bCs/>
                <w:sz w:val="20"/>
              </w:rPr>
            </w:pPr>
          </w:p>
        </w:tc>
        <w:tc>
          <w:tcPr>
            <w:tcW w:w="5528" w:type="dxa"/>
            <w:tcBorders>
              <w:bottom w:val="single" w:sz="4" w:space="0" w:color="auto"/>
            </w:tcBorders>
          </w:tcPr>
          <w:p w14:paraId="7AEA06A7" w14:textId="53352FD4" w:rsidR="000F5501" w:rsidRPr="000F5501" w:rsidRDefault="000F5501" w:rsidP="000F5501">
            <w:pPr>
              <w:ind w:left="0" w:right="284" w:firstLine="0"/>
              <w:jc w:val="left"/>
              <w:rPr>
                <w:rFonts w:ascii="Arial Narrow" w:eastAsia="Arial Unicode MS" w:hAnsi="Arial Narrow"/>
                <w:bCs/>
                <w:sz w:val="20"/>
              </w:rPr>
            </w:pPr>
          </w:p>
        </w:tc>
      </w:tr>
      <w:tr w:rsidR="000F5501" w:rsidRPr="000F5501" w14:paraId="3C3BFB50" w14:textId="77777777" w:rsidTr="006E1397">
        <w:trPr>
          <w:trHeight w:hRule="exact" w:val="418"/>
        </w:trPr>
        <w:tc>
          <w:tcPr>
            <w:tcW w:w="2874" w:type="dxa"/>
            <w:noWrap/>
            <w:tcMar>
              <w:top w:w="15" w:type="dxa"/>
              <w:left w:w="180" w:type="dxa"/>
              <w:bottom w:w="0" w:type="dxa"/>
              <w:right w:w="15" w:type="dxa"/>
            </w:tcMar>
            <w:vAlign w:val="center"/>
          </w:tcPr>
          <w:p w14:paraId="5CCA7AE2" w14:textId="77777777" w:rsidR="000F5501" w:rsidRPr="000F5501" w:rsidRDefault="000F5501" w:rsidP="000F5501">
            <w:pPr>
              <w:ind w:leftChars="-19" w:left="-46" w:firstLine="0"/>
              <w:jc w:val="left"/>
              <w:rPr>
                <w:rFonts w:eastAsia="Arial Unicode MS"/>
                <w:b/>
                <w:bCs/>
                <w:sz w:val="18"/>
                <w:szCs w:val="18"/>
              </w:rPr>
            </w:pPr>
            <w:r w:rsidRPr="000F5501">
              <w:rPr>
                <w:rFonts w:eastAsia="Calibri"/>
                <w:b/>
                <w:bCs/>
                <w:sz w:val="18"/>
                <w:szCs w:val="18"/>
              </w:rPr>
              <w:t>MONTANT TOTAL TTC</w:t>
            </w:r>
          </w:p>
        </w:tc>
        <w:tc>
          <w:tcPr>
            <w:tcW w:w="1984" w:type="dxa"/>
            <w:tcBorders>
              <w:top w:val="single" w:sz="4" w:space="0" w:color="000000"/>
              <w:left w:val="single" w:sz="4" w:space="0" w:color="000000"/>
              <w:bottom w:val="single" w:sz="4" w:space="0" w:color="000000"/>
              <w:right w:val="single" w:sz="4" w:space="0" w:color="000000"/>
            </w:tcBorders>
          </w:tcPr>
          <w:p w14:paraId="5ED904FE" w14:textId="21707233" w:rsidR="000F5501" w:rsidRPr="000F5501" w:rsidRDefault="000F5501" w:rsidP="000F5501">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46A17CC2" w14:textId="470EE4E8" w:rsidR="000F5501" w:rsidRPr="000F5501" w:rsidRDefault="000F5501" w:rsidP="000F5501">
            <w:pPr>
              <w:ind w:left="0" w:firstLine="0"/>
              <w:rPr>
                <w:rFonts w:ascii="Arial Narrow" w:hAnsi="Arial Narrow"/>
                <w:sz w:val="20"/>
              </w:rPr>
            </w:pPr>
          </w:p>
        </w:tc>
      </w:tr>
      <w:tr w:rsidR="000F5501" w:rsidRPr="000F5501" w14:paraId="41F44696" w14:textId="77777777" w:rsidTr="006E1397">
        <w:trPr>
          <w:trHeight w:hRule="exact" w:val="441"/>
        </w:trPr>
        <w:tc>
          <w:tcPr>
            <w:tcW w:w="2874" w:type="dxa"/>
            <w:noWrap/>
            <w:tcMar>
              <w:top w:w="15" w:type="dxa"/>
              <w:left w:w="180" w:type="dxa"/>
              <w:bottom w:w="0" w:type="dxa"/>
              <w:right w:w="15" w:type="dxa"/>
            </w:tcMar>
            <w:vAlign w:val="center"/>
          </w:tcPr>
          <w:p w14:paraId="642507EC" w14:textId="77777777" w:rsidR="000F5501" w:rsidRPr="000F5501" w:rsidRDefault="000F5501" w:rsidP="000F5501">
            <w:pPr>
              <w:ind w:left="0" w:firstLine="0"/>
              <w:jc w:val="left"/>
              <w:rPr>
                <w:rFonts w:eastAsia="Calibri"/>
                <w:b/>
                <w:bCs/>
                <w:sz w:val="18"/>
                <w:szCs w:val="18"/>
              </w:rPr>
            </w:pPr>
            <w:r w:rsidRPr="000F5501">
              <w:rPr>
                <w:rFonts w:eastAsia="Calibri"/>
                <w:b/>
                <w:bCs/>
                <w:sz w:val="18"/>
                <w:szCs w:val="18"/>
              </w:rPr>
              <w:t>NET A PERCEVOIR</w:t>
            </w:r>
          </w:p>
        </w:tc>
        <w:tc>
          <w:tcPr>
            <w:tcW w:w="1984" w:type="dxa"/>
            <w:vAlign w:val="center"/>
          </w:tcPr>
          <w:p w14:paraId="7BADDD18" w14:textId="49C6741B" w:rsidR="000F5501" w:rsidRPr="000F5501" w:rsidRDefault="000F5501" w:rsidP="000F5501">
            <w:pPr>
              <w:ind w:left="0" w:right="284" w:firstLine="0"/>
              <w:jc w:val="left"/>
              <w:rPr>
                <w:rFonts w:ascii="Arial Narrow" w:eastAsia="Arial Unicode MS" w:hAnsi="Arial Narrow"/>
                <w:bCs/>
                <w:sz w:val="20"/>
              </w:rPr>
            </w:pPr>
          </w:p>
        </w:tc>
        <w:tc>
          <w:tcPr>
            <w:tcW w:w="5528" w:type="dxa"/>
          </w:tcPr>
          <w:p w14:paraId="5807E54B" w14:textId="71D9C0CD" w:rsidR="000F5501" w:rsidRPr="000F5501" w:rsidRDefault="000F5501" w:rsidP="000F5501">
            <w:pPr>
              <w:ind w:left="0" w:right="284" w:firstLine="0"/>
              <w:jc w:val="left"/>
              <w:rPr>
                <w:rFonts w:ascii="Arial Narrow" w:eastAsia="Arial Unicode MS" w:hAnsi="Arial Narrow"/>
                <w:bCs/>
                <w:sz w:val="20"/>
              </w:rPr>
            </w:pPr>
          </w:p>
        </w:tc>
      </w:tr>
    </w:tbl>
    <w:p w14:paraId="5344C840" w14:textId="77777777" w:rsidR="000F5501" w:rsidRPr="000F5501" w:rsidRDefault="000F5501" w:rsidP="000F5501">
      <w:pPr>
        <w:ind w:left="0" w:firstLine="0"/>
        <w:jc w:val="left"/>
        <w:rPr>
          <w:rFonts w:ascii="Arial Narrow" w:hAnsi="Arial Narrow"/>
          <w:b/>
          <w:sz w:val="28"/>
          <w:szCs w:val="28"/>
          <w:u w:val="single"/>
        </w:rPr>
      </w:pPr>
    </w:p>
    <w:tbl>
      <w:tblPr>
        <w:tblStyle w:val="Grilledutableau7"/>
        <w:tblpPr w:leftFromText="141" w:rightFromText="141" w:vertAnchor="text" w:horzAnchor="margin" w:tblpXSpec="right" w:tblpY="92"/>
        <w:tblW w:w="0" w:type="auto"/>
        <w:tblLook w:val="04A0" w:firstRow="1" w:lastRow="0" w:firstColumn="1" w:lastColumn="0" w:noHBand="0" w:noVBand="1"/>
      </w:tblPr>
      <w:tblGrid>
        <w:gridCol w:w="4906"/>
      </w:tblGrid>
      <w:tr w:rsidR="000F5501" w:rsidRPr="000F5501" w14:paraId="286F8FFA" w14:textId="77777777" w:rsidTr="006E1397">
        <w:trPr>
          <w:trHeight w:val="132"/>
        </w:trPr>
        <w:tc>
          <w:tcPr>
            <w:tcW w:w="4906" w:type="dxa"/>
          </w:tcPr>
          <w:p w14:paraId="10C31E56"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SOUSCRITE LE         ____________________________________</w:t>
            </w:r>
          </w:p>
        </w:tc>
      </w:tr>
      <w:tr w:rsidR="000F5501" w:rsidRPr="000F5501" w14:paraId="3E699F3E" w14:textId="77777777" w:rsidTr="006E1397">
        <w:trPr>
          <w:trHeight w:val="105"/>
        </w:trPr>
        <w:tc>
          <w:tcPr>
            <w:tcW w:w="4906" w:type="dxa"/>
          </w:tcPr>
          <w:p w14:paraId="5AF32F47"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SIGNEE LE____________________________________________</w:t>
            </w:r>
          </w:p>
        </w:tc>
      </w:tr>
      <w:tr w:rsidR="000F5501" w:rsidRPr="000F5501" w14:paraId="58FF5EBF" w14:textId="77777777" w:rsidTr="006E1397">
        <w:trPr>
          <w:trHeight w:val="256"/>
        </w:trPr>
        <w:tc>
          <w:tcPr>
            <w:tcW w:w="4906" w:type="dxa"/>
          </w:tcPr>
          <w:p w14:paraId="750EEF4D"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NOTIFIEE LE__________________________________________</w:t>
            </w:r>
          </w:p>
        </w:tc>
      </w:tr>
      <w:tr w:rsidR="000F5501" w:rsidRPr="000F5501" w14:paraId="2F789DE9" w14:textId="77777777" w:rsidTr="006E1397">
        <w:trPr>
          <w:trHeight w:val="256"/>
        </w:trPr>
        <w:tc>
          <w:tcPr>
            <w:tcW w:w="4906" w:type="dxa"/>
          </w:tcPr>
          <w:p w14:paraId="57E2B64D" w14:textId="77777777" w:rsidR="000F5501" w:rsidRPr="000F5501" w:rsidRDefault="000F5501" w:rsidP="000F5501">
            <w:pPr>
              <w:widowControl w:val="0"/>
              <w:autoSpaceDE w:val="0"/>
              <w:autoSpaceDN w:val="0"/>
              <w:adjustRightInd w:val="0"/>
              <w:ind w:left="0" w:right="-20" w:firstLine="0"/>
              <w:jc w:val="left"/>
              <w:rPr>
                <w:sz w:val="14"/>
                <w:szCs w:val="14"/>
              </w:rPr>
            </w:pPr>
            <w:r w:rsidRPr="000F5501">
              <w:rPr>
                <w:sz w:val="14"/>
                <w:szCs w:val="14"/>
              </w:rPr>
              <w:t>ENREGISTREEE LE____________________________________</w:t>
            </w:r>
          </w:p>
        </w:tc>
      </w:tr>
    </w:tbl>
    <w:p w14:paraId="414EC9BD" w14:textId="77777777" w:rsidR="000F5501" w:rsidRPr="000F5501" w:rsidRDefault="000F5501" w:rsidP="000F5501">
      <w:pPr>
        <w:ind w:left="0" w:firstLine="0"/>
        <w:jc w:val="left"/>
        <w:rPr>
          <w:rFonts w:ascii="Arial Narrow" w:hAnsi="Arial Narrow"/>
          <w:b/>
          <w:sz w:val="28"/>
          <w:szCs w:val="28"/>
          <w:u w:val="single"/>
        </w:rPr>
      </w:pPr>
    </w:p>
    <w:p w14:paraId="069E2630" w14:textId="77777777" w:rsidR="000F5501" w:rsidRPr="000F5501" w:rsidRDefault="000F5501" w:rsidP="000F5501">
      <w:pPr>
        <w:ind w:left="0" w:firstLine="0"/>
        <w:jc w:val="left"/>
        <w:rPr>
          <w:rFonts w:ascii="Arial Narrow" w:hAnsi="Arial Narrow"/>
          <w:b/>
          <w:sz w:val="28"/>
          <w:szCs w:val="28"/>
          <w:u w:val="single"/>
        </w:rPr>
      </w:pPr>
    </w:p>
    <w:p w14:paraId="7C2BC0B2" w14:textId="77777777" w:rsidR="000F5501" w:rsidRPr="000F5501" w:rsidRDefault="000F5501" w:rsidP="000F5501">
      <w:pPr>
        <w:ind w:left="0" w:firstLine="0"/>
        <w:jc w:val="left"/>
        <w:rPr>
          <w:rFonts w:ascii="Bookman Old Style" w:hAnsi="Bookman Old Style" w:cs="Arial"/>
          <w:bCs/>
          <w:color w:val="000000"/>
          <w:sz w:val="22"/>
          <w:szCs w:val="22"/>
        </w:rPr>
      </w:pPr>
    </w:p>
    <w:p w14:paraId="358C74E2" w14:textId="77777777" w:rsidR="000F5501" w:rsidRPr="000F5501" w:rsidRDefault="000F5501" w:rsidP="000F5501">
      <w:pPr>
        <w:ind w:left="0" w:firstLine="0"/>
        <w:jc w:val="left"/>
        <w:rPr>
          <w:rFonts w:ascii="Bookman Old Style" w:hAnsi="Bookman Old Style" w:cs="Arial"/>
          <w:bCs/>
          <w:color w:val="000000"/>
          <w:sz w:val="22"/>
          <w:szCs w:val="22"/>
        </w:rPr>
      </w:pPr>
    </w:p>
    <w:p w14:paraId="686CE4A1" w14:textId="77777777" w:rsidR="000F5501" w:rsidRPr="000F5501" w:rsidRDefault="000F5501" w:rsidP="000F5501">
      <w:pPr>
        <w:ind w:left="0" w:firstLine="0"/>
        <w:jc w:val="left"/>
        <w:rPr>
          <w:rFonts w:ascii="Bookman Old Style" w:hAnsi="Bookman Old Style" w:cs="Arial"/>
          <w:bCs/>
          <w:color w:val="000000"/>
          <w:sz w:val="22"/>
          <w:szCs w:val="22"/>
        </w:rPr>
      </w:pPr>
    </w:p>
    <w:p w14:paraId="348BEF39" w14:textId="77777777" w:rsidR="000F5501" w:rsidRPr="000F5501" w:rsidRDefault="000F5501" w:rsidP="000F5501">
      <w:pPr>
        <w:ind w:left="0" w:firstLine="0"/>
        <w:jc w:val="left"/>
        <w:rPr>
          <w:rFonts w:ascii="Bookman Old Style" w:hAnsi="Bookman Old Style" w:cs="Arial"/>
          <w:bCs/>
          <w:color w:val="000000"/>
          <w:sz w:val="22"/>
          <w:szCs w:val="22"/>
        </w:rPr>
      </w:pPr>
    </w:p>
    <w:p w14:paraId="48FC05F0" w14:textId="77777777" w:rsidR="00DB7826" w:rsidRPr="00D404C7" w:rsidRDefault="00DB7826" w:rsidP="00DB7826">
      <w:pPr>
        <w:widowControl w:val="0"/>
        <w:tabs>
          <w:tab w:val="left" w:pos="6580"/>
        </w:tabs>
        <w:suppressAutoHyphens/>
        <w:autoSpaceDE w:val="0"/>
        <w:autoSpaceDN w:val="0"/>
        <w:spacing w:after="60" w:line="360" w:lineRule="auto"/>
        <w:ind w:left="0" w:right="-7" w:firstLine="0"/>
        <w:jc w:val="center"/>
        <w:textAlignment w:val="baseline"/>
        <w:rPr>
          <w:szCs w:val="24"/>
          <w:lang w:val="en-US"/>
        </w:rPr>
      </w:pPr>
    </w:p>
    <w:p w14:paraId="5B46674B" w14:textId="77777777" w:rsidR="00FB40AA" w:rsidRDefault="00FB40AA" w:rsidP="00954BFB">
      <w:pPr>
        <w:suppressAutoHyphens/>
        <w:ind w:left="0" w:firstLine="0"/>
        <w:rPr>
          <w:b/>
          <w:bCs/>
          <w:szCs w:val="24"/>
        </w:rPr>
      </w:pPr>
    </w:p>
    <w:p w14:paraId="31D13268" w14:textId="77777777" w:rsidR="00FB40AA" w:rsidRDefault="00FB40AA" w:rsidP="00954BFB">
      <w:pPr>
        <w:suppressAutoHyphens/>
        <w:ind w:left="0" w:firstLine="0"/>
        <w:rPr>
          <w:b/>
          <w:bCs/>
          <w:szCs w:val="24"/>
        </w:rPr>
      </w:pPr>
    </w:p>
    <w:p w14:paraId="14AE79D2" w14:textId="77777777" w:rsidR="00FB40AA" w:rsidRDefault="00FB40AA" w:rsidP="00954BFB">
      <w:pPr>
        <w:suppressAutoHyphens/>
        <w:ind w:left="0" w:firstLine="0"/>
        <w:rPr>
          <w:b/>
          <w:bCs/>
          <w:szCs w:val="24"/>
        </w:rPr>
      </w:pPr>
    </w:p>
    <w:p w14:paraId="26F1DEAE" w14:textId="77777777" w:rsidR="00FB40AA" w:rsidRDefault="00FB40AA" w:rsidP="00954BFB">
      <w:pPr>
        <w:suppressAutoHyphens/>
        <w:ind w:left="0" w:firstLine="0"/>
        <w:rPr>
          <w:b/>
          <w:bCs/>
          <w:szCs w:val="24"/>
        </w:rPr>
      </w:pPr>
    </w:p>
    <w:p w14:paraId="03F68D07" w14:textId="77777777" w:rsidR="00FB40AA" w:rsidRDefault="00FB40AA" w:rsidP="00954BFB">
      <w:pPr>
        <w:suppressAutoHyphens/>
        <w:ind w:left="0" w:firstLine="0"/>
        <w:rPr>
          <w:b/>
          <w:bCs/>
          <w:szCs w:val="24"/>
        </w:rPr>
      </w:pPr>
    </w:p>
    <w:p w14:paraId="2B41D177" w14:textId="77777777" w:rsidR="00FB40AA" w:rsidRDefault="00FB40AA" w:rsidP="00954BFB">
      <w:pPr>
        <w:suppressAutoHyphens/>
        <w:ind w:left="0" w:firstLine="0"/>
        <w:rPr>
          <w:b/>
          <w:bCs/>
          <w:szCs w:val="24"/>
        </w:rPr>
      </w:pPr>
    </w:p>
    <w:p w14:paraId="0EBBCEF9" w14:textId="77777777" w:rsidR="00FB40AA" w:rsidRDefault="00FB40AA" w:rsidP="00954BFB">
      <w:pPr>
        <w:suppressAutoHyphens/>
        <w:ind w:left="0" w:firstLine="0"/>
        <w:rPr>
          <w:b/>
          <w:bCs/>
          <w:szCs w:val="24"/>
        </w:rPr>
      </w:pPr>
    </w:p>
    <w:p w14:paraId="28EA8C74" w14:textId="77777777" w:rsidR="00FB40AA" w:rsidRDefault="00FB40AA" w:rsidP="00954BFB">
      <w:pPr>
        <w:suppressAutoHyphens/>
        <w:ind w:left="0" w:firstLine="0"/>
        <w:rPr>
          <w:b/>
          <w:bCs/>
          <w:szCs w:val="24"/>
        </w:rPr>
      </w:pPr>
    </w:p>
    <w:p w14:paraId="55DE6DE7" w14:textId="77777777" w:rsidR="00FB40AA" w:rsidRDefault="00FB40AA" w:rsidP="00954BFB">
      <w:pPr>
        <w:suppressAutoHyphens/>
        <w:ind w:left="0" w:firstLine="0"/>
        <w:rPr>
          <w:b/>
          <w:bCs/>
          <w:szCs w:val="24"/>
        </w:rPr>
      </w:pPr>
    </w:p>
    <w:p w14:paraId="7C16D981" w14:textId="43334C5F" w:rsidR="00FB40AA" w:rsidRDefault="00FB40AA" w:rsidP="00954BFB">
      <w:pPr>
        <w:suppressAutoHyphens/>
        <w:ind w:left="0" w:firstLine="0"/>
        <w:rPr>
          <w:b/>
          <w:bCs/>
          <w:szCs w:val="24"/>
        </w:rPr>
      </w:pPr>
    </w:p>
    <w:p w14:paraId="2205C037" w14:textId="77777777" w:rsidR="005E4C56" w:rsidRDefault="005E4C56" w:rsidP="00954BFB">
      <w:pPr>
        <w:suppressAutoHyphens/>
        <w:ind w:left="0" w:firstLine="0"/>
        <w:rPr>
          <w:b/>
          <w:bCs/>
          <w:szCs w:val="24"/>
        </w:rPr>
      </w:pPr>
    </w:p>
    <w:p w14:paraId="0914C017" w14:textId="174CE5C1" w:rsidR="00954BFB" w:rsidRPr="00D404C7" w:rsidRDefault="000F5501" w:rsidP="00954BFB">
      <w:pPr>
        <w:suppressAutoHyphens/>
        <w:ind w:left="0" w:firstLine="0"/>
      </w:pPr>
      <w:r>
        <w:rPr>
          <w:b/>
          <w:bCs/>
          <w:szCs w:val="24"/>
        </w:rPr>
        <w:t xml:space="preserve"> </w:t>
      </w:r>
    </w:p>
    <w:p w14:paraId="72DA641C"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lastRenderedPageBreak/>
        <w:t>ENTRE :</w:t>
      </w:r>
    </w:p>
    <w:p w14:paraId="3F3F6C26" w14:textId="77777777" w:rsidR="00FB40AA" w:rsidRPr="00FB40AA" w:rsidRDefault="00FB40AA" w:rsidP="00FB40AA">
      <w:pPr>
        <w:ind w:left="0" w:firstLine="0"/>
        <w:jc w:val="left"/>
        <w:rPr>
          <w:rFonts w:ascii="Bookman Old Style" w:hAnsi="Bookman Old Style" w:cs="Arial"/>
          <w:bCs/>
          <w:color w:val="000000"/>
          <w:sz w:val="22"/>
          <w:szCs w:val="22"/>
        </w:rPr>
      </w:pPr>
    </w:p>
    <w:p w14:paraId="7F24CFE2" w14:textId="77777777" w:rsidR="00FB40AA" w:rsidRPr="00FB40AA" w:rsidRDefault="00FB40AA" w:rsidP="00FB40AA">
      <w:pPr>
        <w:ind w:left="0" w:firstLine="0"/>
        <w:jc w:val="left"/>
        <w:rPr>
          <w:rFonts w:ascii="Bookman Old Style" w:hAnsi="Bookman Old Style" w:cs="Arial"/>
          <w:bCs/>
          <w:color w:val="000000"/>
          <w:sz w:val="22"/>
          <w:szCs w:val="22"/>
        </w:rPr>
      </w:pPr>
    </w:p>
    <w:p w14:paraId="42480863" w14:textId="77777777" w:rsidR="00FB40AA" w:rsidRPr="00FB40AA" w:rsidRDefault="00FB40AA" w:rsidP="00FB40AA">
      <w:pPr>
        <w:ind w:left="0" w:firstLine="0"/>
        <w:jc w:val="left"/>
        <w:rPr>
          <w:rFonts w:ascii="Bookman Old Style" w:hAnsi="Bookman Old Style" w:cs="Arial"/>
          <w:bCs/>
          <w:color w:val="000000"/>
          <w:sz w:val="22"/>
          <w:szCs w:val="22"/>
        </w:rPr>
      </w:pPr>
    </w:p>
    <w:p w14:paraId="60769E65" w14:textId="77777777" w:rsidR="00FB40AA" w:rsidRPr="00FB40AA" w:rsidRDefault="00FB40AA" w:rsidP="00FB40AA">
      <w:pPr>
        <w:ind w:left="0" w:firstLine="0"/>
        <w:jc w:val="left"/>
        <w:rPr>
          <w:rFonts w:ascii="Bookman Old Style" w:hAnsi="Bookman Old Style" w:cs="Arial"/>
          <w:bCs/>
          <w:color w:val="000000"/>
          <w:sz w:val="22"/>
          <w:szCs w:val="22"/>
        </w:rPr>
      </w:pPr>
    </w:p>
    <w:p w14:paraId="41A78021" w14:textId="77777777" w:rsidR="00FB40AA" w:rsidRPr="00FB40AA" w:rsidRDefault="00FB40AA" w:rsidP="00FB40AA">
      <w:pPr>
        <w:ind w:left="0" w:firstLine="0"/>
        <w:jc w:val="left"/>
        <w:rPr>
          <w:rFonts w:ascii="Bookman Old Style" w:hAnsi="Bookman Old Style" w:cs="Arial"/>
          <w:bCs/>
          <w:color w:val="000000"/>
          <w:sz w:val="22"/>
          <w:szCs w:val="22"/>
        </w:rPr>
      </w:pPr>
    </w:p>
    <w:p w14:paraId="51EB39FE" w14:textId="77777777" w:rsidR="00FB40AA" w:rsidRPr="00FB40AA" w:rsidRDefault="00FB40AA" w:rsidP="00FB40AA">
      <w:pPr>
        <w:ind w:left="0" w:firstLine="0"/>
        <w:jc w:val="left"/>
        <w:rPr>
          <w:rFonts w:ascii="Bookman Old Style" w:hAnsi="Bookman Old Style" w:cs="Arial"/>
          <w:bCs/>
          <w:color w:val="000000"/>
          <w:sz w:val="22"/>
          <w:szCs w:val="22"/>
        </w:rPr>
      </w:pPr>
    </w:p>
    <w:p w14:paraId="481CB478" w14:textId="77777777" w:rsidR="00FB40AA" w:rsidRPr="00FB40AA" w:rsidRDefault="00FB40AA" w:rsidP="00FB40AA">
      <w:pPr>
        <w:ind w:left="0" w:firstLine="0"/>
        <w:jc w:val="left"/>
        <w:rPr>
          <w:rFonts w:ascii="Bookman Old Style" w:hAnsi="Bookman Old Style" w:cs="Arial"/>
          <w:bCs/>
          <w:color w:val="000000"/>
          <w:sz w:val="22"/>
          <w:szCs w:val="22"/>
        </w:rPr>
      </w:pPr>
    </w:p>
    <w:p w14:paraId="1044285A" w14:textId="77777777" w:rsidR="00FB40AA" w:rsidRPr="00FB40AA" w:rsidRDefault="00FB40AA" w:rsidP="00FB40AA">
      <w:pPr>
        <w:widowControl w:val="0"/>
        <w:ind w:left="0" w:firstLine="900"/>
        <w:rPr>
          <w:rFonts w:ascii="Bookman Old Style" w:hAnsi="Bookman Old Style" w:cs="Arial"/>
          <w:color w:val="000000"/>
          <w:sz w:val="22"/>
          <w:szCs w:val="22"/>
        </w:rPr>
      </w:pPr>
      <w:r w:rsidRPr="00FB40AA">
        <w:rPr>
          <w:rFonts w:ascii="Bookman Old Style" w:hAnsi="Bookman Old Style" w:cs="Arial"/>
          <w:bCs/>
          <w:color w:val="000000"/>
          <w:sz w:val="22"/>
          <w:szCs w:val="22"/>
        </w:rPr>
        <w:t xml:space="preserve">La République du Cameroun représentée </w:t>
      </w:r>
      <w:proofErr w:type="gramStart"/>
      <w:r w:rsidRPr="00FB40AA">
        <w:rPr>
          <w:rFonts w:ascii="Bookman Old Style" w:hAnsi="Bookman Old Style" w:cs="Arial"/>
          <w:bCs/>
          <w:color w:val="000000"/>
          <w:sz w:val="22"/>
          <w:szCs w:val="22"/>
        </w:rPr>
        <w:t>par  Le</w:t>
      </w:r>
      <w:proofErr w:type="gramEnd"/>
      <w:r w:rsidRPr="00FB40AA">
        <w:rPr>
          <w:rFonts w:ascii="Bookman Old Style" w:hAnsi="Bookman Old Style" w:cs="Arial"/>
          <w:bCs/>
          <w:color w:val="000000"/>
          <w:sz w:val="22"/>
          <w:szCs w:val="22"/>
        </w:rPr>
        <w:t xml:space="preserve"> Maire de la Commune de </w:t>
      </w:r>
      <w:proofErr w:type="spellStart"/>
      <w:r w:rsidRPr="00FB40AA">
        <w:rPr>
          <w:rFonts w:ascii="Bookman Old Style" w:hAnsi="Bookman Old Style" w:cs="Arial"/>
          <w:bCs/>
          <w:color w:val="000000"/>
          <w:sz w:val="22"/>
          <w:szCs w:val="22"/>
        </w:rPr>
        <w:t>Zoétélé</w:t>
      </w:r>
      <w:proofErr w:type="spellEnd"/>
      <w:r w:rsidRPr="00FB40AA">
        <w:rPr>
          <w:rFonts w:ascii="Bookman Old Style" w:hAnsi="Bookman Old Style" w:cs="Arial"/>
          <w:bCs/>
          <w:color w:val="000000"/>
          <w:sz w:val="22"/>
          <w:szCs w:val="22"/>
        </w:rPr>
        <w:t xml:space="preserve">  ci-après désigné</w:t>
      </w:r>
      <w:r w:rsidRPr="00FB40AA">
        <w:rPr>
          <w:rFonts w:ascii="Bookman Old Style" w:hAnsi="Bookman Old Style" w:cs="Arial"/>
          <w:color w:val="000000"/>
          <w:sz w:val="22"/>
          <w:szCs w:val="22"/>
        </w:rPr>
        <w:t xml:space="preserve"> </w:t>
      </w:r>
      <w:r w:rsidRPr="00FB40AA">
        <w:rPr>
          <w:rFonts w:ascii="Bookman Old Style" w:hAnsi="Bookman Old Style" w:cs="Arial"/>
          <w:bCs/>
          <w:color w:val="000000"/>
          <w:sz w:val="22"/>
          <w:szCs w:val="22"/>
        </w:rPr>
        <w:t>« </w:t>
      </w:r>
      <w:r w:rsidRPr="00FB40AA">
        <w:rPr>
          <w:rFonts w:ascii="Bookman Old Style" w:hAnsi="Bookman Old Style" w:cs="Arial"/>
          <w:b/>
          <w:bCs/>
          <w:color w:val="000000"/>
          <w:sz w:val="22"/>
          <w:szCs w:val="22"/>
        </w:rPr>
        <w:t>MAITRE D’OUVRAGE</w:t>
      </w:r>
      <w:r w:rsidRPr="00FB40AA">
        <w:rPr>
          <w:rFonts w:ascii="Bookman Old Style" w:hAnsi="Bookman Old Style" w:cs="Arial"/>
          <w:bCs/>
          <w:color w:val="000000"/>
          <w:sz w:val="22"/>
          <w:szCs w:val="22"/>
        </w:rPr>
        <w:t>»</w:t>
      </w:r>
    </w:p>
    <w:p w14:paraId="21CCC67C" w14:textId="77777777" w:rsidR="00FB40AA" w:rsidRPr="00FB40AA" w:rsidRDefault="00FB40AA" w:rsidP="00FB40AA">
      <w:pPr>
        <w:widowControl w:val="0"/>
        <w:ind w:left="1416" w:firstLine="0"/>
        <w:rPr>
          <w:rFonts w:ascii="Bookman Old Style" w:hAnsi="Bookman Old Style" w:cs="Arial"/>
          <w:bCs/>
          <w:color w:val="000000"/>
          <w:sz w:val="22"/>
          <w:szCs w:val="22"/>
          <w:u w:val="single"/>
        </w:rPr>
      </w:pPr>
    </w:p>
    <w:p w14:paraId="47E748F4" w14:textId="77777777" w:rsidR="00FB40AA" w:rsidRPr="00FB40AA" w:rsidRDefault="00FB40AA" w:rsidP="00FB40AA">
      <w:pPr>
        <w:ind w:left="0" w:firstLine="0"/>
        <w:jc w:val="left"/>
        <w:rPr>
          <w:rFonts w:ascii="Bookman Old Style" w:hAnsi="Bookman Old Style" w:cs="Arial"/>
          <w:bCs/>
          <w:color w:val="000000"/>
          <w:sz w:val="22"/>
          <w:szCs w:val="22"/>
        </w:rPr>
      </w:pPr>
    </w:p>
    <w:p w14:paraId="0EE6A48A" w14:textId="77777777" w:rsidR="00FB40AA" w:rsidRPr="00FB40AA" w:rsidRDefault="00FB40AA" w:rsidP="00FB40AA">
      <w:pPr>
        <w:ind w:left="0" w:firstLine="0"/>
        <w:jc w:val="left"/>
        <w:rPr>
          <w:rFonts w:ascii="Bookman Old Style" w:hAnsi="Bookman Old Style" w:cs="Arial"/>
          <w:bCs/>
          <w:color w:val="000000"/>
          <w:sz w:val="22"/>
          <w:szCs w:val="22"/>
        </w:rPr>
      </w:pPr>
    </w:p>
    <w:p w14:paraId="41430B30" w14:textId="77777777" w:rsidR="00FB40AA" w:rsidRPr="00FB40AA" w:rsidRDefault="00FB40AA" w:rsidP="00FB40AA">
      <w:pPr>
        <w:ind w:left="0" w:right="741" w:firstLine="0"/>
        <w:jc w:val="left"/>
        <w:rPr>
          <w:rFonts w:ascii="Bookman Old Style" w:hAnsi="Bookman Old Style" w:cs="Arial"/>
          <w:bCs/>
          <w:color w:val="000000"/>
          <w:sz w:val="22"/>
          <w:szCs w:val="22"/>
        </w:rPr>
      </w:pPr>
    </w:p>
    <w:p w14:paraId="44110E19"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5D56B0DE" w14:textId="77777777" w:rsidR="00FB40AA" w:rsidRPr="00FB40AA" w:rsidRDefault="00FB40AA" w:rsidP="00FB40AA">
      <w:pPr>
        <w:ind w:left="0" w:right="741" w:firstLine="0"/>
        <w:jc w:val="right"/>
        <w:rPr>
          <w:rFonts w:ascii="Bookman Old Style" w:hAnsi="Bookman Old Style" w:cs="Arial"/>
          <w:bCs/>
          <w:color w:val="000000"/>
          <w:sz w:val="22"/>
          <w:szCs w:val="22"/>
        </w:rPr>
      </w:pPr>
      <w:r w:rsidRPr="00FB40AA">
        <w:rPr>
          <w:rFonts w:ascii="Bookman Old Style" w:hAnsi="Bookman Old Style" w:cs="Arial"/>
          <w:bCs/>
          <w:color w:val="000000"/>
          <w:sz w:val="22"/>
          <w:szCs w:val="22"/>
        </w:rPr>
        <w:t>D’UNE PART,</w:t>
      </w:r>
    </w:p>
    <w:p w14:paraId="61CC220B" w14:textId="77777777" w:rsidR="00FB40AA" w:rsidRPr="00FB40AA" w:rsidRDefault="00FB40AA" w:rsidP="00FB40AA">
      <w:pPr>
        <w:ind w:left="0" w:firstLine="0"/>
        <w:jc w:val="left"/>
        <w:rPr>
          <w:rFonts w:ascii="Bookman Old Style" w:hAnsi="Bookman Old Style" w:cs="Arial"/>
          <w:bCs/>
          <w:color w:val="000000"/>
          <w:sz w:val="22"/>
          <w:szCs w:val="22"/>
        </w:rPr>
      </w:pPr>
    </w:p>
    <w:p w14:paraId="6F42E153" w14:textId="77777777" w:rsidR="00FB40AA" w:rsidRPr="00FB40AA" w:rsidRDefault="00FB40AA" w:rsidP="00FB40AA">
      <w:pPr>
        <w:ind w:left="0" w:firstLine="0"/>
        <w:jc w:val="left"/>
        <w:rPr>
          <w:rFonts w:ascii="Bookman Old Style" w:hAnsi="Bookman Old Style" w:cs="Arial"/>
          <w:bCs/>
          <w:color w:val="000000"/>
          <w:sz w:val="22"/>
          <w:szCs w:val="22"/>
        </w:rPr>
      </w:pPr>
    </w:p>
    <w:p w14:paraId="73CB2B7B" w14:textId="77777777" w:rsidR="00FB40AA" w:rsidRPr="00FB40AA" w:rsidRDefault="00FB40AA" w:rsidP="00FB40AA">
      <w:pPr>
        <w:ind w:left="0" w:firstLine="0"/>
        <w:jc w:val="left"/>
        <w:rPr>
          <w:rFonts w:ascii="Bookman Old Style" w:hAnsi="Bookman Old Style" w:cs="Arial"/>
          <w:bCs/>
          <w:color w:val="000000"/>
          <w:sz w:val="22"/>
          <w:szCs w:val="22"/>
        </w:rPr>
      </w:pPr>
    </w:p>
    <w:p w14:paraId="544FF11D"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t>ET</w:t>
      </w:r>
    </w:p>
    <w:p w14:paraId="19E1C0E0" w14:textId="77777777" w:rsidR="00FB40AA" w:rsidRPr="00FB40AA" w:rsidRDefault="00FB40AA" w:rsidP="00FB40AA">
      <w:pPr>
        <w:ind w:left="0" w:firstLine="0"/>
        <w:jc w:val="left"/>
        <w:rPr>
          <w:rFonts w:ascii="Bookman Old Style" w:hAnsi="Bookman Old Style" w:cs="Arial"/>
          <w:bCs/>
          <w:color w:val="000000"/>
          <w:sz w:val="22"/>
          <w:szCs w:val="22"/>
        </w:rPr>
      </w:pPr>
    </w:p>
    <w:p w14:paraId="04B114F7" w14:textId="77777777" w:rsidR="00FB40AA" w:rsidRPr="00FB40AA" w:rsidRDefault="00FB40AA" w:rsidP="00FB40AA">
      <w:pPr>
        <w:ind w:left="0" w:firstLine="0"/>
        <w:jc w:val="left"/>
        <w:rPr>
          <w:rFonts w:ascii="Bookman Old Style" w:hAnsi="Bookman Old Style" w:cs="Arial"/>
          <w:bCs/>
          <w:color w:val="000000"/>
          <w:sz w:val="22"/>
          <w:szCs w:val="22"/>
        </w:rPr>
      </w:pPr>
    </w:p>
    <w:p w14:paraId="187DF511" w14:textId="77777777" w:rsidR="00FB40AA" w:rsidRPr="00FB40AA" w:rsidRDefault="00FB40AA" w:rsidP="00FB40AA">
      <w:pPr>
        <w:ind w:left="0" w:firstLine="0"/>
        <w:jc w:val="left"/>
        <w:rPr>
          <w:rFonts w:ascii="Bookman Old Style" w:hAnsi="Bookman Old Style" w:cs="Arial"/>
          <w:bCs/>
          <w:color w:val="000000"/>
          <w:sz w:val="22"/>
          <w:szCs w:val="22"/>
        </w:rPr>
      </w:pPr>
    </w:p>
    <w:p w14:paraId="332F3C88" w14:textId="77777777" w:rsidR="00FB40AA" w:rsidRPr="00FB40AA" w:rsidRDefault="00FB40AA" w:rsidP="00FB40AA">
      <w:pPr>
        <w:ind w:left="0" w:firstLine="0"/>
        <w:jc w:val="left"/>
        <w:rPr>
          <w:rFonts w:ascii="Bookman Old Style" w:hAnsi="Bookman Old Style" w:cs="Arial"/>
          <w:bCs/>
          <w:color w:val="000000"/>
          <w:sz w:val="22"/>
          <w:szCs w:val="22"/>
        </w:rPr>
      </w:pPr>
    </w:p>
    <w:p w14:paraId="3631FF74" w14:textId="77777777" w:rsidR="00FB40AA" w:rsidRPr="00FB40AA" w:rsidRDefault="00FB40AA" w:rsidP="00FB40AA">
      <w:pPr>
        <w:ind w:left="0" w:firstLine="0"/>
        <w:jc w:val="left"/>
        <w:rPr>
          <w:rFonts w:ascii="Bookman Old Style" w:hAnsi="Bookman Old Style" w:cs="Arial"/>
          <w:bCs/>
          <w:color w:val="000000"/>
          <w:sz w:val="22"/>
          <w:szCs w:val="22"/>
        </w:rPr>
      </w:pPr>
    </w:p>
    <w:p w14:paraId="3721DB02" w14:textId="6CFE4845" w:rsidR="00FB40AA" w:rsidRPr="00FB40AA" w:rsidRDefault="00FB40AA" w:rsidP="00FB40AA">
      <w:pPr>
        <w:ind w:left="0" w:firstLine="0"/>
        <w:rPr>
          <w:rFonts w:eastAsia="Calibri"/>
          <w:b/>
          <w:bCs/>
          <w:sz w:val="18"/>
          <w:szCs w:val="18"/>
          <w:lang w:eastAsia="en-US"/>
        </w:rPr>
      </w:pPr>
      <w:r w:rsidRPr="00FB40AA">
        <w:rPr>
          <w:rFonts w:ascii="Bookman Old Style" w:hAnsi="Bookman Old Style" w:cs="Arial"/>
          <w:b/>
          <w:bCs/>
          <w:color w:val="000000"/>
          <w:sz w:val="22"/>
          <w:szCs w:val="22"/>
        </w:rPr>
        <w:t xml:space="preserve"> </w:t>
      </w:r>
      <w:r>
        <w:rPr>
          <w:rFonts w:ascii="Bookman Old Style" w:hAnsi="Bookman Old Style" w:cs="Arial"/>
          <w:b/>
          <w:bCs/>
          <w:color w:val="000000"/>
          <w:sz w:val="22"/>
          <w:szCs w:val="22"/>
        </w:rPr>
        <w:t>___________________</w:t>
      </w:r>
      <w:proofErr w:type="gramStart"/>
      <w:r>
        <w:rPr>
          <w:rFonts w:ascii="Bookman Old Style" w:hAnsi="Bookman Old Style" w:cs="Arial"/>
          <w:b/>
          <w:bCs/>
          <w:color w:val="000000"/>
          <w:sz w:val="22"/>
          <w:szCs w:val="22"/>
        </w:rPr>
        <w:t>_</w:t>
      </w:r>
      <w:r w:rsidRPr="00FB40AA">
        <w:rPr>
          <w:rFonts w:ascii="Bookman Old Style" w:hAnsi="Bookman Old Style" w:cs="Arial"/>
          <w:b/>
          <w:bCs/>
          <w:color w:val="000000"/>
          <w:sz w:val="22"/>
          <w:szCs w:val="22"/>
        </w:rPr>
        <w:t xml:space="preserve"> ,</w:t>
      </w:r>
      <w:proofErr w:type="gramEnd"/>
      <w:r w:rsidRPr="00FB40AA">
        <w:rPr>
          <w:rFonts w:ascii="Agency FB" w:eastAsia="Calibri" w:hAnsi="Agency FB"/>
          <w:b/>
          <w:sz w:val="20"/>
          <w:lang w:eastAsia="en-US"/>
        </w:rPr>
        <w:t xml:space="preserve"> </w:t>
      </w:r>
      <w:r w:rsidRPr="00FB40AA">
        <w:rPr>
          <w:szCs w:val="24"/>
        </w:rPr>
        <w:t xml:space="preserve"> </w:t>
      </w:r>
      <w:r w:rsidRPr="00FB40AA">
        <w:rPr>
          <w:rFonts w:ascii="Bookman Old Style" w:hAnsi="Bookman Old Style" w:cs="Arial"/>
          <w:b/>
          <w:bCs/>
          <w:color w:val="000000"/>
          <w:sz w:val="22"/>
          <w:szCs w:val="22"/>
        </w:rPr>
        <w:t xml:space="preserve">Tél :    </w:t>
      </w:r>
      <w:r>
        <w:rPr>
          <w:rFonts w:ascii="Bookman Old Style" w:hAnsi="Bookman Old Style" w:cs="Arial"/>
          <w:b/>
          <w:bCs/>
          <w:color w:val="000000"/>
          <w:sz w:val="22"/>
          <w:szCs w:val="22"/>
        </w:rPr>
        <w:t>______________</w:t>
      </w:r>
      <w:r w:rsidRPr="00FB40AA">
        <w:rPr>
          <w:rFonts w:ascii="Bookman Old Style" w:hAnsi="Bookman Old Style" w:cs="Arial"/>
          <w:bCs/>
          <w:color w:val="000000"/>
          <w:sz w:val="22"/>
          <w:szCs w:val="22"/>
        </w:rPr>
        <w:t xml:space="preserve">, représenté par </w:t>
      </w:r>
      <w:r>
        <w:rPr>
          <w:rFonts w:ascii="Bookman Old Style" w:hAnsi="Bookman Old Style" w:cs="Arial"/>
          <w:b/>
          <w:bCs/>
          <w:color w:val="000000"/>
          <w:sz w:val="22"/>
          <w:szCs w:val="22"/>
        </w:rPr>
        <w:t>____________________</w:t>
      </w:r>
      <w:r w:rsidRPr="00FB40AA">
        <w:rPr>
          <w:rFonts w:ascii="Bookman Old Style" w:hAnsi="Bookman Old Style" w:cs="Arial"/>
          <w:b/>
          <w:bCs/>
          <w:color w:val="000000"/>
          <w:sz w:val="22"/>
          <w:szCs w:val="22"/>
        </w:rPr>
        <w:t xml:space="preserve">, en qualité de </w:t>
      </w:r>
      <w:r w:rsidRPr="00FB40AA">
        <w:rPr>
          <w:rFonts w:cs="Arial"/>
          <w:color w:val="000000"/>
          <w:sz w:val="22"/>
          <w:szCs w:val="22"/>
        </w:rPr>
        <w:t>Directrice Générale, ci-après désigné</w:t>
      </w:r>
      <w:r w:rsidRPr="00FB40AA">
        <w:rPr>
          <w:rFonts w:ascii="Bookman Old Style" w:hAnsi="Bookman Old Style" w:cs="Arial"/>
          <w:bCs/>
          <w:color w:val="000000"/>
          <w:sz w:val="22"/>
          <w:szCs w:val="22"/>
        </w:rPr>
        <w:t>« </w:t>
      </w:r>
      <w:r w:rsidRPr="00FB40AA">
        <w:rPr>
          <w:rFonts w:ascii="Bookman Old Style" w:hAnsi="Bookman Old Style" w:cs="Arial"/>
          <w:b/>
          <w:bCs/>
          <w:color w:val="000000"/>
          <w:sz w:val="22"/>
          <w:szCs w:val="22"/>
        </w:rPr>
        <w:t>L’ENTREPRENEUR </w:t>
      </w:r>
      <w:r w:rsidRPr="00FB40AA">
        <w:rPr>
          <w:rFonts w:ascii="Bookman Old Style" w:hAnsi="Bookman Old Style" w:cs="Arial"/>
          <w:bCs/>
          <w:color w:val="000000"/>
          <w:sz w:val="22"/>
          <w:szCs w:val="22"/>
        </w:rPr>
        <w:t>»</w:t>
      </w:r>
    </w:p>
    <w:p w14:paraId="28DBBBB6" w14:textId="77777777" w:rsidR="00FB40AA" w:rsidRPr="00FB40AA" w:rsidRDefault="00FB40AA" w:rsidP="00FB40AA">
      <w:pPr>
        <w:ind w:left="0" w:firstLine="0"/>
        <w:jc w:val="left"/>
        <w:rPr>
          <w:rFonts w:ascii="Bookman Old Style" w:hAnsi="Bookman Old Style" w:cs="Arial"/>
          <w:bCs/>
          <w:color w:val="000000"/>
          <w:sz w:val="22"/>
          <w:szCs w:val="22"/>
        </w:rPr>
      </w:pPr>
    </w:p>
    <w:p w14:paraId="10BD02BF" w14:textId="77777777" w:rsidR="00FB40AA" w:rsidRPr="00FB40AA" w:rsidRDefault="00FB40AA" w:rsidP="00FB40AA">
      <w:pPr>
        <w:ind w:left="0" w:firstLine="0"/>
        <w:jc w:val="left"/>
        <w:rPr>
          <w:rFonts w:ascii="Bookman Old Style" w:hAnsi="Bookman Old Style" w:cs="Arial"/>
          <w:bCs/>
          <w:color w:val="000000"/>
          <w:sz w:val="22"/>
          <w:szCs w:val="22"/>
        </w:rPr>
      </w:pPr>
    </w:p>
    <w:p w14:paraId="3E1F13C2" w14:textId="77777777" w:rsidR="00FB40AA" w:rsidRPr="00FB40AA" w:rsidRDefault="00FB40AA" w:rsidP="00FB40AA">
      <w:pPr>
        <w:ind w:left="0" w:firstLine="0"/>
        <w:jc w:val="left"/>
        <w:rPr>
          <w:rFonts w:ascii="Bookman Old Style" w:hAnsi="Bookman Old Style" w:cs="Arial"/>
          <w:bCs/>
          <w:color w:val="000000"/>
          <w:sz w:val="22"/>
          <w:szCs w:val="22"/>
        </w:rPr>
      </w:pPr>
    </w:p>
    <w:p w14:paraId="4945C00F" w14:textId="77777777" w:rsidR="00FB40AA" w:rsidRPr="00FB40AA" w:rsidRDefault="00FB40AA" w:rsidP="00FB40AA">
      <w:pPr>
        <w:ind w:left="0" w:firstLine="0"/>
        <w:jc w:val="left"/>
        <w:rPr>
          <w:rFonts w:ascii="Bookman Old Style" w:hAnsi="Bookman Old Style" w:cs="Arial"/>
          <w:bCs/>
          <w:color w:val="000000"/>
          <w:sz w:val="22"/>
          <w:szCs w:val="22"/>
        </w:rPr>
      </w:pPr>
    </w:p>
    <w:p w14:paraId="13E5DD56" w14:textId="77777777" w:rsidR="00FB40AA" w:rsidRPr="00FB40AA" w:rsidRDefault="00FB40AA" w:rsidP="00FB40AA">
      <w:pPr>
        <w:ind w:left="0" w:firstLine="0"/>
        <w:jc w:val="left"/>
        <w:rPr>
          <w:rFonts w:ascii="Bookman Old Style" w:hAnsi="Bookman Old Style" w:cs="Arial"/>
          <w:bCs/>
          <w:color w:val="000000"/>
          <w:sz w:val="22"/>
          <w:szCs w:val="22"/>
        </w:rPr>
      </w:pPr>
    </w:p>
    <w:p w14:paraId="7468F691" w14:textId="77777777" w:rsidR="00FB40AA" w:rsidRPr="00FB40AA" w:rsidRDefault="00FB40AA" w:rsidP="00FB40AA">
      <w:pPr>
        <w:ind w:left="0" w:firstLine="0"/>
        <w:jc w:val="left"/>
        <w:rPr>
          <w:rFonts w:ascii="Bookman Old Style" w:hAnsi="Bookman Old Style" w:cs="Arial"/>
          <w:bCs/>
          <w:color w:val="000000"/>
          <w:sz w:val="22"/>
          <w:szCs w:val="22"/>
        </w:rPr>
      </w:pPr>
    </w:p>
    <w:p w14:paraId="79C82011" w14:textId="77777777" w:rsidR="00FB40AA" w:rsidRPr="00FB40AA" w:rsidRDefault="00FB40AA" w:rsidP="00FB40AA">
      <w:pPr>
        <w:ind w:left="0" w:right="741" w:firstLine="0"/>
        <w:jc w:val="right"/>
        <w:rPr>
          <w:rFonts w:ascii="Bookman Old Style" w:hAnsi="Bookman Old Style" w:cs="Arial"/>
          <w:bCs/>
          <w:color w:val="000000"/>
          <w:sz w:val="22"/>
          <w:szCs w:val="22"/>
        </w:rPr>
      </w:pPr>
      <w:r w:rsidRPr="00FB40AA">
        <w:rPr>
          <w:rFonts w:ascii="Bookman Old Style" w:hAnsi="Bookman Old Style" w:cs="Arial"/>
          <w:bCs/>
          <w:color w:val="000000"/>
          <w:sz w:val="22"/>
          <w:szCs w:val="22"/>
        </w:rPr>
        <w:t>D’AUTRE PART,</w:t>
      </w:r>
    </w:p>
    <w:p w14:paraId="0D833513"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7D97C7FB" w14:textId="77777777" w:rsidR="00FB40AA" w:rsidRPr="00FB40AA" w:rsidRDefault="00FB40AA" w:rsidP="00FB40AA">
      <w:pPr>
        <w:ind w:left="0" w:right="741" w:firstLine="0"/>
        <w:jc w:val="right"/>
        <w:rPr>
          <w:rFonts w:ascii="Bookman Old Style" w:hAnsi="Bookman Old Style" w:cs="Arial"/>
          <w:bCs/>
          <w:color w:val="000000"/>
          <w:sz w:val="22"/>
          <w:szCs w:val="22"/>
        </w:rPr>
      </w:pPr>
    </w:p>
    <w:p w14:paraId="42DFDD39" w14:textId="77777777" w:rsidR="00FB40AA" w:rsidRPr="00FB40AA" w:rsidRDefault="00FB40AA" w:rsidP="00FB40AA">
      <w:pPr>
        <w:ind w:left="0" w:firstLine="0"/>
        <w:jc w:val="left"/>
        <w:rPr>
          <w:rFonts w:ascii="Bookman Old Style" w:hAnsi="Bookman Old Style" w:cs="Arial"/>
          <w:bCs/>
          <w:color w:val="000000"/>
          <w:sz w:val="22"/>
          <w:szCs w:val="22"/>
        </w:rPr>
      </w:pPr>
    </w:p>
    <w:p w14:paraId="2136A30F" w14:textId="77777777" w:rsidR="00FB40AA" w:rsidRPr="00FB40AA" w:rsidRDefault="00FB40AA" w:rsidP="00FB40AA">
      <w:pPr>
        <w:ind w:left="0" w:firstLine="0"/>
        <w:jc w:val="left"/>
        <w:rPr>
          <w:rFonts w:ascii="Bookman Old Style" w:hAnsi="Bookman Old Style" w:cs="Arial"/>
          <w:bCs/>
          <w:color w:val="000000"/>
          <w:sz w:val="22"/>
          <w:szCs w:val="22"/>
        </w:rPr>
      </w:pPr>
    </w:p>
    <w:p w14:paraId="481A37A3" w14:textId="77777777" w:rsidR="00FB40AA" w:rsidRPr="00FB40AA" w:rsidRDefault="00FB40AA" w:rsidP="00FB40AA">
      <w:pPr>
        <w:ind w:left="0" w:firstLine="0"/>
        <w:jc w:val="left"/>
        <w:rPr>
          <w:rFonts w:ascii="Bookman Old Style" w:hAnsi="Bookman Old Style" w:cs="Arial"/>
          <w:bCs/>
          <w:color w:val="000000"/>
          <w:sz w:val="22"/>
          <w:szCs w:val="22"/>
        </w:rPr>
      </w:pPr>
    </w:p>
    <w:p w14:paraId="30D5431B" w14:textId="77777777" w:rsidR="00FB40AA" w:rsidRPr="00FB40AA" w:rsidRDefault="00FB40AA" w:rsidP="00FB40AA">
      <w:pPr>
        <w:ind w:left="0" w:firstLine="0"/>
        <w:jc w:val="left"/>
        <w:rPr>
          <w:rFonts w:ascii="Bookman Old Style" w:hAnsi="Bookman Old Style" w:cs="Arial"/>
          <w:bCs/>
          <w:color w:val="000000"/>
          <w:sz w:val="22"/>
          <w:szCs w:val="22"/>
        </w:rPr>
      </w:pPr>
    </w:p>
    <w:p w14:paraId="007C22F4" w14:textId="77777777" w:rsidR="00FB40AA" w:rsidRPr="00FB40AA" w:rsidRDefault="00FB40AA" w:rsidP="00FB40AA">
      <w:pPr>
        <w:ind w:left="0" w:firstLine="0"/>
        <w:jc w:val="left"/>
        <w:rPr>
          <w:rFonts w:ascii="Bookman Old Style" w:hAnsi="Bookman Old Style" w:cs="Arial"/>
          <w:bCs/>
          <w:color w:val="000000"/>
          <w:sz w:val="22"/>
          <w:szCs w:val="22"/>
        </w:rPr>
      </w:pPr>
    </w:p>
    <w:p w14:paraId="35558A56" w14:textId="77777777" w:rsidR="00FB40AA" w:rsidRPr="00FB40AA" w:rsidRDefault="00FB40AA" w:rsidP="00FB40AA">
      <w:pPr>
        <w:ind w:left="0" w:firstLine="0"/>
        <w:jc w:val="left"/>
        <w:rPr>
          <w:rFonts w:ascii="Bookman Old Style" w:hAnsi="Bookman Old Style" w:cs="Arial"/>
          <w:bCs/>
          <w:color w:val="000000"/>
          <w:sz w:val="22"/>
          <w:szCs w:val="22"/>
        </w:rPr>
      </w:pPr>
    </w:p>
    <w:p w14:paraId="2DA8D8B7" w14:textId="77777777" w:rsidR="00FB40AA" w:rsidRPr="00FB40AA" w:rsidRDefault="00FB40AA" w:rsidP="00FB40AA">
      <w:pPr>
        <w:ind w:left="0" w:firstLine="0"/>
        <w:jc w:val="left"/>
        <w:rPr>
          <w:rFonts w:ascii="Bookman Old Style" w:hAnsi="Bookman Old Style" w:cs="Arial"/>
          <w:bCs/>
          <w:color w:val="000000"/>
          <w:sz w:val="22"/>
          <w:szCs w:val="22"/>
        </w:rPr>
      </w:pPr>
    </w:p>
    <w:p w14:paraId="418EB0CC" w14:textId="77777777" w:rsidR="00FB40AA" w:rsidRPr="00FB40AA" w:rsidRDefault="00FB40AA" w:rsidP="00FB40AA">
      <w:pPr>
        <w:ind w:left="0" w:firstLine="0"/>
        <w:jc w:val="left"/>
        <w:rPr>
          <w:rFonts w:ascii="Bookman Old Style" w:hAnsi="Bookman Old Style" w:cs="Arial"/>
          <w:bCs/>
          <w:color w:val="000000"/>
          <w:sz w:val="22"/>
          <w:szCs w:val="22"/>
        </w:rPr>
      </w:pPr>
    </w:p>
    <w:p w14:paraId="1A2148CF" w14:textId="77777777" w:rsidR="00FB40AA" w:rsidRPr="00FB40AA" w:rsidRDefault="00FB40AA" w:rsidP="00FB40AA">
      <w:pPr>
        <w:ind w:left="0" w:firstLine="0"/>
        <w:jc w:val="left"/>
        <w:rPr>
          <w:rFonts w:ascii="Bookman Old Style" w:hAnsi="Bookman Old Style" w:cs="Arial"/>
          <w:bCs/>
          <w:color w:val="000000"/>
          <w:sz w:val="22"/>
          <w:szCs w:val="22"/>
        </w:rPr>
      </w:pPr>
    </w:p>
    <w:p w14:paraId="09F2DBF5" w14:textId="77777777" w:rsidR="00FB40AA" w:rsidRPr="00FB40AA" w:rsidRDefault="00FB40AA" w:rsidP="00FB40AA">
      <w:pPr>
        <w:ind w:left="0" w:firstLine="0"/>
        <w:jc w:val="left"/>
        <w:rPr>
          <w:rFonts w:ascii="Bookman Old Style" w:hAnsi="Bookman Old Style" w:cs="Arial"/>
          <w:bCs/>
          <w:color w:val="000000"/>
          <w:sz w:val="22"/>
          <w:szCs w:val="22"/>
        </w:rPr>
      </w:pPr>
    </w:p>
    <w:p w14:paraId="44ED06AB" w14:textId="77777777" w:rsidR="00FB40AA" w:rsidRPr="00FB40AA" w:rsidRDefault="00FB40AA" w:rsidP="00FB40AA">
      <w:pPr>
        <w:ind w:left="0" w:firstLine="0"/>
        <w:jc w:val="left"/>
        <w:rPr>
          <w:rFonts w:ascii="Bookman Old Style" w:hAnsi="Bookman Old Style" w:cs="Arial"/>
          <w:bCs/>
          <w:color w:val="000000"/>
          <w:sz w:val="22"/>
          <w:szCs w:val="22"/>
        </w:rPr>
      </w:pPr>
    </w:p>
    <w:p w14:paraId="54259E98" w14:textId="77777777" w:rsidR="00FB40AA" w:rsidRPr="00FB40AA" w:rsidRDefault="00FB40AA" w:rsidP="00FB40AA">
      <w:pPr>
        <w:ind w:left="0" w:firstLine="0"/>
        <w:jc w:val="left"/>
        <w:rPr>
          <w:rFonts w:ascii="Bookman Old Style" w:hAnsi="Bookman Old Style" w:cs="Arial"/>
          <w:bCs/>
          <w:color w:val="000000"/>
          <w:sz w:val="22"/>
          <w:szCs w:val="22"/>
        </w:rPr>
      </w:pPr>
    </w:p>
    <w:p w14:paraId="42420A34" w14:textId="77777777" w:rsidR="00FB40AA" w:rsidRPr="00FB40AA" w:rsidRDefault="00FB40AA" w:rsidP="00FB40AA">
      <w:pPr>
        <w:ind w:left="0" w:firstLine="0"/>
        <w:jc w:val="left"/>
        <w:rPr>
          <w:rFonts w:ascii="Bookman Old Style" w:hAnsi="Bookman Old Style" w:cs="Arial"/>
          <w:bCs/>
          <w:color w:val="000000"/>
          <w:sz w:val="22"/>
          <w:szCs w:val="22"/>
        </w:rPr>
      </w:pPr>
      <w:r w:rsidRPr="00FB40AA">
        <w:rPr>
          <w:rFonts w:ascii="Bookman Old Style" w:hAnsi="Bookman Old Style" w:cs="Arial"/>
          <w:bCs/>
          <w:color w:val="000000"/>
          <w:sz w:val="22"/>
          <w:szCs w:val="22"/>
        </w:rPr>
        <w:t>IL A ETE CONVENU ET ARRETE CE QUI SUIT :</w:t>
      </w:r>
    </w:p>
    <w:p w14:paraId="5D528D3D" w14:textId="77777777" w:rsidR="005647DD" w:rsidRPr="00D404C7" w:rsidRDefault="005647DD" w:rsidP="005647DD">
      <w:pPr>
        <w:tabs>
          <w:tab w:val="center" w:pos="4513"/>
        </w:tabs>
        <w:suppressAutoHyphens/>
        <w:jc w:val="center"/>
        <w:rPr>
          <w:b/>
          <w:bCs/>
          <w:sz w:val="28"/>
        </w:rPr>
      </w:pPr>
      <w:r w:rsidRPr="00D404C7">
        <w:br w:type="page"/>
      </w:r>
    </w:p>
    <w:p w14:paraId="21B8005C" w14:textId="77777777" w:rsidR="003130CD" w:rsidRPr="00D404C7" w:rsidRDefault="003130CD" w:rsidP="003130CD">
      <w:pPr>
        <w:widowControl w:val="0"/>
        <w:autoSpaceDE w:val="0"/>
        <w:spacing w:line="860" w:lineRule="exact"/>
        <w:ind w:right="-20"/>
        <w:jc w:val="center"/>
        <w:rPr>
          <w:b/>
          <w:bCs/>
          <w:spacing w:val="34"/>
          <w:w w:val="80"/>
          <w:position w:val="-1"/>
          <w:sz w:val="28"/>
        </w:rPr>
      </w:pPr>
      <w:r w:rsidRPr="00D404C7">
        <w:rPr>
          <w:b/>
          <w:bCs/>
          <w:spacing w:val="34"/>
          <w:w w:val="80"/>
          <w:position w:val="-1"/>
          <w:sz w:val="28"/>
        </w:rPr>
        <w:lastRenderedPageBreak/>
        <w:t>Table des matières</w:t>
      </w:r>
    </w:p>
    <w:p w14:paraId="5DF4B974" w14:textId="7C3E40F4" w:rsidR="00510751" w:rsidRPr="00D404C7" w:rsidRDefault="00510751" w:rsidP="00510751">
      <w:pPr>
        <w:tabs>
          <w:tab w:val="left" w:pos="1560"/>
          <w:tab w:val="right" w:leader="dot" w:pos="9622"/>
        </w:tabs>
        <w:suppressAutoHyphens/>
        <w:autoSpaceDN w:val="0"/>
        <w:spacing w:after="60" w:line="360" w:lineRule="auto"/>
        <w:ind w:left="1560" w:hanging="1320"/>
        <w:jc w:val="left"/>
        <w:textAlignment w:val="baseline"/>
        <w:rPr>
          <w:noProof/>
          <w:szCs w:val="24"/>
        </w:rPr>
      </w:pPr>
    </w:p>
    <w:p w14:paraId="5C2E3A07" w14:textId="77777777" w:rsidR="009326A6" w:rsidRPr="00D404C7" w:rsidRDefault="00277965" w:rsidP="009326A6">
      <w:pPr>
        <w:tabs>
          <w:tab w:val="right" w:leader="dot" w:pos="9622"/>
        </w:tabs>
        <w:ind w:left="240"/>
        <w:jc w:val="left"/>
        <w:rPr>
          <w:noProof/>
          <w:sz w:val="22"/>
          <w:szCs w:val="22"/>
        </w:rPr>
      </w:pPr>
      <w:hyperlink w:anchor="_Toc163441759" w:history="1">
        <w:r w:rsidR="009326A6" w:rsidRPr="00D404C7">
          <w:rPr>
            <w:b/>
            <w:smallCaps/>
            <w:noProof/>
            <w:sz w:val="20"/>
            <w:u w:val="single"/>
          </w:rPr>
          <w:t>Chapitre I : Généralités</w:t>
        </w:r>
        <w:r w:rsidR="009326A6" w:rsidRPr="00D404C7">
          <w:rPr>
            <w:smallCaps/>
            <w:noProof/>
            <w:webHidden/>
            <w:sz w:val="20"/>
          </w:rPr>
          <w:tab/>
          <w:t>106</w:t>
        </w:r>
      </w:hyperlink>
    </w:p>
    <w:p w14:paraId="7474F515" w14:textId="77777777" w:rsidR="009326A6" w:rsidRPr="00D404C7" w:rsidRDefault="00277965" w:rsidP="009326A6">
      <w:pPr>
        <w:tabs>
          <w:tab w:val="right" w:leader="dot" w:pos="9622"/>
        </w:tabs>
        <w:ind w:left="480"/>
        <w:jc w:val="left"/>
        <w:rPr>
          <w:noProof/>
          <w:sz w:val="22"/>
          <w:szCs w:val="22"/>
        </w:rPr>
      </w:pPr>
      <w:hyperlink w:anchor="_Toc163441760" w:history="1">
        <w:r w:rsidR="009326A6" w:rsidRPr="00D404C7">
          <w:rPr>
            <w:i/>
            <w:iCs/>
            <w:noProof/>
            <w:sz w:val="20"/>
            <w:u w:val="single"/>
          </w:rPr>
          <w:t>Article 1 : Objet DE LA LETTRE COMMANDE</w:t>
        </w:r>
        <w:r w:rsidR="009326A6" w:rsidRPr="00D404C7">
          <w:rPr>
            <w:i/>
            <w:iCs/>
            <w:noProof/>
            <w:webHidden/>
            <w:sz w:val="20"/>
          </w:rPr>
          <w:tab/>
          <w:t>106</w:t>
        </w:r>
      </w:hyperlink>
    </w:p>
    <w:p w14:paraId="45EB1EF7" w14:textId="77777777" w:rsidR="009326A6" w:rsidRPr="00D404C7" w:rsidRDefault="00277965" w:rsidP="009326A6">
      <w:pPr>
        <w:tabs>
          <w:tab w:val="right" w:leader="dot" w:pos="9622"/>
        </w:tabs>
        <w:ind w:left="480"/>
        <w:jc w:val="left"/>
        <w:rPr>
          <w:noProof/>
          <w:sz w:val="22"/>
          <w:szCs w:val="22"/>
        </w:rPr>
      </w:pPr>
      <w:hyperlink w:anchor="_Toc163441761" w:history="1">
        <w:r w:rsidR="009326A6" w:rsidRPr="00D404C7">
          <w:rPr>
            <w:i/>
            <w:iCs/>
            <w:noProof/>
            <w:sz w:val="20"/>
            <w:u w:val="single"/>
          </w:rPr>
          <w:t>Article 2 : Procédure de passation du marché</w:t>
        </w:r>
        <w:r w:rsidR="009326A6" w:rsidRPr="00D404C7">
          <w:rPr>
            <w:i/>
            <w:iCs/>
            <w:noProof/>
            <w:webHidden/>
            <w:sz w:val="20"/>
          </w:rPr>
          <w:tab/>
          <w:t>106</w:t>
        </w:r>
      </w:hyperlink>
    </w:p>
    <w:p w14:paraId="680FB8C7" w14:textId="77777777" w:rsidR="009326A6" w:rsidRPr="00D404C7" w:rsidRDefault="00277965" w:rsidP="009326A6">
      <w:pPr>
        <w:tabs>
          <w:tab w:val="right" w:leader="dot" w:pos="9622"/>
        </w:tabs>
        <w:ind w:left="480"/>
        <w:jc w:val="left"/>
        <w:rPr>
          <w:noProof/>
          <w:sz w:val="22"/>
          <w:szCs w:val="22"/>
        </w:rPr>
      </w:pPr>
      <w:hyperlink w:anchor="_Toc163441762" w:history="1">
        <w:r w:rsidR="009326A6" w:rsidRPr="00D404C7">
          <w:rPr>
            <w:i/>
            <w:iCs/>
            <w:noProof/>
            <w:sz w:val="20"/>
            <w:u w:val="single"/>
          </w:rPr>
          <w:t>Article 3 : Attributions et nantissement (CCAG Article 3 complété)</w:t>
        </w:r>
        <w:r w:rsidR="009326A6" w:rsidRPr="00D404C7">
          <w:rPr>
            <w:i/>
            <w:iCs/>
            <w:noProof/>
            <w:webHidden/>
            <w:sz w:val="20"/>
          </w:rPr>
          <w:tab/>
          <w:t>106</w:t>
        </w:r>
      </w:hyperlink>
    </w:p>
    <w:p w14:paraId="3E309C56" w14:textId="77777777" w:rsidR="009326A6" w:rsidRPr="00D404C7" w:rsidRDefault="00277965" w:rsidP="009326A6">
      <w:pPr>
        <w:tabs>
          <w:tab w:val="right" w:leader="dot" w:pos="9622"/>
        </w:tabs>
        <w:ind w:left="480"/>
        <w:jc w:val="left"/>
        <w:rPr>
          <w:i/>
          <w:iCs/>
          <w:noProof/>
          <w:sz w:val="20"/>
          <w:u w:val="single"/>
        </w:rPr>
      </w:pPr>
      <w:hyperlink w:anchor="_Toc163441763" w:history="1">
        <w:r w:rsidR="009326A6" w:rsidRPr="00D404C7">
          <w:rPr>
            <w:i/>
            <w:iCs/>
            <w:noProof/>
            <w:sz w:val="20"/>
            <w:u w:val="single"/>
          </w:rPr>
          <w:t>Article 4 : Langue, lois et règlements applicables</w:t>
        </w:r>
        <w:r w:rsidR="009326A6" w:rsidRPr="00D404C7">
          <w:rPr>
            <w:i/>
            <w:iCs/>
            <w:noProof/>
            <w:webHidden/>
            <w:sz w:val="20"/>
          </w:rPr>
          <w:tab/>
          <w:t>107</w:t>
        </w:r>
      </w:hyperlink>
    </w:p>
    <w:p w14:paraId="69EA5440" w14:textId="463E4919" w:rsidR="009326A6" w:rsidRPr="00D404C7" w:rsidRDefault="009326A6" w:rsidP="009326A6">
      <w:pPr>
        <w:tabs>
          <w:tab w:val="right" w:leader="dot" w:pos="9622"/>
        </w:tabs>
        <w:ind w:left="480"/>
        <w:jc w:val="left"/>
        <w:rPr>
          <w:noProof/>
          <w:sz w:val="22"/>
          <w:szCs w:val="22"/>
        </w:rPr>
      </w:pPr>
      <w:r w:rsidRPr="00D404C7">
        <w:rPr>
          <w:i/>
          <w:iCs/>
          <w:noProof/>
          <w:sz w:val="20"/>
          <w:u w:val="single"/>
        </w:rPr>
        <w:t>Article 4 : Normes</w:t>
      </w:r>
      <w:r w:rsidRPr="00D404C7">
        <w:rPr>
          <w:i/>
          <w:iCs/>
          <w:noProof/>
          <w:webHidden/>
          <w:sz w:val="20"/>
          <w:u w:val="single"/>
        </w:rPr>
        <w:tab/>
      </w:r>
      <w:r w:rsidRPr="00D404C7">
        <w:rPr>
          <w:i/>
          <w:iCs/>
          <w:noProof/>
          <w:webHidden/>
          <w:sz w:val="20"/>
          <w:u w:val="single"/>
        </w:rPr>
        <w:fldChar w:fldCharType="begin"/>
      </w:r>
      <w:r w:rsidRPr="00D404C7">
        <w:rPr>
          <w:i/>
          <w:iCs/>
          <w:noProof/>
          <w:webHidden/>
          <w:sz w:val="20"/>
          <w:u w:val="single"/>
        </w:rPr>
        <w:instrText xml:space="preserve"> PAGEREF _Toc163441763 \h </w:instrText>
      </w:r>
      <w:r w:rsidRPr="00D404C7">
        <w:rPr>
          <w:i/>
          <w:iCs/>
          <w:noProof/>
          <w:webHidden/>
          <w:sz w:val="20"/>
          <w:u w:val="single"/>
        </w:rPr>
      </w:r>
      <w:r w:rsidRPr="00D404C7">
        <w:rPr>
          <w:i/>
          <w:iCs/>
          <w:noProof/>
          <w:webHidden/>
          <w:sz w:val="20"/>
          <w:u w:val="single"/>
        </w:rPr>
        <w:fldChar w:fldCharType="separate"/>
      </w:r>
      <w:r w:rsidR="00C24300">
        <w:rPr>
          <w:b/>
          <w:bCs/>
          <w:i/>
          <w:iCs/>
          <w:noProof/>
          <w:webHidden/>
          <w:sz w:val="20"/>
          <w:u w:val="single"/>
        </w:rPr>
        <w:t>Erreur ! Signet non défini.</w:t>
      </w:r>
      <w:r w:rsidRPr="00D404C7">
        <w:rPr>
          <w:i/>
          <w:iCs/>
          <w:noProof/>
          <w:webHidden/>
          <w:sz w:val="20"/>
          <w:u w:val="single"/>
        </w:rPr>
        <w:fldChar w:fldCharType="end"/>
      </w:r>
    </w:p>
    <w:p w14:paraId="5DAF0040" w14:textId="77777777" w:rsidR="009326A6" w:rsidRPr="00D404C7" w:rsidRDefault="00277965" w:rsidP="009326A6">
      <w:pPr>
        <w:tabs>
          <w:tab w:val="right" w:leader="dot" w:pos="9622"/>
        </w:tabs>
        <w:ind w:left="480"/>
        <w:jc w:val="left"/>
        <w:rPr>
          <w:noProof/>
          <w:sz w:val="22"/>
          <w:szCs w:val="22"/>
        </w:rPr>
      </w:pPr>
      <w:hyperlink w:anchor="_Toc163441764" w:history="1">
        <w:r w:rsidR="009326A6" w:rsidRPr="00D404C7">
          <w:rPr>
            <w:i/>
            <w:iCs/>
            <w:noProof/>
            <w:sz w:val="20"/>
            <w:u w:val="single"/>
          </w:rPr>
          <w:t>Article 6 : Pièces constitutives du marché (CCAG Article 4)</w:t>
        </w:r>
        <w:r w:rsidR="009326A6" w:rsidRPr="00D404C7">
          <w:rPr>
            <w:i/>
            <w:iCs/>
            <w:noProof/>
            <w:webHidden/>
            <w:sz w:val="20"/>
          </w:rPr>
          <w:tab/>
          <w:t>108</w:t>
        </w:r>
      </w:hyperlink>
    </w:p>
    <w:p w14:paraId="1DA991C3" w14:textId="77777777" w:rsidR="009326A6" w:rsidRPr="00D404C7" w:rsidRDefault="00277965" w:rsidP="009326A6">
      <w:pPr>
        <w:tabs>
          <w:tab w:val="right" w:leader="dot" w:pos="9622"/>
        </w:tabs>
        <w:ind w:left="480"/>
        <w:jc w:val="left"/>
        <w:rPr>
          <w:noProof/>
          <w:sz w:val="22"/>
          <w:szCs w:val="22"/>
        </w:rPr>
      </w:pPr>
      <w:hyperlink w:anchor="_Toc163441765" w:history="1">
        <w:r w:rsidR="009326A6" w:rsidRPr="00D404C7">
          <w:rPr>
            <w:i/>
            <w:iCs/>
            <w:noProof/>
            <w:sz w:val="20"/>
            <w:u w:val="single"/>
          </w:rPr>
          <w:t>Article 7 : Textes généraux applicables</w:t>
        </w:r>
        <w:r w:rsidR="009326A6" w:rsidRPr="00D404C7">
          <w:rPr>
            <w:i/>
            <w:iCs/>
            <w:noProof/>
            <w:webHidden/>
            <w:sz w:val="20"/>
          </w:rPr>
          <w:tab/>
          <w:t>108</w:t>
        </w:r>
      </w:hyperlink>
    </w:p>
    <w:p w14:paraId="0D4998A5" w14:textId="77777777" w:rsidR="009326A6" w:rsidRPr="00D404C7" w:rsidRDefault="00277965" w:rsidP="009326A6">
      <w:pPr>
        <w:tabs>
          <w:tab w:val="right" w:leader="dot" w:pos="9622"/>
        </w:tabs>
        <w:ind w:left="480"/>
        <w:jc w:val="left"/>
        <w:rPr>
          <w:noProof/>
          <w:sz w:val="22"/>
          <w:szCs w:val="22"/>
        </w:rPr>
      </w:pPr>
      <w:hyperlink w:anchor="_Toc163441766" w:history="1">
        <w:r w:rsidR="009326A6" w:rsidRPr="00D404C7">
          <w:rPr>
            <w:i/>
            <w:iCs/>
            <w:noProof/>
            <w:sz w:val="20"/>
            <w:u w:val="single"/>
          </w:rPr>
          <w:t>Article 8 : Communication (CCAG Article 6 complété)</w:t>
        </w:r>
        <w:r w:rsidR="009326A6" w:rsidRPr="00D404C7">
          <w:rPr>
            <w:i/>
            <w:iCs/>
            <w:noProof/>
            <w:webHidden/>
            <w:sz w:val="20"/>
          </w:rPr>
          <w:tab/>
          <w:t>109</w:t>
        </w:r>
      </w:hyperlink>
    </w:p>
    <w:p w14:paraId="5B71AB43" w14:textId="30B050F0" w:rsidR="009326A6" w:rsidRPr="00D404C7" w:rsidRDefault="00277965" w:rsidP="009326A6">
      <w:pPr>
        <w:tabs>
          <w:tab w:val="right" w:leader="dot" w:pos="9622"/>
        </w:tabs>
        <w:ind w:left="240"/>
        <w:jc w:val="left"/>
        <w:rPr>
          <w:noProof/>
          <w:sz w:val="22"/>
          <w:szCs w:val="22"/>
        </w:rPr>
      </w:pPr>
      <w:hyperlink w:anchor="_Toc163441767" w:history="1">
        <w:r w:rsidR="009326A6" w:rsidRPr="00D404C7">
          <w:rPr>
            <w:b/>
            <w:smallCaps/>
            <w:noProof/>
            <w:sz w:val="20"/>
            <w:u w:val="single"/>
          </w:rPr>
          <w:t xml:space="preserve">Chapitre II : Exécution des  </w:t>
        </w:r>
        <w:r w:rsidR="009326A6" w:rsidRPr="00D404C7">
          <w:rPr>
            <w:smallCaps/>
            <w:noProof/>
            <w:sz w:val="20"/>
            <w:u w:val="single"/>
          </w:rPr>
          <w:t>PRESTATION</w:t>
        </w:r>
        <w:r w:rsidR="009326A6" w:rsidRPr="00D404C7">
          <w:rPr>
            <w:smallCaps/>
            <w:noProof/>
            <w:webHidden/>
            <w:sz w:val="20"/>
          </w:rPr>
          <w:tab/>
          <w:t>110</w:t>
        </w:r>
      </w:hyperlink>
    </w:p>
    <w:p w14:paraId="32C40175" w14:textId="77777777" w:rsidR="009326A6" w:rsidRPr="00D404C7" w:rsidRDefault="00277965" w:rsidP="009326A6">
      <w:pPr>
        <w:tabs>
          <w:tab w:val="right" w:leader="dot" w:pos="9622"/>
        </w:tabs>
        <w:ind w:left="480"/>
        <w:jc w:val="left"/>
        <w:rPr>
          <w:noProof/>
          <w:sz w:val="22"/>
          <w:szCs w:val="22"/>
        </w:rPr>
      </w:pPr>
      <w:hyperlink w:anchor="_Toc163441768" w:history="1">
        <w:r w:rsidR="009326A6" w:rsidRPr="00D404C7">
          <w:rPr>
            <w:i/>
            <w:iCs/>
            <w:noProof/>
            <w:sz w:val="20"/>
            <w:u w:val="single"/>
          </w:rPr>
          <w:t>Article 9 : Consistance des prestations</w:t>
        </w:r>
        <w:r w:rsidR="009326A6" w:rsidRPr="00D404C7">
          <w:rPr>
            <w:i/>
            <w:iCs/>
            <w:noProof/>
            <w:webHidden/>
            <w:sz w:val="20"/>
          </w:rPr>
          <w:tab/>
          <w:t>110</w:t>
        </w:r>
      </w:hyperlink>
    </w:p>
    <w:p w14:paraId="2478B05C" w14:textId="77777777" w:rsidR="009326A6" w:rsidRPr="00D404C7" w:rsidRDefault="00277965" w:rsidP="009326A6">
      <w:pPr>
        <w:tabs>
          <w:tab w:val="right" w:leader="dot" w:pos="9622"/>
        </w:tabs>
        <w:ind w:left="480"/>
        <w:jc w:val="left"/>
        <w:rPr>
          <w:noProof/>
          <w:sz w:val="22"/>
          <w:szCs w:val="22"/>
        </w:rPr>
      </w:pPr>
      <w:hyperlink w:anchor="_Toc163441769" w:history="1">
        <w:r w:rsidR="009326A6" w:rsidRPr="00D404C7">
          <w:rPr>
            <w:i/>
            <w:iCs/>
            <w:noProof/>
            <w:sz w:val="20"/>
            <w:u w:val="single"/>
          </w:rPr>
          <w:t>Article 10 : Délais d’exécution du marché (CCAG Article 69)</w:t>
        </w:r>
        <w:r w:rsidR="009326A6" w:rsidRPr="00D404C7">
          <w:rPr>
            <w:i/>
            <w:iCs/>
            <w:noProof/>
            <w:webHidden/>
            <w:sz w:val="20"/>
          </w:rPr>
          <w:tab/>
          <w:t>110</w:t>
        </w:r>
      </w:hyperlink>
    </w:p>
    <w:p w14:paraId="45127E81" w14:textId="77777777" w:rsidR="009326A6" w:rsidRPr="00D404C7" w:rsidRDefault="00277965" w:rsidP="009326A6">
      <w:pPr>
        <w:tabs>
          <w:tab w:val="right" w:leader="dot" w:pos="9622"/>
        </w:tabs>
        <w:ind w:left="480"/>
        <w:jc w:val="left"/>
        <w:rPr>
          <w:noProof/>
          <w:sz w:val="22"/>
          <w:szCs w:val="22"/>
        </w:rPr>
      </w:pPr>
      <w:hyperlink w:anchor="_Toc163441770" w:history="1">
        <w:r w:rsidR="009326A6" w:rsidRPr="00D404C7">
          <w:rPr>
            <w:i/>
            <w:iCs/>
            <w:noProof/>
            <w:sz w:val="20"/>
            <w:u w:val="single"/>
          </w:rPr>
          <w:t>Article 11 : Obligations du Maître d’Ouvrage ou du Maître d’Ouvrage Délégué</w:t>
        </w:r>
        <w:r w:rsidR="009326A6" w:rsidRPr="00D404C7">
          <w:rPr>
            <w:i/>
            <w:iCs/>
            <w:noProof/>
            <w:webHidden/>
            <w:sz w:val="20"/>
          </w:rPr>
          <w:tab/>
          <w:t>111</w:t>
        </w:r>
      </w:hyperlink>
    </w:p>
    <w:p w14:paraId="718C06D5" w14:textId="77777777" w:rsidR="009326A6" w:rsidRPr="00D404C7" w:rsidRDefault="00277965" w:rsidP="009326A6">
      <w:pPr>
        <w:tabs>
          <w:tab w:val="right" w:leader="dot" w:pos="9622"/>
        </w:tabs>
        <w:ind w:left="480"/>
        <w:jc w:val="left"/>
        <w:rPr>
          <w:noProof/>
          <w:sz w:val="22"/>
          <w:szCs w:val="22"/>
        </w:rPr>
      </w:pPr>
      <w:hyperlink w:anchor="_Toc163441771" w:history="1">
        <w:r w:rsidR="009326A6" w:rsidRPr="00D404C7">
          <w:rPr>
            <w:i/>
            <w:iCs/>
            <w:noProof/>
            <w:sz w:val="20"/>
            <w:u w:val="single"/>
          </w:rPr>
          <w:t>Article 12 : Ordres de service</w:t>
        </w:r>
        <w:r w:rsidR="009326A6" w:rsidRPr="00D404C7">
          <w:rPr>
            <w:i/>
            <w:iCs/>
            <w:noProof/>
            <w:webHidden/>
            <w:sz w:val="20"/>
          </w:rPr>
          <w:tab/>
          <w:t>111</w:t>
        </w:r>
      </w:hyperlink>
    </w:p>
    <w:p w14:paraId="23EF0FC5" w14:textId="77777777" w:rsidR="009326A6" w:rsidRPr="00D404C7" w:rsidRDefault="00277965" w:rsidP="009326A6">
      <w:pPr>
        <w:tabs>
          <w:tab w:val="right" w:leader="dot" w:pos="9622"/>
        </w:tabs>
        <w:ind w:left="480"/>
        <w:jc w:val="left"/>
        <w:rPr>
          <w:noProof/>
          <w:sz w:val="22"/>
          <w:szCs w:val="22"/>
        </w:rPr>
      </w:pPr>
      <w:hyperlink w:anchor="_Toc163441772" w:history="1">
        <w:r w:rsidR="009326A6" w:rsidRPr="00D404C7">
          <w:rPr>
            <w:i/>
            <w:iCs/>
            <w:noProof/>
            <w:sz w:val="20"/>
            <w:u w:val="single"/>
          </w:rPr>
          <w:t>Article 13 : Personnel et Matériel du cocontractant</w:t>
        </w:r>
        <w:r w:rsidR="009326A6" w:rsidRPr="00D404C7">
          <w:rPr>
            <w:i/>
            <w:iCs/>
            <w:noProof/>
            <w:webHidden/>
            <w:sz w:val="20"/>
          </w:rPr>
          <w:tab/>
          <w:t>113</w:t>
        </w:r>
      </w:hyperlink>
    </w:p>
    <w:p w14:paraId="253CABBF" w14:textId="77777777" w:rsidR="009326A6" w:rsidRPr="00D404C7" w:rsidRDefault="00277965" w:rsidP="009326A6">
      <w:pPr>
        <w:tabs>
          <w:tab w:val="right" w:leader="dot" w:pos="9622"/>
        </w:tabs>
        <w:ind w:left="480"/>
        <w:jc w:val="left"/>
        <w:rPr>
          <w:i/>
          <w:iCs/>
          <w:noProof/>
          <w:sz w:val="20"/>
          <w:u w:val="single"/>
        </w:rPr>
      </w:pPr>
      <w:hyperlink w:anchor="_Toc163441773" w:history="1">
        <w:r w:rsidR="009326A6" w:rsidRPr="00D404C7">
          <w:rPr>
            <w:i/>
            <w:iCs/>
            <w:noProof/>
            <w:sz w:val="20"/>
            <w:u w:val="single"/>
          </w:rPr>
          <w:t>Article 15-</w:t>
        </w:r>
        <w:r w:rsidR="009326A6" w:rsidRPr="00D404C7">
          <w:rPr>
            <w:szCs w:val="24"/>
            <w:u w:val="single"/>
          </w:rPr>
          <w:t xml:space="preserve"> </w:t>
        </w:r>
        <w:r w:rsidR="009326A6" w:rsidRPr="00D404C7">
          <w:rPr>
            <w:i/>
            <w:iCs/>
            <w:noProof/>
            <w:sz w:val="20"/>
            <w:u w:val="single"/>
          </w:rPr>
          <w:t>Rôles et responsabilités du cocontractant de l’administration</w:t>
        </w:r>
        <w:r w:rsidR="009326A6" w:rsidRPr="00D404C7">
          <w:rPr>
            <w:i/>
            <w:iCs/>
            <w:noProof/>
            <w:webHidden/>
            <w:sz w:val="20"/>
            <w:u w:val="single"/>
          </w:rPr>
          <w:tab/>
          <w:t>115</w:t>
        </w:r>
      </w:hyperlink>
    </w:p>
    <w:p w14:paraId="23957430" w14:textId="77777777" w:rsidR="009326A6" w:rsidRPr="00D404C7" w:rsidRDefault="00277965"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16- Brevet</w:t>
        </w:r>
        <w:r w:rsidR="009326A6" w:rsidRPr="00D404C7">
          <w:rPr>
            <w:i/>
            <w:iCs/>
            <w:noProof/>
            <w:webHidden/>
            <w:sz w:val="22"/>
            <w:szCs w:val="22"/>
            <w:u w:val="single"/>
          </w:rPr>
          <w:tab/>
          <w:t>116</w:t>
        </w:r>
      </w:hyperlink>
    </w:p>
    <w:p w14:paraId="379718F3" w14:textId="77777777" w:rsidR="009326A6" w:rsidRPr="00D404C7" w:rsidRDefault="00277965"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17- Transport, assurance et responsabilité civil</w:t>
        </w:r>
        <w:r w:rsidR="009326A6" w:rsidRPr="00D404C7">
          <w:rPr>
            <w:i/>
            <w:iCs/>
            <w:noProof/>
            <w:webHidden/>
            <w:sz w:val="22"/>
            <w:szCs w:val="22"/>
            <w:u w:val="single"/>
          </w:rPr>
          <w:tab/>
          <w:t>116</w:t>
        </w:r>
      </w:hyperlink>
    </w:p>
    <w:p w14:paraId="3AA4EF01" w14:textId="77777777" w:rsidR="009326A6" w:rsidRPr="00D404C7" w:rsidRDefault="00277965"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18- Essai et services connexes</w:t>
        </w:r>
        <w:r w:rsidR="009326A6" w:rsidRPr="00D404C7">
          <w:rPr>
            <w:i/>
            <w:iCs/>
            <w:noProof/>
            <w:webHidden/>
            <w:sz w:val="22"/>
            <w:szCs w:val="22"/>
            <w:u w:val="single"/>
          </w:rPr>
          <w:tab/>
          <w:t>118</w:t>
        </w:r>
      </w:hyperlink>
    </w:p>
    <w:p w14:paraId="6471D333" w14:textId="77777777" w:rsidR="009326A6" w:rsidRPr="00D404C7" w:rsidRDefault="00277965" w:rsidP="009326A6">
      <w:pPr>
        <w:tabs>
          <w:tab w:val="right" w:leader="dot" w:pos="9622"/>
        </w:tabs>
        <w:ind w:left="480"/>
        <w:jc w:val="left"/>
        <w:rPr>
          <w:noProof/>
          <w:sz w:val="22"/>
          <w:szCs w:val="22"/>
        </w:rPr>
      </w:pPr>
      <w:hyperlink w:anchor="_Toc163441774" w:history="1">
        <w:r w:rsidR="009326A6" w:rsidRPr="00D404C7">
          <w:rPr>
            <w:i/>
            <w:iCs/>
            <w:noProof/>
            <w:sz w:val="22"/>
            <w:szCs w:val="22"/>
            <w:u w:val="single"/>
          </w:rPr>
          <w:t>Article 19- service après vente</w:t>
        </w:r>
        <w:r w:rsidR="009326A6" w:rsidRPr="00D404C7">
          <w:rPr>
            <w:i/>
            <w:iCs/>
            <w:noProof/>
            <w:webHidden/>
            <w:sz w:val="22"/>
            <w:szCs w:val="22"/>
            <w:u w:val="single"/>
          </w:rPr>
          <w:tab/>
          <w:t>118</w:t>
        </w:r>
      </w:hyperlink>
    </w:p>
    <w:p w14:paraId="7DC0438F" w14:textId="77777777" w:rsidR="009326A6" w:rsidRPr="00D404C7" w:rsidRDefault="00277965" w:rsidP="009326A6">
      <w:pPr>
        <w:tabs>
          <w:tab w:val="right" w:leader="dot" w:pos="9622"/>
        </w:tabs>
        <w:ind w:left="480"/>
        <w:jc w:val="left"/>
        <w:rPr>
          <w:noProof/>
          <w:sz w:val="22"/>
          <w:szCs w:val="22"/>
        </w:rPr>
      </w:pPr>
      <w:hyperlink w:anchor="_Toc163441767" w:history="1">
        <w:r w:rsidR="009326A6" w:rsidRPr="00D404C7">
          <w:rPr>
            <w:noProof/>
            <w:sz w:val="22"/>
            <w:szCs w:val="22"/>
            <w:u w:val="single"/>
          </w:rPr>
          <w:t>Chapitre III : Reception des Prestations</w:t>
        </w:r>
        <w:r w:rsidR="009326A6" w:rsidRPr="00D404C7">
          <w:rPr>
            <w:noProof/>
            <w:webHidden/>
            <w:sz w:val="22"/>
            <w:szCs w:val="22"/>
            <w:u w:val="single"/>
          </w:rPr>
          <w:tab/>
          <w:t>118</w:t>
        </w:r>
      </w:hyperlink>
    </w:p>
    <w:p w14:paraId="53ECC4B3" w14:textId="77777777" w:rsidR="009326A6" w:rsidRPr="00D404C7" w:rsidRDefault="00277965" w:rsidP="009326A6">
      <w:pPr>
        <w:tabs>
          <w:tab w:val="right" w:leader="dot" w:pos="9622"/>
        </w:tabs>
        <w:ind w:left="480"/>
        <w:jc w:val="left"/>
        <w:rPr>
          <w:noProof/>
          <w:sz w:val="22"/>
          <w:szCs w:val="22"/>
        </w:rPr>
      </w:pPr>
      <w:hyperlink w:anchor="_Toc163441774" w:history="1">
        <w:r w:rsidR="009326A6" w:rsidRPr="00D404C7">
          <w:rPr>
            <w:i/>
            <w:iCs/>
            <w:noProof/>
            <w:sz w:val="20"/>
            <w:u w:val="single"/>
          </w:rPr>
          <w:t>Article 20- Documents à fournir avant la reception technique</w:t>
        </w:r>
        <w:r w:rsidR="009326A6" w:rsidRPr="00D404C7">
          <w:rPr>
            <w:i/>
            <w:iCs/>
            <w:noProof/>
            <w:webHidden/>
            <w:sz w:val="20"/>
          </w:rPr>
          <w:tab/>
          <w:t>118</w:t>
        </w:r>
      </w:hyperlink>
    </w:p>
    <w:p w14:paraId="3D42FBB1" w14:textId="77777777" w:rsidR="009326A6" w:rsidRPr="00D404C7" w:rsidRDefault="00277965" w:rsidP="009326A6">
      <w:pPr>
        <w:tabs>
          <w:tab w:val="right" w:leader="dot" w:pos="9622"/>
        </w:tabs>
        <w:ind w:left="480"/>
        <w:jc w:val="left"/>
        <w:rPr>
          <w:noProof/>
          <w:sz w:val="22"/>
          <w:szCs w:val="22"/>
        </w:rPr>
      </w:pPr>
      <w:hyperlink w:anchor="_Toc163441776" w:history="1">
        <w:r w:rsidR="009326A6" w:rsidRPr="00D404C7">
          <w:rPr>
            <w:i/>
            <w:iCs/>
            <w:noProof/>
            <w:sz w:val="20"/>
            <w:u w:val="single"/>
          </w:rPr>
          <w:t xml:space="preserve">Article 21 reception provisoire </w:t>
        </w:r>
        <w:r w:rsidR="009326A6" w:rsidRPr="00D404C7">
          <w:rPr>
            <w:i/>
            <w:iCs/>
            <w:noProof/>
            <w:webHidden/>
            <w:sz w:val="20"/>
          </w:rPr>
          <w:tab/>
          <w:t>119</w:t>
        </w:r>
      </w:hyperlink>
    </w:p>
    <w:p w14:paraId="4DBE8805" w14:textId="77777777" w:rsidR="009326A6" w:rsidRPr="00D404C7" w:rsidRDefault="00277965" w:rsidP="009326A6">
      <w:pPr>
        <w:tabs>
          <w:tab w:val="right" w:leader="dot" w:pos="9622"/>
        </w:tabs>
        <w:ind w:left="480"/>
        <w:jc w:val="left"/>
        <w:rPr>
          <w:noProof/>
          <w:sz w:val="22"/>
          <w:szCs w:val="22"/>
        </w:rPr>
      </w:pPr>
      <w:hyperlink w:anchor="_Toc163441777" w:history="1">
        <w:r w:rsidR="009326A6" w:rsidRPr="00D404C7">
          <w:rPr>
            <w:i/>
            <w:iCs/>
            <w:noProof/>
            <w:sz w:val="20"/>
            <w:u w:val="single"/>
          </w:rPr>
          <w:t>Article 22- Documents à fournir après la recption provisoire</w:t>
        </w:r>
        <w:r w:rsidR="009326A6" w:rsidRPr="00D404C7">
          <w:rPr>
            <w:i/>
            <w:iCs/>
            <w:noProof/>
            <w:webHidden/>
            <w:sz w:val="20"/>
          </w:rPr>
          <w:tab/>
          <w:t>121</w:t>
        </w:r>
      </w:hyperlink>
    </w:p>
    <w:p w14:paraId="2175160A" w14:textId="77777777" w:rsidR="009326A6" w:rsidRPr="00D404C7" w:rsidRDefault="00277965" w:rsidP="009326A6">
      <w:pPr>
        <w:tabs>
          <w:tab w:val="right" w:leader="dot" w:pos="9622"/>
        </w:tabs>
        <w:ind w:left="480"/>
        <w:jc w:val="left"/>
        <w:rPr>
          <w:noProof/>
          <w:sz w:val="22"/>
          <w:szCs w:val="22"/>
        </w:rPr>
      </w:pPr>
      <w:hyperlink w:anchor="_Toc163441778" w:history="1">
        <w:r w:rsidR="009326A6" w:rsidRPr="00D404C7">
          <w:rPr>
            <w:i/>
            <w:iCs/>
            <w:noProof/>
            <w:sz w:val="20"/>
            <w:u w:val="single"/>
          </w:rPr>
          <w:t xml:space="preserve">Article 23- garantie contractuelle </w:t>
        </w:r>
        <w:r w:rsidR="009326A6" w:rsidRPr="00D404C7">
          <w:rPr>
            <w:i/>
            <w:iCs/>
            <w:noProof/>
            <w:webHidden/>
            <w:sz w:val="20"/>
          </w:rPr>
          <w:tab/>
          <w:t>122</w:t>
        </w:r>
      </w:hyperlink>
    </w:p>
    <w:p w14:paraId="23DB3887" w14:textId="77777777" w:rsidR="009326A6" w:rsidRPr="00D404C7" w:rsidRDefault="00277965" w:rsidP="009326A6">
      <w:pPr>
        <w:tabs>
          <w:tab w:val="right" w:leader="dot" w:pos="9622"/>
        </w:tabs>
        <w:ind w:left="480"/>
        <w:jc w:val="left"/>
        <w:rPr>
          <w:noProof/>
          <w:sz w:val="22"/>
          <w:szCs w:val="22"/>
        </w:rPr>
      </w:pPr>
      <w:hyperlink w:anchor="_Toc163441779" w:history="1">
        <w:r w:rsidR="009326A6" w:rsidRPr="00D404C7">
          <w:rPr>
            <w:i/>
            <w:iCs/>
            <w:noProof/>
            <w:sz w:val="20"/>
            <w:u w:val="single"/>
          </w:rPr>
          <w:t xml:space="preserve">Article 24- reception définitive </w:t>
        </w:r>
        <w:r w:rsidR="009326A6" w:rsidRPr="00D404C7">
          <w:rPr>
            <w:i/>
            <w:iCs/>
            <w:noProof/>
            <w:webHidden/>
            <w:sz w:val="20"/>
          </w:rPr>
          <w:tab/>
          <w:t>122</w:t>
        </w:r>
      </w:hyperlink>
    </w:p>
    <w:p w14:paraId="2C14640B" w14:textId="77777777" w:rsidR="009326A6" w:rsidRPr="00D404C7" w:rsidRDefault="00277965" w:rsidP="009326A6">
      <w:pPr>
        <w:tabs>
          <w:tab w:val="right" w:leader="dot" w:pos="9622"/>
        </w:tabs>
        <w:ind w:left="240"/>
        <w:jc w:val="left"/>
        <w:rPr>
          <w:noProof/>
          <w:sz w:val="22"/>
          <w:szCs w:val="22"/>
        </w:rPr>
      </w:pPr>
      <w:hyperlink w:anchor="_Toc163441787" w:history="1">
        <w:r w:rsidR="009326A6" w:rsidRPr="00D404C7">
          <w:rPr>
            <w:b/>
            <w:smallCaps/>
            <w:noProof/>
            <w:sz w:val="20"/>
            <w:u w:val="single"/>
          </w:rPr>
          <w:t>Chapitre IV : Clauses financières</w:t>
        </w:r>
        <w:r w:rsidR="009326A6" w:rsidRPr="00D404C7">
          <w:rPr>
            <w:smallCaps/>
            <w:noProof/>
            <w:webHidden/>
            <w:sz w:val="20"/>
          </w:rPr>
          <w:tab/>
          <w:t>123</w:t>
        </w:r>
      </w:hyperlink>
    </w:p>
    <w:p w14:paraId="254EBB09" w14:textId="77777777" w:rsidR="009326A6" w:rsidRPr="00D404C7" w:rsidRDefault="00277965" w:rsidP="009326A6">
      <w:pPr>
        <w:tabs>
          <w:tab w:val="right" w:leader="dot" w:pos="9622"/>
        </w:tabs>
        <w:ind w:left="480"/>
        <w:jc w:val="left"/>
        <w:rPr>
          <w:noProof/>
          <w:sz w:val="22"/>
          <w:szCs w:val="22"/>
        </w:rPr>
      </w:pPr>
      <w:hyperlink w:anchor="_Toc163441788" w:history="1">
        <w:r w:rsidR="009326A6" w:rsidRPr="00D404C7">
          <w:rPr>
            <w:i/>
            <w:iCs/>
            <w:noProof/>
            <w:sz w:val="20"/>
            <w:u w:val="single"/>
          </w:rPr>
          <w:t>Article 25 : Montant du marché</w:t>
        </w:r>
        <w:r w:rsidR="009326A6" w:rsidRPr="00D404C7">
          <w:rPr>
            <w:i/>
            <w:iCs/>
            <w:noProof/>
            <w:webHidden/>
            <w:sz w:val="20"/>
          </w:rPr>
          <w:tab/>
          <w:t>123</w:t>
        </w:r>
      </w:hyperlink>
    </w:p>
    <w:p w14:paraId="586A1538" w14:textId="77777777" w:rsidR="009326A6" w:rsidRPr="00D404C7" w:rsidRDefault="00277965" w:rsidP="009326A6">
      <w:pPr>
        <w:tabs>
          <w:tab w:val="right" w:leader="dot" w:pos="9622"/>
        </w:tabs>
        <w:ind w:left="480"/>
        <w:jc w:val="left"/>
        <w:rPr>
          <w:noProof/>
          <w:sz w:val="22"/>
          <w:szCs w:val="22"/>
        </w:rPr>
      </w:pPr>
      <w:hyperlink w:anchor="_Toc163441789" w:history="1">
        <w:r w:rsidR="009326A6" w:rsidRPr="00D404C7">
          <w:rPr>
            <w:i/>
            <w:iCs/>
            <w:noProof/>
            <w:sz w:val="20"/>
            <w:u w:val="single"/>
          </w:rPr>
          <w:t>Article 26 : Garanties et cautions (CCAG article 32)</w:t>
        </w:r>
        <w:r w:rsidR="009326A6" w:rsidRPr="00D404C7">
          <w:rPr>
            <w:i/>
            <w:iCs/>
            <w:noProof/>
            <w:webHidden/>
            <w:sz w:val="20"/>
          </w:rPr>
          <w:tab/>
          <w:t>123</w:t>
        </w:r>
      </w:hyperlink>
    </w:p>
    <w:p w14:paraId="78BCF416" w14:textId="77777777" w:rsidR="009326A6" w:rsidRPr="00D404C7" w:rsidRDefault="00277965" w:rsidP="009326A6">
      <w:pPr>
        <w:tabs>
          <w:tab w:val="right" w:leader="dot" w:pos="9622"/>
        </w:tabs>
        <w:ind w:left="480"/>
        <w:jc w:val="left"/>
        <w:rPr>
          <w:noProof/>
          <w:sz w:val="22"/>
          <w:szCs w:val="22"/>
        </w:rPr>
      </w:pPr>
      <w:hyperlink w:anchor="_Toc163441790" w:history="1">
        <w:r w:rsidR="009326A6" w:rsidRPr="00D404C7">
          <w:rPr>
            <w:i/>
            <w:iCs/>
            <w:noProof/>
            <w:sz w:val="20"/>
            <w:u w:val="single"/>
          </w:rPr>
          <w:t>Article 27</w:t>
        </w:r>
        <w:r w:rsidR="009326A6" w:rsidRPr="00D404C7">
          <w:rPr>
            <w:szCs w:val="24"/>
          </w:rPr>
          <w:t xml:space="preserve"> </w:t>
        </w:r>
        <w:r w:rsidR="009326A6" w:rsidRPr="00D404C7">
          <w:rPr>
            <w:i/>
            <w:iCs/>
            <w:noProof/>
            <w:sz w:val="20"/>
            <w:u w:val="single"/>
          </w:rPr>
          <w:t>Lieu et mode de paiement</w:t>
        </w:r>
        <w:r w:rsidR="009326A6" w:rsidRPr="00D404C7">
          <w:rPr>
            <w:i/>
            <w:iCs/>
            <w:noProof/>
            <w:webHidden/>
            <w:sz w:val="20"/>
          </w:rPr>
          <w:tab/>
          <w:t>124</w:t>
        </w:r>
      </w:hyperlink>
    </w:p>
    <w:p w14:paraId="03ECDBAB" w14:textId="77777777" w:rsidR="009326A6" w:rsidRPr="00D404C7" w:rsidRDefault="00277965" w:rsidP="009326A6">
      <w:pPr>
        <w:tabs>
          <w:tab w:val="right" w:leader="dot" w:pos="9622"/>
        </w:tabs>
        <w:ind w:left="480"/>
        <w:jc w:val="left"/>
        <w:rPr>
          <w:noProof/>
          <w:sz w:val="22"/>
          <w:szCs w:val="22"/>
        </w:rPr>
      </w:pPr>
      <w:hyperlink w:anchor="_Toc163441791" w:history="1">
        <w:r w:rsidR="009326A6" w:rsidRPr="00D404C7">
          <w:rPr>
            <w:i/>
            <w:iCs/>
            <w:noProof/>
            <w:sz w:val="20"/>
            <w:u w:val="single"/>
          </w:rPr>
          <w:t>Article 28 Variation des prix</w:t>
        </w:r>
        <w:r w:rsidR="009326A6" w:rsidRPr="00D404C7">
          <w:rPr>
            <w:i/>
            <w:iCs/>
            <w:noProof/>
            <w:webHidden/>
            <w:sz w:val="20"/>
          </w:rPr>
          <w:tab/>
          <w:t>125</w:t>
        </w:r>
      </w:hyperlink>
    </w:p>
    <w:p w14:paraId="30B3E359" w14:textId="77777777" w:rsidR="009326A6" w:rsidRPr="00D404C7" w:rsidRDefault="00277965" w:rsidP="009326A6">
      <w:pPr>
        <w:tabs>
          <w:tab w:val="right" w:leader="dot" w:pos="9622"/>
        </w:tabs>
        <w:ind w:left="480"/>
        <w:jc w:val="left"/>
        <w:rPr>
          <w:noProof/>
          <w:sz w:val="22"/>
          <w:szCs w:val="22"/>
        </w:rPr>
      </w:pPr>
      <w:hyperlink w:anchor="_Toc163441792" w:history="1">
        <w:r w:rsidR="009326A6" w:rsidRPr="00D404C7">
          <w:rPr>
            <w:i/>
            <w:iCs/>
            <w:noProof/>
            <w:sz w:val="20"/>
            <w:u w:val="single"/>
          </w:rPr>
          <w:t>Article 29 Formules de révision des prix</w:t>
        </w:r>
        <w:r w:rsidR="009326A6" w:rsidRPr="00D404C7">
          <w:rPr>
            <w:i/>
            <w:iCs/>
            <w:noProof/>
            <w:webHidden/>
            <w:sz w:val="20"/>
          </w:rPr>
          <w:tab/>
          <w:t>125</w:t>
        </w:r>
      </w:hyperlink>
    </w:p>
    <w:p w14:paraId="002597F7" w14:textId="77777777" w:rsidR="009326A6" w:rsidRPr="00D404C7" w:rsidRDefault="00277965" w:rsidP="009326A6">
      <w:pPr>
        <w:tabs>
          <w:tab w:val="right" w:leader="dot" w:pos="9622"/>
        </w:tabs>
        <w:ind w:left="480"/>
        <w:jc w:val="left"/>
        <w:rPr>
          <w:noProof/>
          <w:sz w:val="22"/>
          <w:szCs w:val="22"/>
        </w:rPr>
      </w:pPr>
      <w:hyperlink w:anchor="_Toc163441793" w:history="1">
        <w:r w:rsidR="009326A6" w:rsidRPr="00D404C7">
          <w:rPr>
            <w:i/>
            <w:iCs/>
            <w:noProof/>
            <w:sz w:val="20"/>
            <w:u w:val="single"/>
          </w:rPr>
          <w:t>Article 30 Formules d’actualisation des prix</w:t>
        </w:r>
        <w:r w:rsidR="009326A6" w:rsidRPr="00D404C7">
          <w:rPr>
            <w:i/>
            <w:iCs/>
            <w:noProof/>
            <w:webHidden/>
            <w:sz w:val="20"/>
          </w:rPr>
          <w:tab/>
          <w:t>125</w:t>
        </w:r>
      </w:hyperlink>
    </w:p>
    <w:p w14:paraId="3D438EE9" w14:textId="77777777" w:rsidR="009326A6" w:rsidRPr="00D404C7" w:rsidRDefault="00277965" w:rsidP="009326A6">
      <w:pPr>
        <w:tabs>
          <w:tab w:val="right" w:leader="dot" w:pos="9622"/>
        </w:tabs>
        <w:ind w:left="480"/>
        <w:jc w:val="left"/>
        <w:rPr>
          <w:noProof/>
          <w:sz w:val="22"/>
          <w:szCs w:val="22"/>
        </w:rPr>
      </w:pPr>
      <w:hyperlink w:anchor="_Toc163441794" w:history="1">
        <w:r w:rsidR="009326A6" w:rsidRPr="00D404C7">
          <w:rPr>
            <w:i/>
            <w:iCs/>
            <w:noProof/>
            <w:sz w:val="20"/>
            <w:u w:val="single"/>
          </w:rPr>
          <w:t>Article 31 Avances</w:t>
        </w:r>
        <w:r w:rsidR="009326A6" w:rsidRPr="00D404C7">
          <w:rPr>
            <w:i/>
            <w:iCs/>
            <w:noProof/>
            <w:webHidden/>
            <w:sz w:val="20"/>
          </w:rPr>
          <w:tab/>
          <w:t>125</w:t>
        </w:r>
      </w:hyperlink>
    </w:p>
    <w:p w14:paraId="63CE529E" w14:textId="10D74318" w:rsidR="009326A6" w:rsidRPr="00D404C7" w:rsidRDefault="00277965" w:rsidP="009326A6">
      <w:pPr>
        <w:tabs>
          <w:tab w:val="right" w:leader="dot" w:pos="9622"/>
        </w:tabs>
        <w:ind w:left="480"/>
        <w:jc w:val="left"/>
        <w:rPr>
          <w:noProof/>
          <w:sz w:val="22"/>
          <w:szCs w:val="22"/>
        </w:rPr>
      </w:pPr>
      <w:hyperlink w:anchor="_Toc163441796" w:history="1">
        <w:r w:rsidR="009326A6" w:rsidRPr="00D404C7">
          <w:rPr>
            <w:i/>
            <w:iCs/>
            <w:noProof/>
            <w:sz w:val="20"/>
            <w:u w:val="single"/>
          </w:rPr>
          <w:t>Article 32 Avances des prestations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_Toc163441796 \h </w:instrText>
        </w:r>
        <w:r w:rsidR="009326A6" w:rsidRPr="00D404C7">
          <w:rPr>
            <w:i/>
            <w:iCs/>
            <w:noProof/>
            <w:webHidden/>
            <w:sz w:val="20"/>
          </w:rPr>
        </w:r>
        <w:r w:rsidR="009326A6" w:rsidRPr="00D404C7">
          <w:rPr>
            <w:i/>
            <w:iCs/>
            <w:noProof/>
            <w:webHidden/>
            <w:sz w:val="20"/>
          </w:rPr>
          <w:fldChar w:fldCharType="separate"/>
        </w:r>
        <w:r w:rsidR="00C24300">
          <w:rPr>
            <w:b/>
            <w:bCs/>
            <w:i/>
            <w:iCs/>
            <w:noProof/>
            <w:webHidden/>
            <w:sz w:val="20"/>
          </w:rPr>
          <w:t>Erreur ! Signet non défini.</w:t>
        </w:r>
        <w:r w:rsidR="009326A6" w:rsidRPr="00D404C7">
          <w:rPr>
            <w:i/>
            <w:iCs/>
            <w:noProof/>
            <w:webHidden/>
            <w:sz w:val="20"/>
          </w:rPr>
          <w:fldChar w:fldCharType="end"/>
        </w:r>
      </w:hyperlink>
    </w:p>
    <w:p w14:paraId="7D4454AE" w14:textId="77777777" w:rsidR="009326A6" w:rsidRPr="00D404C7" w:rsidRDefault="00277965" w:rsidP="009326A6">
      <w:pPr>
        <w:tabs>
          <w:tab w:val="right" w:leader="dot" w:pos="9622"/>
        </w:tabs>
        <w:ind w:left="480"/>
        <w:jc w:val="left"/>
        <w:rPr>
          <w:noProof/>
          <w:sz w:val="22"/>
          <w:szCs w:val="22"/>
        </w:rPr>
      </w:pPr>
      <w:hyperlink w:anchor="_Toc163441798" w:history="1">
        <w:r w:rsidR="009326A6" w:rsidRPr="00D404C7">
          <w:rPr>
            <w:i/>
            <w:iCs/>
            <w:noProof/>
            <w:sz w:val="20"/>
            <w:u w:val="single"/>
          </w:rPr>
          <w:t>Article 33 Intérêts moratoires</w:t>
        </w:r>
        <w:r w:rsidR="009326A6" w:rsidRPr="00D404C7">
          <w:rPr>
            <w:i/>
            <w:iCs/>
            <w:noProof/>
            <w:webHidden/>
            <w:sz w:val="20"/>
          </w:rPr>
          <w:tab/>
          <w:t>129</w:t>
        </w:r>
      </w:hyperlink>
    </w:p>
    <w:p w14:paraId="41719CE2" w14:textId="0F990485" w:rsidR="009326A6" w:rsidRPr="00D404C7" w:rsidRDefault="00277965" w:rsidP="009326A6">
      <w:pPr>
        <w:tabs>
          <w:tab w:val="right" w:leader="dot" w:pos="9622"/>
        </w:tabs>
        <w:ind w:left="480"/>
        <w:jc w:val="left"/>
        <w:rPr>
          <w:noProof/>
          <w:sz w:val="22"/>
          <w:szCs w:val="22"/>
        </w:rPr>
      </w:pPr>
      <w:hyperlink w:anchor="_Toc163441799" w:history="1">
        <w:r w:rsidR="009326A6" w:rsidRPr="00D404C7">
          <w:rPr>
            <w:i/>
            <w:iCs/>
            <w:noProof/>
            <w:sz w:val="20"/>
            <w:u w:val="single"/>
          </w:rPr>
          <w:t>Article 34  Pénalités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_Toc163441799 \h </w:instrText>
        </w:r>
        <w:r w:rsidR="009326A6" w:rsidRPr="00D404C7">
          <w:rPr>
            <w:i/>
            <w:iCs/>
            <w:noProof/>
            <w:webHidden/>
            <w:sz w:val="20"/>
          </w:rPr>
        </w:r>
        <w:r w:rsidR="009326A6" w:rsidRPr="00D404C7">
          <w:rPr>
            <w:i/>
            <w:iCs/>
            <w:noProof/>
            <w:webHidden/>
            <w:sz w:val="20"/>
          </w:rPr>
          <w:fldChar w:fldCharType="separate"/>
        </w:r>
        <w:r w:rsidR="00C24300">
          <w:rPr>
            <w:b/>
            <w:bCs/>
            <w:i/>
            <w:iCs/>
            <w:noProof/>
            <w:webHidden/>
            <w:sz w:val="20"/>
          </w:rPr>
          <w:t>Erreur ! Signet non défini.</w:t>
        </w:r>
        <w:r w:rsidR="009326A6" w:rsidRPr="00D404C7">
          <w:rPr>
            <w:i/>
            <w:iCs/>
            <w:noProof/>
            <w:webHidden/>
            <w:sz w:val="20"/>
          </w:rPr>
          <w:fldChar w:fldCharType="end"/>
        </w:r>
      </w:hyperlink>
    </w:p>
    <w:p w14:paraId="3E9C65BD" w14:textId="77777777" w:rsidR="009326A6" w:rsidRPr="00D404C7" w:rsidRDefault="00277965" w:rsidP="009326A6">
      <w:pPr>
        <w:tabs>
          <w:tab w:val="right" w:leader="dot" w:pos="9622"/>
        </w:tabs>
        <w:ind w:left="480"/>
        <w:jc w:val="left"/>
        <w:rPr>
          <w:noProof/>
          <w:sz w:val="22"/>
          <w:szCs w:val="22"/>
        </w:rPr>
      </w:pPr>
      <w:hyperlink w:anchor="_Toc163441800" w:history="1">
        <w:r w:rsidR="009326A6" w:rsidRPr="00D404C7">
          <w:rPr>
            <w:i/>
            <w:iCs/>
            <w:noProof/>
            <w:sz w:val="20"/>
            <w:u w:val="single"/>
          </w:rPr>
          <w:t>Article 35 Règlement en cas de groupement d’entreprises et de sous-traitance</w:t>
        </w:r>
        <w:r w:rsidR="009326A6" w:rsidRPr="00D404C7">
          <w:rPr>
            <w:i/>
            <w:iCs/>
            <w:noProof/>
            <w:webHidden/>
            <w:sz w:val="20"/>
          </w:rPr>
          <w:tab/>
          <w:t>130</w:t>
        </w:r>
      </w:hyperlink>
    </w:p>
    <w:p w14:paraId="10F7E31F" w14:textId="77777777" w:rsidR="009326A6" w:rsidRPr="00D404C7" w:rsidRDefault="00277965" w:rsidP="009326A6">
      <w:pPr>
        <w:tabs>
          <w:tab w:val="right" w:leader="dot" w:pos="9622"/>
        </w:tabs>
        <w:ind w:left="480"/>
        <w:jc w:val="left"/>
        <w:rPr>
          <w:noProof/>
          <w:sz w:val="22"/>
          <w:szCs w:val="22"/>
        </w:rPr>
      </w:pPr>
      <w:hyperlink w:anchor="_Toc163441801" w:history="1">
        <w:r w:rsidR="009326A6" w:rsidRPr="00D404C7">
          <w:rPr>
            <w:i/>
            <w:iCs/>
            <w:noProof/>
            <w:sz w:val="20"/>
            <w:u w:val="single"/>
          </w:rPr>
          <w:t>Article 36  Régime fiscal et douanier</w:t>
        </w:r>
        <w:r w:rsidR="009326A6" w:rsidRPr="00D404C7">
          <w:rPr>
            <w:i/>
            <w:iCs/>
            <w:noProof/>
            <w:webHidden/>
            <w:sz w:val="20"/>
          </w:rPr>
          <w:tab/>
          <w:t>131</w:t>
        </w:r>
      </w:hyperlink>
    </w:p>
    <w:p w14:paraId="10D0DF7A" w14:textId="77777777" w:rsidR="009326A6" w:rsidRPr="00D404C7" w:rsidRDefault="00277965" w:rsidP="009326A6">
      <w:pPr>
        <w:tabs>
          <w:tab w:val="right" w:leader="dot" w:pos="9622"/>
        </w:tabs>
        <w:ind w:left="480"/>
        <w:jc w:val="left"/>
        <w:rPr>
          <w:noProof/>
          <w:sz w:val="22"/>
          <w:szCs w:val="22"/>
        </w:rPr>
      </w:pPr>
      <w:hyperlink w:anchor="_Toc163441802" w:history="1">
        <w:r w:rsidR="009326A6" w:rsidRPr="00D404C7">
          <w:rPr>
            <w:i/>
            <w:iCs/>
            <w:noProof/>
            <w:sz w:val="20"/>
            <w:u w:val="single"/>
          </w:rPr>
          <w:t>Article 37 Timbres et enregistrement des marchés</w:t>
        </w:r>
        <w:r w:rsidR="009326A6" w:rsidRPr="00D404C7">
          <w:rPr>
            <w:i/>
            <w:iCs/>
            <w:noProof/>
            <w:webHidden/>
            <w:sz w:val="20"/>
          </w:rPr>
          <w:tab/>
          <w:t>131</w:t>
        </w:r>
      </w:hyperlink>
    </w:p>
    <w:p w14:paraId="3819FC2D" w14:textId="483DF3EC" w:rsidR="009326A6" w:rsidRPr="00D404C7" w:rsidRDefault="00277965" w:rsidP="009326A6">
      <w:pPr>
        <w:tabs>
          <w:tab w:val="right" w:leader="dot" w:pos="9622"/>
        </w:tabs>
        <w:ind w:left="240"/>
        <w:jc w:val="left"/>
        <w:rPr>
          <w:noProof/>
          <w:sz w:val="22"/>
          <w:szCs w:val="22"/>
        </w:rPr>
      </w:pPr>
      <w:hyperlink w:anchor="_Toc163441803" w:history="1">
        <w:r w:rsidR="009326A6" w:rsidRPr="00D404C7">
          <w:rPr>
            <w:b/>
            <w:smallCaps/>
            <w:noProof/>
            <w:sz w:val="20"/>
            <w:u w:val="single"/>
          </w:rPr>
          <w:t>Chapitre V : Dispositions diverses</w:t>
        </w:r>
        <w:r w:rsidR="009326A6" w:rsidRPr="00D404C7">
          <w:rPr>
            <w:smallCaps/>
            <w:noProof/>
            <w:webHidden/>
            <w:sz w:val="20"/>
          </w:rPr>
          <w:tab/>
        </w:r>
        <w:r w:rsidR="009326A6" w:rsidRPr="00D404C7">
          <w:rPr>
            <w:smallCaps/>
            <w:noProof/>
            <w:webHidden/>
            <w:sz w:val="20"/>
          </w:rPr>
          <w:fldChar w:fldCharType="begin"/>
        </w:r>
        <w:r w:rsidR="009326A6" w:rsidRPr="00D404C7">
          <w:rPr>
            <w:smallCaps/>
            <w:noProof/>
            <w:webHidden/>
            <w:sz w:val="20"/>
          </w:rPr>
          <w:instrText xml:space="preserve"> PAGEREF _Toc163441803 \h </w:instrText>
        </w:r>
        <w:r w:rsidR="009326A6" w:rsidRPr="00D404C7">
          <w:rPr>
            <w:smallCaps/>
            <w:noProof/>
            <w:webHidden/>
            <w:sz w:val="20"/>
          </w:rPr>
        </w:r>
        <w:r w:rsidR="009326A6" w:rsidRPr="00D404C7">
          <w:rPr>
            <w:smallCaps/>
            <w:noProof/>
            <w:webHidden/>
            <w:sz w:val="20"/>
          </w:rPr>
          <w:fldChar w:fldCharType="separate"/>
        </w:r>
        <w:r w:rsidR="00C24300">
          <w:rPr>
            <w:b/>
            <w:bCs/>
            <w:smallCaps/>
            <w:noProof/>
            <w:webHidden/>
            <w:sz w:val="20"/>
          </w:rPr>
          <w:t>Erreur ! Signet non défini.</w:t>
        </w:r>
        <w:r w:rsidR="009326A6" w:rsidRPr="00D404C7">
          <w:rPr>
            <w:smallCaps/>
            <w:noProof/>
            <w:webHidden/>
            <w:sz w:val="20"/>
          </w:rPr>
          <w:fldChar w:fldCharType="end"/>
        </w:r>
      </w:hyperlink>
    </w:p>
    <w:p w14:paraId="57EC0E4E" w14:textId="77777777" w:rsidR="009326A6" w:rsidRPr="00D404C7" w:rsidRDefault="00277965" w:rsidP="009326A6">
      <w:pPr>
        <w:tabs>
          <w:tab w:val="right" w:leader="dot" w:pos="9622"/>
        </w:tabs>
        <w:ind w:left="480"/>
        <w:jc w:val="left"/>
        <w:rPr>
          <w:noProof/>
          <w:sz w:val="22"/>
          <w:szCs w:val="22"/>
        </w:rPr>
      </w:pPr>
      <w:hyperlink w:anchor="_Toc163441804" w:history="1">
        <w:r w:rsidR="009326A6" w:rsidRPr="00D404C7">
          <w:rPr>
            <w:i/>
            <w:iCs/>
            <w:noProof/>
            <w:sz w:val="20"/>
            <w:u w:val="single"/>
          </w:rPr>
          <w:t>Article 38-Résiliation du marché</w:t>
        </w:r>
        <w:r w:rsidR="009326A6" w:rsidRPr="00D404C7">
          <w:rPr>
            <w:i/>
            <w:iCs/>
            <w:noProof/>
            <w:webHidden/>
            <w:sz w:val="20"/>
          </w:rPr>
          <w:tab/>
          <w:t>132</w:t>
        </w:r>
      </w:hyperlink>
    </w:p>
    <w:p w14:paraId="15EDBCE0" w14:textId="77777777" w:rsidR="009326A6" w:rsidRPr="00D404C7" w:rsidRDefault="00277965" w:rsidP="009326A6">
      <w:pPr>
        <w:tabs>
          <w:tab w:val="right" w:leader="dot" w:pos="9622"/>
        </w:tabs>
        <w:ind w:left="480"/>
        <w:jc w:val="left"/>
        <w:rPr>
          <w:noProof/>
          <w:sz w:val="22"/>
          <w:szCs w:val="22"/>
        </w:rPr>
      </w:pPr>
      <w:hyperlink w:anchor="_Toc163441805" w:history="1">
        <w:r w:rsidR="009326A6" w:rsidRPr="00D404C7">
          <w:rPr>
            <w:i/>
            <w:iCs/>
            <w:noProof/>
            <w:sz w:val="20"/>
            <w:u w:val="single"/>
          </w:rPr>
          <w:t>Article 39 Cas de force majeure</w:t>
        </w:r>
        <w:r w:rsidR="009326A6" w:rsidRPr="00D404C7">
          <w:rPr>
            <w:i/>
            <w:iCs/>
            <w:noProof/>
            <w:webHidden/>
            <w:sz w:val="20"/>
          </w:rPr>
          <w:tab/>
          <w:t>133</w:t>
        </w:r>
      </w:hyperlink>
    </w:p>
    <w:p w14:paraId="5C739E7C" w14:textId="6C9492F5" w:rsidR="009326A6" w:rsidRPr="00D404C7" w:rsidRDefault="00277965" w:rsidP="009326A6">
      <w:pPr>
        <w:tabs>
          <w:tab w:val="right" w:leader="dot" w:pos="9622"/>
        </w:tabs>
        <w:ind w:left="480"/>
        <w:jc w:val="left"/>
        <w:rPr>
          <w:noProof/>
          <w:sz w:val="22"/>
          <w:szCs w:val="22"/>
        </w:rPr>
      </w:pPr>
      <w:hyperlink w:anchor="_Toc163441806" w:history="1">
        <w:r w:rsidR="009326A6" w:rsidRPr="00D404C7">
          <w:rPr>
            <w:i/>
            <w:iCs/>
            <w:noProof/>
            <w:sz w:val="20"/>
            <w:u w:val="single"/>
          </w:rPr>
          <w:t>Article 40- Différends et litiges</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_Toc163441806 \h </w:instrText>
        </w:r>
        <w:r w:rsidR="009326A6" w:rsidRPr="00D404C7">
          <w:rPr>
            <w:i/>
            <w:iCs/>
            <w:noProof/>
            <w:webHidden/>
            <w:sz w:val="20"/>
          </w:rPr>
        </w:r>
        <w:r w:rsidR="009326A6" w:rsidRPr="00D404C7">
          <w:rPr>
            <w:i/>
            <w:iCs/>
            <w:noProof/>
            <w:webHidden/>
            <w:sz w:val="20"/>
          </w:rPr>
          <w:fldChar w:fldCharType="separate"/>
        </w:r>
        <w:r w:rsidR="00C24300">
          <w:rPr>
            <w:b/>
            <w:bCs/>
            <w:i/>
            <w:iCs/>
            <w:noProof/>
            <w:webHidden/>
            <w:sz w:val="20"/>
          </w:rPr>
          <w:t>Erreur ! Signet non défini.</w:t>
        </w:r>
        <w:r w:rsidR="009326A6" w:rsidRPr="00D404C7">
          <w:rPr>
            <w:i/>
            <w:iCs/>
            <w:noProof/>
            <w:webHidden/>
            <w:sz w:val="20"/>
          </w:rPr>
          <w:fldChar w:fldCharType="end"/>
        </w:r>
      </w:hyperlink>
    </w:p>
    <w:p w14:paraId="5A93F554" w14:textId="49C4F3E5" w:rsidR="009326A6" w:rsidRPr="00D404C7" w:rsidRDefault="00277965" w:rsidP="009326A6">
      <w:pPr>
        <w:tabs>
          <w:tab w:val="right" w:leader="dot" w:pos="9622"/>
        </w:tabs>
        <w:ind w:left="480"/>
        <w:jc w:val="left"/>
        <w:rPr>
          <w:noProof/>
          <w:sz w:val="22"/>
          <w:szCs w:val="22"/>
        </w:rPr>
      </w:pPr>
      <w:hyperlink w:anchor="_Toc163441807" w:history="1">
        <w:r w:rsidR="009326A6" w:rsidRPr="00D404C7">
          <w:rPr>
            <w:i/>
            <w:iCs/>
            <w:noProof/>
            <w:sz w:val="20"/>
            <w:u w:val="single"/>
          </w:rPr>
          <w:t>Article 41- Edition et diffusion du présent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_Toc163441807 \h </w:instrText>
        </w:r>
        <w:r w:rsidR="009326A6" w:rsidRPr="00D404C7">
          <w:rPr>
            <w:i/>
            <w:iCs/>
            <w:noProof/>
            <w:webHidden/>
            <w:sz w:val="20"/>
          </w:rPr>
        </w:r>
        <w:r w:rsidR="009326A6" w:rsidRPr="00D404C7">
          <w:rPr>
            <w:i/>
            <w:iCs/>
            <w:noProof/>
            <w:webHidden/>
            <w:sz w:val="20"/>
          </w:rPr>
          <w:fldChar w:fldCharType="separate"/>
        </w:r>
        <w:r w:rsidR="00C24300">
          <w:rPr>
            <w:b/>
            <w:bCs/>
            <w:i/>
            <w:iCs/>
            <w:noProof/>
            <w:webHidden/>
            <w:sz w:val="20"/>
          </w:rPr>
          <w:t>Erreur ! Signet non défini.</w:t>
        </w:r>
        <w:r w:rsidR="009326A6" w:rsidRPr="00D404C7">
          <w:rPr>
            <w:i/>
            <w:iCs/>
            <w:noProof/>
            <w:webHidden/>
            <w:sz w:val="20"/>
          </w:rPr>
          <w:fldChar w:fldCharType="end"/>
        </w:r>
      </w:hyperlink>
    </w:p>
    <w:p w14:paraId="79378223" w14:textId="2B81121C" w:rsidR="009326A6" w:rsidRPr="00D404C7" w:rsidRDefault="00277965" w:rsidP="009326A6">
      <w:pPr>
        <w:tabs>
          <w:tab w:val="right" w:leader="dot" w:pos="9622"/>
        </w:tabs>
        <w:ind w:left="480"/>
        <w:jc w:val="left"/>
        <w:rPr>
          <w:noProof/>
          <w:sz w:val="22"/>
          <w:szCs w:val="22"/>
        </w:rPr>
      </w:pPr>
      <w:hyperlink w:anchor="_Toc163441808" w:history="1">
        <w:r w:rsidR="009326A6" w:rsidRPr="00D404C7">
          <w:rPr>
            <w:i/>
            <w:iCs/>
            <w:noProof/>
            <w:sz w:val="20"/>
            <w:u w:val="single"/>
          </w:rPr>
          <w:t>Article 42- et dernier : Validité et entrée en vigueur du marché</w:t>
        </w:r>
        <w:r w:rsidR="009326A6" w:rsidRPr="00D404C7">
          <w:rPr>
            <w:i/>
            <w:iCs/>
            <w:noProof/>
            <w:webHidden/>
            <w:sz w:val="20"/>
          </w:rPr>
          <w:tab/>
        </w:r>
        <w:r w:rsidR="009326A6" w:rsidRPr="00D404C7">
          <w:rPr>
            <w:i/>
            <w:iCs/>
            <w:noProof/>
            <w:webHidden/>
            <w:sz w:val="20"/>
          </w:rPr>
          <w:fldChar w:fldCharType="begin"/>
        </w:r>
        <w:r w:rsidR="009326A6" w:rsidRPr="00D404C7">
          <w:rPr>
            <w:i/>
            <w:iCs/>
            <w:noProof/>
            <w:webHidden/>
            <w:sz w:val="20"/>
          </w:rPr>
          <w:instrText xml:space="preserve"> PAGEREF _Toc163441808 \h </w:instrText>
        </w:r>
        <w:r w:rsidR="009326A6" w:rsidRPr="00D404C7">
          <w:rPr>
            <w:i/>
            <w:iCs/>
            <w:noProof/>
            <w:webHidden/>
            <w:sz w:val="20"/>
          </w:rPr>
        </w:r>
        <w:r w:rsidR="009326A6" w:rsidRPr="00D404C7">
          <w:rPr>
            <w:i/>
            <w:iCs/>
            <w:noProof/>
            <w:webHidden/>
            <w:sz w:val="20"/>
          </w:rPr>
          <w:fldChar w:fldCharType="separate"/>
        </w:r>
        <w:r w:rsidR="00C24300">
          <w:rPr>
            <w:b/>
            <w:bCs/>
            <w:i/>
            <w:iCs/>
            <w:noProof/>
            <w:webHidden/>
            <w:sz w:val="20"/>
          </w:rPr>
          <w:t>Erreur ! Signet non défini.</w:t>
        </w:r>
        <w:r w:rsidR="009326A6" w:rsidRPr="00D404C7">
          <w:rPr>
            <w:i/>
            <w:iCs/>
            <w:noProof/>
            <w:webHidden/>
            <w:sz w:val="20"/>
          </w:rPr>
          <w:fldChar w:fldCharType="end"/>
        </w:r>
      </w:hyperlink>
    </w:p>
    <w:p w14:paraId="618864C2" w14:textId="77777777" w:rsidR="009326A6" w:rsidRPr="00D404C7" w:rsidRDefault="009326A6" w:rsidP="009326A6">
      <w:pPr>
        <w:rPr>
          <w:bCs/>
          <w:noProof/>
        </w:rPr>
      </w:pPr>
    </w:p>
    <w:p w14:paraId="488E63FB" w14:textId="77777777" w:rsidR="009326A6" w:rsidRPr="00D404C7" w:rsidRDefault="009326A6" w:rsidP="009326A6">
      <w:pPr>
        <w:rPr>
          <w:bCs/>
          <w:noProof/>
        </w:rPr>
      </w:pPr>
    </w:p>
    <w:p w14:paraId="199E778B" w14:textId="77777777" w:rsidR="009326A6" w:rsidRPr="00D404C7" w:rsidRDefault="009326A6" w:rsidP="009326A6">
      <w:pPr>
        <w:tabs>
          <w:tab w:val="right" w:leader="dot" w:pos="9622"/>
        </w:tabs>
        <w:suppressAutoHyphens/>
        <w:autoSpaceDN w:val="0"/>
        <w:spacing w:after="120" w:line="360" w:lineRule="auto"/>
        <w:ind w:left="0" w:firstLine="0"/>
        <w:jc w:val="left"/>
        <w:textAlignment w:val="baseline"/>
        <w:rPr>
          <w:noProof/>
          <w:kern w:val="2"/>
          <w:sz w:val="22"/>
          <w:szCs w:val="22"/>
          <w:lang w:val="fr-CH" w:eastAsia="fr-CH"/>
          <w14:ligatures w14:val="standardContextual"/>
        </w:rPr>
      </w:pPr>
    </w:p>
    <w:p w14:paraId="61834967" w14:textId="77777777" w:rsidR="003130CD" w:rsidRPr="00D404C7" w:rsidRDefault="003130CD" w:rsidP="003130CD">
      <w:pPr>
        <w:widowControl w:val="0"/>
        <w:tabs>
          <w:tab w:val="left" w:pos="10460"/>
        </w:tabs>
        <w:autoSpaceDE w:val="0"/>
        <w:spacing w:line="240" w:lineRule="exact"/>
        <w:ind w:right="-198"/>
        <w:sectPr w:rsidR="003130CD" w:rsidRPr="00D404C7">
          <w:footerReference w:type="default" r:id="rId16"/>
          <w:pgSz w:w="11900" w:h="16820"/>
          <w:pgMar w:top="1134" w:right="1134" w:bottom="1134" w:left="1134" w:header="720" w:footer="720" w:gutter="0"/>
          <w:cols w:space="720"/>
        </w:sectPr>
      </w:pPr>
    </w:p>
    <w:p w14:paraId="50279AE6" w14:textId="77777777" w:rsidR="009801E0" w:rsidRPr="009801E0" w:rsidRDefault="009801E0" w:rsidP="009801E0">
      <w:pPr>
        <w:widowControl w:val="0"/>
        <w:suppressAutoHyphens/>
        <w:autoSpaceDE w:val="0"/>
        <w:autoSpaceDN w:val="0"/>
        <w:ind w:left="833" w:right="-210" w:hanging="360"/>
        <w:jc w:val="center"/>
        <w:textAlignment w:val="baseline"/>
        <w:rPr>
          <w:rFonts w:ascii="Calibri" w:eastAsia="Calibri" w:hAnsi="Calibri"/>
          <w:b/>
          <w:bCs/>
          <w:caps/>
          <w:sz w:val="32"/>
          <w:szCs w:val="32"/>
          <w:lang w:eastAsia="en-US"/>
        </w:rPr>
      </w:pPr>
      <w:r>
        <w:rPr>
          <w:b/>
          <w:bCs/>
          <w:caps/>
          <w:sz w:val="32"/>
          <w:szCs w:val="32"/>
        </w:rPr>
        <w:lastRenderedPageBreak/>
        <w:t xml:space="preserve"> </w:t>
      </w:r>
      <w:r w:rsidRPr="009801E0">
        <w:rPr>
          <w:rFonts w:ascii="Calibri" w:eastAsia="Calibri" w:hAnsi="Calibri"/>
          <w:b/>
          <w:bCs/>
          <w:caps/>
          <w:sz w:val="32"/>
          <w:szCs w:val="32"/>
          <w:lang w:eastAsia="en-US"/>
        </w:rPr>
        <w:t>Généralités</w:t>
      </w:r>
    </w:p>
    <w:p w14:paraId="1A6E4B30"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 Objet du de la Lettre Commande </w:t>
      </w:r>
    </w:p>
    <w:p w14:paraId="11ECF874" w14:textId="04465EF5" w:rsidR="007C13FF" w:rsidRDefault="009801E0" w:rsidP="007C13FF">
      <w:pPr>
        <w:widowControl w:val="0"/>
        <w:suppressAutoHyphens/>
        <w:autoSpaceDE w:val="0"/>
        <w:autoSpaceDN w:val="0"/>
        <w:spacing w:after="160" w:line="259" w:lineRule="auto"/>
        <w:ind w:left="0" w:right="-144" w:firstLine="0"/>
        <w:jc w:val="left"/>
        <w:textAlignment w:val="baseline"/>
        <w:rPr>
          <w:rFonts w:ascii="Calibri" w:eastAsia="Calibri" w:hAnsi="Calibri"/>
          <w:b/>
          <w:bCs/>
          <w:sz w:val="22"/>
          <w:szCs w:val="24"/>
          <w:lang w:eastAsia="en-US"/>
        </w:rPr>
      </w:pPr>
      <w:r w:rsidRPr="009801E0">
        <w:rPr>
          <w:rFonts w:ascii="Calibri" w:eastAsia="Calibri" w:hAnsi="Calibri"/>
          <w:sz w:val="22"/>
          <w:szCs w:val="24"/>
          <w:lang w:eastAsia="en-US"/>
        </w:rPr>
        <w:t xml:space="preserve">La présente Lettre Commande a pour objet, </w:t>
      </w:r>
      <w:r w:rsidR="007C13FF" w:rsidRPr="007C13FF">
        <w:rPr>
          <w:rFonts w:ascii="Calibri" w:eastAsia="Calibri" w:hAnsi="Calibri"/>
          <w:b/>
          <w:bCs/>
          <w:sz w:val="22"/>
          <w:szCs w:val="24"/>
          <w:lang w:eastAsia="en-US"/>
        </w:rPr>
        <w:t xml:space="preserve">l’acquisition et l’installation des équipements de sport pour la musculation et </w:t>
      </w:r>
      <w:proofErr w:type="gramStart"/>
      <w:r w:rsidR="007C13FF" w:rsidRPr="007C13FF">
        <w:rPr>
          <w:rFonts w:ascii="Calibri" w:eastAsia="Calibri" w:hAnsi="Calibri"/>
          <w:b/>
          <w:bCs/>
          <w:sz w:val="22"/>
          <w:szCs w:val="24"/>
          <w:lang w:eastAsia="en-US"/>
        </w:rPr>
        <w:t>la</w:t>
      </w:r>
      <w:proofErr w:type="gramEnd"/>
      <w:r w:rsidR="007C13FF" w:rsidRPr="007C13FF">
        <w:rPr>
          <w:rFonts w:ascii="Calibri" w:eastAsia="Calibri" w:hAnsi="Calibri"/>
          <w:b/>
          <w:bCs/>
          <w:sz w:val="22"/>
          <w:szCs w:val="24"/>
          <w:lang w:eastAsia="en-US"/>
        </w:rPr>
        <w:t xml:space="preserve"> cardio/gymnastique dans la salle de sport de ZOETELE,</w:t>
      </w:r>
      <w:r w:rsidR="00604994">
        <w:rPr>
          <w:rFonts w:ascii="Calibri" w:eastAsia="Calibri" w:hAnsi="Calibri"/>
          <w:b/>
          <w:bCs/>
          <w:sz w:val="22"/>
          <w:szCs w:val="24"/>
          <w:lang w:eastAsia="en-US"/>
        </w:rPr>
        <w:t xml:space="preserve"> </w:t>
      </w:r>
      <w:r w:rsidR="007C13FF" w:rsidRPr="007C13FF">
        <w:rPr>
          <w:rFonts w:ascii="Calibri" w:eastAsia="Calibri" w:hAnsi="Calibri"/>
          <w:b/>
          <w:bCs/>
          <w:sz w:val="22"/>
          <w:szCs w:val="24"/>
          <w:lang w:eastAsia="en-US"/>
        </w:rPr>
        <w:t>Département de Dja et Lobo, Région du sud. FINANCEMENT, BIP-MINSEP-EXERCICE 2026</w:t>
      </w:r>
      <w:r w:rsidR="007C13FF">
        <w:rPr>
          <w:rFonts w:ascii="Calibri" w:eastAsia="Calibri" w:hAnsi="Calibri"/>
          <w:b/>
          <w:bCs/>
          <w:sz w:val="22"/>
          <w:szCs w:val="24"/>
          <w:lang w:eastAsia="en-US"/>
        </w:rPr>
        <w:t>.</w:t>
      </w:r>
    </w:p>
    <w:p w14:paraId="0C1F0CCF" w14:textId="1DE91590" w:rsidR="009801E0" w:rsidRPr="009801E0" w:rsidRDefault="009801E0" w:rsidP="007C13FF">
      <w:pPr>
        <w:widowControl w:val="0"/>
        <w:suppressAutoHyphens/>
        <w:autoSpaceDE w:val="0"/>
        <w:autoSpaceDN w:val="0"/>
        <w:spacing w:after="160" w:line="259" w:lineRule="auto"/>
        <w:ind w:left="0" w:right="-144"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w:t>
      </w:r>
      <w:proofErr w:type="gramStart"/>
      <w:r w:rsidRPr="009801E0">
        <w:rPr>
          <w:rFonts w:ascii="Calibri" w:eastAsia="Calibri" w:hAnsi="Calibri"/>
          <w:b/>
          <w:bCs/>
          <w:sz w:val="28"/>
          <w:szCs w:val="28"/>
          <w:lang w:eastAsia="en-US"/>
        </w:rPr>
        <w:t>-  Procédure</w:t>
      </w:r>
      <w:proofErr w:type="gramEnd"/>
      <w:r w:rsidRPr="009801E0">
        <w:rPr>
          <w:rFonts w:ascii="Calibri" w:eastAsia="Calibri" w:hAnsi="Calibri"/>
          <w:b/>
          <w:bCs/>
          <w:sz w:val="28"/>
          <w:szCs w:val="28"/>
          <w:lang w:eastAsia="en-US"/>
        </w:rPr>
        <w:t xml:space="preserve"> de passation du de la Lettre Commande</w:t>
      </w:r>
    </w:p>
    <w:p w14:paraId="6CE58186" w14:textId="18FF82DE" w:rsidR="00AB29C7" w:rsidRPr="00AB29C7" w:rsidRDefault="009801E0" w:rsidP="00AB29C7">
      <w:pPr>
        <w:widowControl w:val="0"/>
        <w:autoSpaceDE w:val="0"/>
        <w:spacing w:before="61" w:after="160" w:line="259" w:lineRule="auto"/>
        <w:ind w:left="0" w:firstLine="0"/>
        <w:jc w:val="center"/>
        <w:rPr>
          <w:rFonts w:ascii="Calibri" w:eastAsia="Calibri" w:hAnsi="Calibri"/>
          <w:b/>
          <w:bCs/>
          <w:sz w:val="22"/>
          <w:szCs w:val="22"/>
          <w:lang w:eastAsia="en-US"/>
        </w:rPr>
      </w:pPr>
      <w:r w:rsidRPr="009801E0">
        <w:rPr>
          <w:rFonts w:ascii="Calibri" w:eastAsia="Calibri" w:hAnsi="Calibri"/>
          <w:sz w:val="22"/>
          <w:szCs w:val="24"/>
          <w:lang w:eastAsia="en-US"/>
        </w:rPr>
        <w:t>La présente Lettre Commande est passée après</w:t>
      </w:r>
      <w:r w:rsidRPr="009801E0">
        <w:rPr>
          <w:rFonts w:ascii="Calibri" w:eastAsia="Calibri" w:hAnsi="Calibri"/>
          <w:i/>
          <w:iCs/>
          <w:sz w:val="22"/>
          <w:szCs w:val="24"/>
          <w:lang w:eastAsia="en-US"/>
        </w:rPr>
        <w:t xml:space="preserve"> </w:t>
      </w:r>
      <w:r w:rsidRPr="009801E0">
        <w:rPr>
          <w:rFonts w:ascii="Calibri" w:eastAsia="Calibri" w:hAnsi="Calibri"/>
          <w:b/>
          <w:bCs/>
          <w:sz w:val="22"/>
          <w:szCs w:val="22"/>
          <w:lang w:eastAsia="en-US"/>
        </w:rPr>
        <w:t xml:space="preserve">Dossier de </w:t>
      </w:r>
      <w:r w:rsidR="00AB29C7" w:rsidRPr="00AB29C7">
        <w:rPr>
          <w:rFonts w:ascii="Calibri" w:eastAsia="Calibri" w:hAnsi="Calibri"/>
          <w:b/>
          <w:bCs/>
          <w:sz w:val="22"/>
          <w:szCs w:val="22"/>
          <w:lang w:eastAsia="en-US"/>
        </w:rPr>
        <w:t>DEMANDE DE COTATION N°_______DC/C-ZOE/SG/CIPM/CMP/2026 DU__________ ______POUR L’ACQUISITION ET L’INSTALLATION DES EQUIPEMENTS DE SPORT DANS LA SALLE DE LA COMMUNE ZOETELE, DEPARTEMENT DU DJA ET LOBO, REGION DU SUD.</w:t>
      </w:r>
    </w:p>
    <w:p w14:paraId="09DD336D" w14:textId="1114A11F" w:rsidR="00AB29C7" w:rsidRPr="00AB29C7" w:rsidRDefault="00AB29C7" w:rsidP="00AB29C7">
      <w:pPr>
        <w:widowControl w:val="0"/>
        <w:autoSpaceDE w:val="0"/>
        <w:spacing w:before="61" w:after="160" w:line="259" w:lineRule="auto"/>
        <w:ind w:left="0" w:firstLine="0"/>
        <w:jc w:val="center"/>
        <w:rPr>
          <w:rFonts w:ascii="Calibri" w:eastAsia="Calibri" w:hAnsi="Calibri"/>
          <w:b/>
          <w:bCs/>
          <w:sz w:val="22"/>
          <w:szCs w:val="22"/>
          <w:lang w:eastAsia="en-US"/>
        </w:rPr>
      </w:pPr>
      <w:r w:rsidRPr="00AB29C7">
        <w:rPr>
          <w:rFonts w:ascii="Calibri" w:eastAsia="Calibri" w:hAnsi="Calibri"/>
          <w:b/>
          <w:bCs/>
          <w:sz w:val="22"/>
          <w:szCs w:val="22"/>
          <w:lang w:eastAsia="en-US"/>
        </w:rPr>
        <w:t>FINANCEMENT :BIP-MINSEP-EXERCICE 2026</w:t>
      </w:r>
    </w:p>
    <w:p w14:paraId="2C1FB3C8" w14:textId="5083D740" w:rsidR="009801E0" w:rsidRPr="009801E0" w:rsidRDefault="009801E0" w:rsidP="00AB29C7">
      <w:pPr>
        <w:widowControl w:val="0"/>
        <w:autoSpaceDE w:val="0"/>
        <w:spacing w:before="61" w:after="160" w:line="259" w:lineRule="auto"/>
        <w:ind w:left="0" w:firstLine="0"/>
        <w:jc w:val="center"/>
        <w:rPr>
          <w:rFonts w:ascii="Calibri" w:eastAsia="Calibri" w:hAnsi="Calibri"/>
          <w:b/>
          <w:bCs/>
          <w:sz w:val="28"/>
          <w:szCs w:val="28"/>
          <w:lang w:eastAsia="en-US"/>
        </w:rPr>
      </w:pPr>
      <w:r w:rsidRPr="009801E0">
        <w:rPr>
          <w:rFonts w:ascii="Calibri" w:eastAsia="Calibri" w:hAnsi="Calibri"/>
          <w:b/>
          <w:bCs/>
          <w:sz w:val="28"/>
          <w:szCs w:val="28"/>
          <w:lang w:eastAsia="en-US"/>
        </w:rPr>
        <w:t>Article 3- Attributions et nantissement</w:t>
      </w:r>
    </w:p>
    <w:p w14:paraId="5740BD2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 xml:space="preserve">Pour l’application des dispositions de la présente Lettre Commande, il est précisé que :  </w:t>
      </w:r>
    </w:p>
    <w:p w14:paraId="69A61FB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 xml:space="preserve">3.1.  </w:t>
      </w:r>
      <w:r w:rsidRPr="009801E0">
        <w:rPr>
          <w:rFonts w:ascii="Calibri" w:eastAsia="Calibri" w:hAnsi="Calibri"/>
          <w:b/>
          <w:i/>
          <w:iCs/>
          <w:sz w:val="22"/>
          <w:szCs w:val="24"/>
          <w:lang w:eastAsia="en-US"/>
        </w:rPr>
        <w:t xml:space="preserve">Attributions (Cf. code </w:t>
      </w:r>
      <w:r w:rsidRPr="009801E0">
        <w:rPr>
          <w:rFonts w:ascii="Calibri" w:eastAsia="Calibri" w:hAnsi="Calibri"/>
          <w:b/>
          <w:sz w:val="22"/>
          <w:szCs w:val="24"/>
          <w:lang w:eastAsia="en-US"/>
        </w:rPr>
        <w:t>des marchés publics</w:t>
      </w:r>
      <w:r w:rsidRPr="009801E0">
        <w:rPr>
          <w:rFonts w:ascii="Calibri" w:eastAsia="Calibri" w:hAnsi="Calibri"/>
          <w:b/>
          <w:i/>
          <w:iCs/>
          <w:sz w:val="22"/>
          <w:szCs w:val="24"/>
          <w:lang w:eastAsia="en-US"/>
        </w:rPr>
        <w:t>)</w:t>
      </w:r>
    </w:p>
    <w:p w14:paraId="251AB9E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Pour l’application des dispositions du présent marché, il est précisé que :</w:t>
      </w:r>
    </w:p>
    <w:p w14:paraId="0D5B4670"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b/>
          <w:sz w:val="22"/>
          <w:szCs w:val="22"/>
          <w:lang w:eastAsia="en-US"/>
        </w:rPr>
      </w:pPr>
      <w:r w:rsidRPr="009801E0">
        <w:rPr>
          <w:rFonts w:ascii="Calibri" w:eastAsia="Calibri" w:hAnsi="Calibri"/>
          <w:b/>
          <w:sz w:val="22"/>
          <w:szCs w:val="22"/>
          <w:lang w:eastAsia="en-US"/>
        </w:rPr>
        <w:t>A cet effet, le Maître d’Ouvrage :</w:t>
      </w:r>
    </w:p>
    <w:p w14:paraId="01A9F6E8"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Désigne le Chef de Service ainsi que l’Ingénieur dans le cadre du présent Contrat de Lettre Commande et met à leur disposition les moyens appropriés pour un bon accomplissement de leurs missions ;</w:t>
      </w:r>
    </w:p>
    <w:p w14:paraId="7071C8F1" w14:textId="7530758D"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 xml:space="preserve">Signe les Ordres de Services de démarrage des </w:t>
      </w:r>
      <w:r w:rsidR="009674D6">
        <w:rPr>
          <w:b/>
        </w:rPr>
        <w:t>prestations</w:t>
      </w:r>
      <w:r w:rsidRPr="009801E0">
        <w:rPr>
          <w:b/>
        </w:rPr>
        <w:t xml:space="preserve"> objets du présent Contrat de Lettre Commande ;</w:t>
      </w:r>
    </w:p>
    <w:p w14:paraId="5836BB43"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Signe les Ordres de Service ayant une incidence sur les coûts, les délais et objectifs dans les conditions prévues dans le Cahier des Clauses Administratives Générales ;</w:t>
      </w:r>
    </w:p>
    <w:p w14:paraId="46BAEC81" w14:textId="07425FA3"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Désigne, le cas échéant, un représentant qui préside la Commi</w:t>
      </w:r>
      <w:r w:rsidR="006915F7">
        <w:rPr>
          <w:b/>
        </w:rPr>
        <w:t xml:space="preserve">ssions de réception des </w:t>
      </w:r>
      <w:proofErr w:type="gramStart"/>
      <w:r w:rsidR="006915F7">
        <w:rPr>
          <w:b/>
        </w:rPr>
        <w:t>prestations</w:t>
      </w:r>
      <w:r w:rsidRPr="009801E0">
        <w:rPr>
          <w:b/>
        </w:rPr>
        <w:t>;</w:t>
      </w:r>
      <w:proofErr w:type="gramEnd"/>
      <w:r w:rsidR="005E0C77">
        <w:rPr>
          <w:b/>
        </w:rPr>
        <w:t xml:space="preserve"> </w:t>
      </w:r>
    </w:p>
    <w:p w14:paraId="0C0FF1AD" w14:textId="77777777"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Résilie le présent Contrat de Lettre Commande après Mise en Demeure ;</w:t>
      </w:r>
    </w:p>
    <w:p w14:paraId="5AB72109" w14:textId="0FF8E6D4" w:rsidR="009801E0" w:rsidRPr="009801E0" w:rsidRDefault="009801E0" w:rsidP="009130CA">
      <w:pPr>
        <w:widowControl w:val="0"/>
        <w:numPr>
          <w:ilvl w:val="0"/>
          <w:numId w:val="67"/>
        </w:numPr>
        <w:autoSpaceDE w:val="0"/>
        <w:autoSpaceDN w:val="0"/>
        <w:adjustRightInd w:val="0"/>
        <w:spacing w:after="160" w:line="250" w:lineRule="auto"/>
        <w:ind w:right="-164"/>
        <w:contextualSpacing/>
        <w:jc w:val="left"/>
        <w:rPr>
          <w:b/>
        </w:rPr>
      </w:pPr>
      <w:r w:rsidRPr="009801E0">
        <w:rPr>
          <w:b/>
        </w:rPr>
        <w:t>Veille à la rédaction du rapport d’achèvement de l’exécution des travaux objets d</w:t>
      </w:r>
      <w:r w:rsidR="00BF0AF1">
        <w:rPr>
          <w:b/>
        </w:rPr>
        <w:t>e la présente Lettre Commande ;</w:t>
      </w:r>
    </w:p>
    <w:p w14:paraId="3E7B3009"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b/>
          <w:sz w:val="22"/>
          <w:szCs w:val="22"/>
          <w:lang w:eastAsia="en-US"/>
        </w:rPr>
      </w:pPr>
      <w:r w:rsidRPr="009801E0">
        <w:rPr>
          <w:rFonts w:ascii="Calibri" w:eastAsia="Calibri" w:hAnsi="Calibri"/>
          <w:b/>
          <w:sz w:val="22"/>
          <w:szCs w:val="22"/>
          <w:lang w:eastAsia="en-US"/>
        </w:rPr>
        <w:t xml:space="preserve">  </w:t>
      </w:r>
    </w:p>
    <w:p w14:paraId="16EE93FA" w14:textId="2DF2CDF3"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sz w:val="22"/>
          <w:szCs w:val="22"/>
          <w:lang w:eastAsia="en-US"/>
        </w:rPr>
      </w:pPr>
      <w:r w:rsidRPr="009801E0">
        <w:rPr>
          <w:rFonts w:ascii="Calibri" w:eastAsia="Calibri" w:hAnsi="Calibri"/>
          <w:b/>
          <w:sz w:val="22"/>
          <w:szCs w:val="22"/>
          <w:lang w:eastAsia="en-US"/>
        </w:rPr>
        <w:t xml:space="preserve">L’Autorité en charge du contrôle externe de l’effectivité de la réalisation des </w:t>
      </w:r>
      <w:r w:rsidR="00506989">
        <w:rPr>
          <w:rFonts w:ascii="Calibri" w:eastAsia="Calibri" w:hAnsi="Calibri"/>
          <w:b/>
          <w:sz w:val="22"/>
          <w:szCs w:val="22"/>
          <w:lang w:eastAsia="en-US"/>
        </w:rPr>
        <w:t xml:space="preserve">prestations </w:t>
      </w:r>
      <w:r w:rsidRPr="009801E0">
        <w:rPr>
          <w:rFonts w:ascii="Calibri" w:eastAsia="Calibri" w:hAnsi="Calibri"/>
          <w:b/>
          <w:sz w:val="22"/>
          <w:szCs w:val="22"/>
          <w:lang w:eastAsia="en-US"/>
        </w:rPr>
        <w:t>objet de la présente Lettre Commande est</w:t>
      </w:r>
      <w:r w:rsidRPr="009801E0">
        <w:rPr>
          <w:rFonts w:ascii="Calibri" w:eastAsia="Calibri" w:hAnsi="Calibri"/>
          <w:sz w:val="22"/>
          <w:szCs w:val="22"/>
          <w:lang w:eastAsia="en-US"/>
        </w:rPr>
        <w:t xml:space="preserve"> : La Brigade Départementale du contrôle de l’exécution des Marchés Publics du Dja et Lobo. </w:t>
      </w:r>
    </w:p>
    <w:p w14:paraId="59AF94F7" w14:textId="77777777" w:rsidR="009801E0" w:rsidRPr="009801E0" w:rsidRDefault="009801E0" w:rsidP="009801E0">
      <w:pPr>
        <w:widowControl w:val="0"/>
        <w:autoSpaceDE w:val="0"/>
        <w:autoSpaceDN w:val="0"/>
        <w:adjustRightInd w:val="0"/>
        <w:spacing w:after="160" w:line="250" w:lineRule="auto"/>
        <w:ind w:left="114" w:right="-164" w:firstLine="0"/>
        <w:rPr>
          <w:rFonts w:ascii="Calibri" w:eastAsia="Calibri" w:hAnsi="Calibri"/>
          <w:sz w:val="22"/>
          <w:szCs w:val="22"/>
          <w:lang w:eastAsia="en-US"/>
        </w:rPr>
      </w:pPr>
      <w:r w:rsidRPr="009801E0">
        <w:rPr>
          <w:rFonts w:ascii="Calibri" w:eastAsia="Calibri" w:hAnsi="Calibri"/>
          <w:sz w:val="22"/>
          <w:szCs w:val="22"/>
          <w:lang w:eastAsia="en-US"/>
        </w:rPr>
        <w:t>A ce titre, elle :</w:t>
      </w:r>
    </w:p>
    <w:p w14:paraId="3FF2BBF2"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Vérifie à travers les contrôles inopinés, l’effectivité et la qualité des travaux réalisés et réceptionnés ;</w:t>
      </w:r>
    </w:p>
    <w:p w14:paraId="5E21023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Vérifie après signature du Contrat, son adéquation avec le Dossier d’Appel d’Offres, la Décision d’Attribution et l’Offre du Cocontractant retenu ;</w:t>
      </w:r>
    </w:p>
    <w:p w14:paraId="335DCC05"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 xml:space="preserve">Vérifie à postériori, sur la base de tous les décomptes dont il reçoit copie ; l’adéquation entre les travaux </w:t>
      </w:r>
      <w:r w:rsidRPr="009801E0">
        <w:rPr>
          <w:rFonts w:ascii="Calibri" w:eastAsia="Calibri" w:hAnsi="Calibri"/>
          <w:sz w:val="22"/>
          <w:szCs w:val="22"/>
          <w:lang w:eastAsia="en-US"/>
        </w:rPr>
        <w:lastRenderedPageBreak/>
        <w:t>facturés, les paiements effectués et les travaux réalisés ;</w:t>
      </w:r>
    </w:p>
    <w:p w14:paraId="3068BAD4"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Signale au Chef de Service et à l’Ingénieur, les cas de manquements observés dans l’exécution du présent Contrat ;</w:t>
      </w:r>
    </w:p>
    <w:p w14:paraId="3CD416C8"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Assiste, en qualité d’observateur, aux réceptions techniques des travaux réalisés ;</w:t>
      </w:r>
    </w:p>
    <w:p w14:paraId="2F7AC03D"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Reçoit une copie des décomptes provisoires et vise le décompte définitif ;</w:t>
      </w:r>
    </w:p>
    <w:p w14:paraId="132DA5E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Contribue à l’alimentation de la banque des données en rapport au présent Contrat de Lettre Commande ;</w:t>
      </w:r>
    </w:p>
    <w:p w14:paraId="59414150"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Signale, le cas échéant, à l’organisme chargé de la Régulation des Marchés Publics, les lacunes des acteurs de la chaîne de l’exécution des Marchés Publics de la Commune de ZOETELE, nécessitant le renforcement des capacités ;</w:t>
      </w:r>
    </w:p>
    <w:p w14:paraId="37738A15" w14:textId="77777777" w:rsidR="009801E0" w:rsidRPr="009801E0" w:rsidRDefault="009801E0" w:rsidP="009130CA">
      <w:pPr>
        <w:widowControl w:val="0"/>
        <w:numPr>
          <w:ilvl w:val="0"/>
          <w:numId w:val="66"/>
        </w:numPr>
        <w:autoSpaceDE w:val="0"/>
        <w:autoSpaceDN w:val="0"/>
        <w:adjustRightInd w:val="0"/>
        <w:spacing w:after="160" w:line="250" w:lineRule="auto"/>
        <w:ind w:right="-164"/>
        <w:jc w:val="left"/>
        <w:rPr>
          <w:rFonts w:ascii="Calibri" w:eastAsia="Calibri" w:hAnsi="Calibri"/>
          <w:sz w:val="22"/>
          <w:szCs w:val="22"/>
          <w:lang w:eastAsia="en-US"/>
        </w:rPr>
      </w:pPr>
      <w:r w:rsidRPr="009801E0">
        <w:rPr>
          <w:rFonts w:ascii="Calibri" w:eastAsia="Calibri" w:hAnsi="Calibri"/>
          <w:sz w:val="22"/>
          <w:szCs w:val="22"/>
          <w:lang w:eastAsia="en-US"/>
        </w:rPr>
        <w:t>Elabore des rapports semestriel et annuel sur la situation générale de l’exécution des Marchés Publics.</w:t>
      </w:r>
    </w:p>
    <w:p w14:paraId="6685104F" w14:textId="77777777" w:rsidR="009801E0" w:rsidRPr="009801E0" w:rsidRDefault="009801E0" w:rsidP="009801E0">
      <w:pPr>
        <w:widowControl w:val="0"/>
        <w:autoSpaceDE w:val="0"/>
        <w:autoSpaceDN w:val="0"/>
        <w:adjustRightInd w:val="0"/>
        <w:spacing w:after="160" w:line="250" w:lineRule="auto"/>
        <w:ind w:left="474" w:right="-164" w:firstLine="0"/>
        <w:rPr>
          <w:rFonts w:ascii="Calibri" w:eastAsia="Calibri" w:hAnsi="Calibri"/>
          <w:sz w:val="22"/>
          <w:szCs w:val="22"/>
          <w:lang w:eastAsia="en-US"/>
        </w:rPr>
      </w:pPr>
    </w:p>
    <w:p w14:paraId="19CF87E2" w14:textId="4919DB86" w:rsidR="009801E0" w:rsidRPr="009801E0" w:rsidRDefault="009801E0" w:rsidP="009801E0">
      <w:pPr>
        <w:widowControl w:val="0"/>
        <w:autoSpaceDE w:val="0"/>
        <w:autoSpaceDN w:val="0"/>
        <w:adjustRightInd w:val="0"/>
        <w:spacing w:after="160" w:line="250" w:lineRule="auto"/>
        <w:ind w:left="341" w:right="-145" w:hanging="227"/>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b/>
          <w:sz w:val="22"/>
          <w:szCs w:val="22"/>
          <w:lang w:eastAsia="en-US"/>
        </w:rPr>
        <w:t xml:space="preserve">Le Chef de Service est </w:t>
      </w:r>
      <w:r w:rsidRPr="009801E0">
        <w:rPr>
          <w:rFonts w:ascii="Calibri" w:eastAsia="Calibri" w:hAnsi="Calibri"/>
          <w:sz w:val="22"/>
          <w:szCs w:val="22"/>
          <w:lang w:eastAsia="en-US"/>
        </w:rPr>
        <w:t xml:space="preserve">: </w:t>
      </w:r>
      <w:r w:rsidR="00603CEB">
        <w:rPr>
          <w:rFonts w:ascii="Calibri" w:eastAsia="Calibri" w:hAnsi="Calibri"/>
          <w:b/>
          <w:iCs/>
          <w:sz w:val="22"/>
          <w:szCs w:val="22"/>
          <w:lang w:eastAsia="en-US"/>
        </w:rPr>
        <w:t>Le Chef de bureau de l’urbanisme et de la construction</w:t>
      </w:r>
      <w:r w:rsidRPr="009801E0">
        <w:rPr>
          <w:rFonts w:ascii="Calibri" w:eastAsia="Calibri" w:hAnsi="Calibri"/>
          <w:iCs/>
          <w:sz w:val="22"/>
          <w:szCs w:val="22"/>
          <w:lang w:eastAsia="en-US"/>
        </w:rPr>
        <w:t xml:space="preserve"> ;</w:t>
      </w:r>
    </w:p>
    <w:p w14:paraId="499CB321" w14:textId="77777777" w:rsidR="009801E0" w:rsidRPr="009801E0" w:rsidRDefault="009801E0" w:rsidP="009801E0">
      <w:pPr>
        <w:widowControl w:val="0"/>
        <w:autoSpaceDE w:val="0"/>
        <w:autoSpaceDN w:val="0"/>
        <w:adjustRightInd w:val="0"/>
        <w:spacing w:after="160" w:line="250" w:lineRule="auto"/>
        <w:ind w:left="114" w:right="-163" w:firstLine="0"/>
        <w:rPr>
          <w:rFonts w:ascii="Calibri" w:eastAsia="Calibri" w:hAnsi="Calibri"/>
          <w:sz w:val="22"/>
          <w:szCs w:val="22"/>
          <w:lang w:eastAsia="en-US"/>
        </w:rPr>
      </w:pPr>
      <w:r w:rsidRPr="009801E0">
        <w:rPr>
          <w:rFonts w:ascii="Calibri" w:eastAsia="Calibri" w:hAnsi="Calibri"/>
          <w:sz w:val="22"/>
          <w:szCs w:val="22"/>
          <w:lang w:eastAsia="en-US"/>
        </w:rPr>
        <w:t xml:space="preserve">Il est acrididé pour une assistance générale à caractère administratif, financier et technique aux stades de la définition, de l’élaboration, de l’exécution et de la réception des travaux objet du présent Contrat de Lettre Commande. Il est responsable de la Direction Générale de l’exécution des travaux objet du présent Contrat. Il arrête toutes les dispositions technico-financières et représente le Maître d’Ouvrage auprès des instances compétentes de règlement des litiges dans le cadre de l’exécution du Contrat.  </w:t>
      </w:r>
    </w:p>
    <w:p w14:paraId="1B90E483" w14:textId="77777777" w:rsidR="009801E0" w:rsidRPr="009801E0" w:rsidRDefault="009801E0" w:rsidP="009801E0">
      <w:pPr>
        <w:widowControl w:val="0"/>
        <w:autoSpaceDE w:val="0"/>
        <w:autoSpaceDN w:val="0"/>
        <w:adjustRightInd w:val="0"/>
        <w:spacing w:after="160" w:line="250" w:lineRule="auto"/>
        <w:ind w:left="114" w:right="-163" w:firstLine="0"/>
        <w:rPr>
          <w:rFonts w:ascii="Calibri" w:eastAsia="Calibri" w:hAnsi="Calibri"/>
          <w:sz w:val="22"/>
          <w:szCs w:val="22"/>
          <w:lang w:eastAsia="en-US"/>
        </w:rPr>
      </w:pPr>
    </w:p>
    <w:p w14:paraId="209B422B"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s’assurer de la bonne exécution des obligations juridiques, administratives, sociales et contractuelles du présent Contrat ;</w:t>
      </w:r>
    </w:p>
    <w:p w14:paraId="7F463785"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rédaction des rapports d’avancement et d’achèvement de l’exécution des travaux objets du présent Contrat ;</w:t>
      </w:r>
    </w:p>
    <w:p w14:paraId="43CCE998"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liquidation des décomptes et du suivi de leurs règlements. A cet égard, il reçoit de l’organe chargé du paiement, des pièces justificatives y afférentes ;</w:t>
      </w:r>
    </w:p>
    <w:p w14:paraId="272A44DC"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convocation de la Commission de Réception provisoire et définitive des travaux objets du présent Contrat ;</w:t>
      </w:r>
    </w:p>
    <w:p w14:paraId="1BA08131"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transmission des rapports et des documents d’exécution au Maître d’Ouvrage, à la Délégation Départementale du Ministère chargé des Marchés Publics du Dja et Lobo et à l’Agence Régionale de Régulation des Marchés Publics du SUD/EBOLOWA ;</w:t>
      </w:r>
    </w:p>
    <w:p w14:paraId="77890366"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l’arbitrage des conflits entre le Cocontractant et l’Ingénieur ;</w:t>
      </w:r>
    </w:p>
    <w:p w14:paraId="5E544EA6"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la présidence des réunions périodiques de gestion du projet ;</w:t>
      </w:r>
    </w:p>
    <w:p w14:paraId="635A140A" w14:textId="77777777" w:rsidR="009801E0" w:rsidRPr="009801E0" w:rsidRDefault="009801E0" w:rsidP="009130CA">
      <w:pPr>
        <w:widowControl w:val="0"/>
        <w:numPr>
          <w:ilvl w:val="0"/>
          <w:numId w:val="68"/>
        </w:numPr>
        <w:autoSpaceDE w:val="0"/>
        <w:autoSpaceDN w:val="0"/>
        <w:adjustRightInd w:val="0"/>
        <w:spacing w:after="160" w:line="250" w:lineRule="auto"/>
        <w:ind w:right="-163"/>
        <w:contextualSpacing/>
        <w:jc w:val="left"/>
      </w:pPr>
      <w:r w:rsidRPr="009801E0">
        <w:t>De la présidence des réunions périodiques de gestion du projet ;</w:t>
      </w:r>
    </w:p>
    <w:p w14:paraId="11BFA664" w14:textId="77777777" w:rsidR="009801E0" w:rsidRPr="009801E0" w:rsidRDefault="009801E0" w:rsidP="009130CA">
      <w:pPr>
        <w:numPr>
          <w:ilvl w:val="0"/>
          <w:numId w:val="68"/>
        </w:numPr>
        <w:spacing w:after="160" w:line="259" w:lineRule="auto"/>
        <w:contextualSpacing/>
        <w:jc w:val="left"/>
        <w:rPr>
          <w:rFonts w:ascii="Arial Narrow" w:hAnsi="Arial Narrow"/>
        </w:rPr>
      </w:pPr>
      <w:r w:rsidRPr="009801E0">
        <w:rPr>
          <w:rFonts w:ascii="Arial Narrow" w:hAnsi="Arial Narrow"/>
        </w:rPr>
        <w:t>De faire des comptes rendus au Maître d’Ouvrage ;</w:t>
      </w:r>
    </w:p>
    <w:p w14:paraId="005F0D3E" w14:textId="5C4EBC51" w:rsidR="009801E0" w:rsidRPr="009801E0" w:rsidRDefault="009801E0" w:rsidP="009801E0">
      <w:pPr>
        <w:widowControl w:val="0"/>
        <w:autoSpaceDE w:val="0"/>
        <w:autoSpaceDN w:val="0"/>
        <w:adjustRightInd w:val="0"/>
        <w:spacing w:after="160" w:line="250" w:lineRule="auto"/>
        <w:ind w:left="341" w:right="-145" w:hanging="227"/>
        <w:rPr>
          <w:rFonts w:ascii="Arial Narrow" w:eastAsia="Calibri" w:hAnsi="Arial Narrow"/>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Arial Narrow" w:eastAsia="Calibri" w:hAnsi="Arial Narrow"/>
          <w:b/>
          <w:sz w:val="22"/>
          <w:szCs w:val="22"/>
          <w:lang w:eastAsia="en-US"/>
        </w:rPr>
        <w:t>L’Ingénieur est</w:t>
      </w:r>
      <w:r w:rsidRPr="009801E0">
        <w:rPr>
          <w:rFonts w:ascii="Arial Narrow" w:eastAsia="Calibri" w:hAnsi="Arial Narrow"/>
          <w:sz w:val="22"/>
          <w:szCs w:val="22"/>
          <w:lang w:eastAsia="en-US"/>
        </w:rPr>
        <w:t xml:space="preserve"> : </w:t>
      </w:r>
      <w:r w:rsidRPr="009801E0">
        <w:rPr>
          <w:rFonts w:ascii="Arial Narrow" w:eastAsia="Calibri" w:hAnsi="Arial Narrow"/>
          <w:b/>
          <w:iCs/>
          <w:sz w:val="22"/>
          <w:szCs w:val="22"/>
          <w:lang w:eastAsia="en-US"/>
        </w:rPr>
        <w:t xml:space="preserve">Le Délégué Départemental du </w:t>
      </w:r>
      <w:r w:rsidR="00DE45E9">
        <w:rPr>
          <w:rFonts w:ascii="Arial Narrow" w:eastAsia="Calibri" w:hAnsi="Arial Narrow"/>
          <w:b/>
          <w:iCs/>
          <w:sz w:val="22"/>
          <w:szCs w:val="22"/>
          <w:lang w:eastAsia="en-US"/>
        </w:rPr>
        <w:t>MINTP</w:t>
      </w:r>
      <w:r w:rsidRPr="009801E0">
        <w:rPr>
          <w:rFonts w:ascii="Arial Narrow" w:eastAsia="Calibri" w:hAnsi="Arial Narrow"/>
          <w:b/>
          <w:iCs/>
          <w:sz w:val="22"/>
          <w:szCs w:val="22"/>
          <w:lang w:eastAsia="en-US"/>
        </w:rPr>
        <w:t xml:space="preserve">/Dja et </w:t>
      </w:r>
      <w:proofErr w:type="gramStart"/>
      <w:r w:rsidRPr="009801E0">
        <w:rPr>
          <w:rFonts w:ascii="Arial Narrow" w:eastAsia="Calibri" w:hAnsi="Arial Narrow"/>
          <w:b/>
          <w:iCs/>
          <w:sz w:val="22"/>
          <w:szCs w:val="22"/>
          <w:lang w:eastAsia="en-US"/>
        </w:rPr>
        <w:t>Lobo:</w:t>
      </w:r>
      <w:proofErr w:type="gramEnd"/>
      <w:r w:rsidRPr="009801E0">
        <w:rPr>
          <w:rFonts w:ascii="Arial Narrow" w:eastAsia="Calibri" w:hAnsi="Arial Narrow"/>
          <w:sz w:val="22"/>
          <w:szCs w:val="22"/>
          <w:lang w:eastAsia="en-US"/>
        </w:rPr>
        <w:t xml:space="preserve">  Il est accrédité par le Maître d’Ouvrage pour le suivi et les contrôle technique et financier de l’exécution du présent Contrat.</w:t>
      </w:r>
    </w:p>
    <w:p w14:paraId="598BBEDE" w14:textId="77777777" w:rsidR="009801E0" w:rsidRPr="009801E0" w:rsidRDefault="009801E0" w:rsidP="009801E0">
      <w:pPr>
        <w:widowControl w:val="0"/>
        <w:autoSpaceDE w:val="0"/>
        <w:autoSpaceDN w:val="0"/>
        <w:adjustRightInd w:val="0"/>
        <w:spacing w:after="160" w:line="250" w:lineRule="auto"/>
        <w:ind w:left="341" w:right="-145" w:hanging="227"/>
        <w:rPr>
          <w:rFonts w:ascii="Arial Narrow" w:eastAsia="Calibri" w:hAnsi="Arial Narrow"/>
          <w:sz w:val="22"/>
          <w:szCs w:val="22"/>
          <w:lang w:eastAsia="en-US"/>
        </w:rPr>
      </w:pPr>
      <w:r w:rsidRPr="009801E0">
        <w:rPr>
          <w:rFonts w:ascii="Arial Narrow" w:eastAsia="Calibri" w:hAnsi="Arial Narrow"/>
          <w:sz w:val="22"/>
          <w:szCs w:val="22"/>
          <w:lang w:eastAsia="en-US"/>
        </w:rPr>
        <w:t>A ce titre, il :</w:t>
      </w:r>
    </w:p>
    <w:p w14:paraId="61261F18"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Approuve le </w:t>
      </w:r>
      <w:r w:rsidRPr="009801E0">
        <w:rPr>
          <w:rFonts w:ascii="Arial Narrow" w:eastAsia="Calibri" w:hAnsi="Arial Narrow"/>
          <w:b/>
          <w:sz w:val="22"/>
          <w:szCs w:val="22"/>
          <w:lang w:eastAsia="en-US"/>
        </w:rPr>
        <w:t>Projet d’Exécution</w:t>
      </w:r>
      <w:r w:rsidRPr="009801E0">
        <w:rPr>
          <w:rFonts w:ascii="Arial Narrow" w:eastAsia="Calibri" w:hAnsi="Arial Narrow"/>
          <w:sz w:val="22"/>
          <w:szCs w:val="22"/>
          <w:lang w:eastAsia="en-US"/>
        </w:rPr>
        <w:t xml:space="preserve"> et les différentes modifications proposées par le Cocontractant ;</w:t>
      </w:r>
    </w:p>
    <w:p w14:paraId="0E83B8C8"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S’assure de la fonctionnalité du projet et de son adéquation aux objectifs fixés par le Maître d’Ouvrage ;</w:t>
      </w:r>
    </w:p>
    <w:p w14:paraId="6E549B0F"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Assure le contrôle de la qualité des </w:t>
      </w:r>
      <w:proofErr w:type="gramStart"/>
      <w:r w:rsidRPr="009801E0">
        <w:rPr>
          <w:rFonts w:ascii="Arial Narrow" w:eastAsia="Calibri" w:hAnsi="Arial Narrow"/>
          <w:sz w:val="22"/>
          <w:szCs w:val="22"/>
          <w:lang w:eastAsia="en-US"/>
        </w:rPr>
        <w:t>travaux;</w:t>
      </w:r>
      <w:proofErr w:type="gramEnd"/>
    </w:p>
    <w:p w14:paraId="3ECD7673"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lastRenderedPageBreak/>
        <w:t>Vérifie et signe contradictoirement les attachements avec le Cocontractant ;</w:t>
      </w:r>
    </w:p>
    <w:p w14:paraId="6B45F81C"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Vise les décomptes des travaux exécutés ;</w:t>
      </w:r>
    </w:p>
    <w:p w14:paraId="764C3E4F"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Supervise les opérations préalables à la réception :</w:t>
      </w:r>
    </w:p>
    <w:p w14:paraId="65FF4B84"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Assure la coordination des différents intervenants au projet ;</w:t>
      </w:r>
    </w:p>
    <w:p w14:paraId="0E00F9AC"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S’assure de la mise en œuvre des différentes garanties, tant en phase exécution que pour la vie du projet ;</w:t>
      </w:r>
    </w:p>
    <w:p w14:paraId="5676F27B" w14:textId="77777777" w:rsidR="009801E0" w:rsidRPr="009801E0" w:rsidRDefault="009801E0" w:rsidP="009130CA">
      <w:pPr>
        <w:widowControl w:val="0"/>
        <w:numPr>
          <w:ilvl w:val="0"/>
          <w:numId w:val="65"/>
        </w:numPr>
        <w:autoSpaceDE w:val="0"/>
        <w:autoSpaceDN w:val="0"/>
        <w:adjustRightInd w:val="0"/>
        <w:spacing w:after="160" w:line="250" w:lineRule="auto"/>
        <w:ind w:right="-145"/>
        <w:jc w:val="left"/>
        <w:rPr>
          <w:rFonts w:ascii="Arial Narrow" w:eastAsia="Calibri" w:hAnsi="Arial Narrow"/>
          <w:sz w:val="22"/>
          <w:szCs w:val="22"/>
          <w:lang w:eastAsia="en-US"/>
        </w:rPr>
      </w:pPr>
      <w:r w:rsidRPr="009801E0">
        <w:rPr>
          <w:rFonts w:ascii="Arial Narrow" w:eastAsia="Calibri" w:hAnsi="Arial Narrow"/>
          <w:sz w:val="22"/>
          <w:szCs w:val="22"/>
          <w:lang w:eastAsia="en-US"/>
        </w:rPr>
        <w:t xml:space="preserve">Rend compte au Chef de </w:t>
      </w:r>
      <w:proofErr w:type="gramStart"/>
      <w:r w:rsidRPr="009801E0">
        <w:rPr>
          <w:rFonts w:ascii="Arial Narrow" w:eastAsia="Calibri" w:hAnsi="Arial Narrow"/>
          <w:sz w:val="22"/>
          <w:szCs w:val="22"/>
          <w:lang w:eastAsia="en-US"/>
        </w:rPr>
        <w:t>service .</w:t>
      </w:r>
      <w:proofErr w:type="gramEnd"/>
    </w:p>
    <w:p w14:paraId="2C413EF6" w14:textId="77777777" w:rsidR="009801E0" w:rsidRPr="009801E0" w:rsidRDefault="009801E0" w:rsidP="009801E0">
      <w:pPr>
        <w:widowControl w:val="0"/>
        <w:autoSpaceDE w:val="0"/>
        <w:autoSpaceDN w:val="0"/>
        <w:adjustRightInd w:val="0"/>
        <w:spacing w:after="160" w:line="250" w:lineRule="auto"/>
        <w:ind w:left="341" w:right="-145" w:hanging="227"/>
        <w:rPr>
          <w:rFonts w:ascii="Calibri" w:eastAsia="Calibri" w:hAnsi="Calibri"/>
          <w:sz w:val="22"/>
          <w:szCs w:val="22"/>
          <w:lang w:eastAsia="en-US"/>
        </w:rPr>
      </w:pPr>
    </w:p>
    <w:p w14:paraId="5E193AE2" w14:textId="77777777" w:rsidR="009801E0" w:rsidRPr="009801E0" w:rsidRDefault="009801E0" w:rsidP="009801E0">
      <w:pPr>
        <w:spacing w:after="160" w:line="259" w:lineRule="auto"/>
        <w:ind w:left="0" w:firstLine="0"/>
        <w:rPr>
          <w:rFonts w:ascii="Arial Narrow" w:eastAsia="Calibri" w:hAnsi="Arial Narrow"/>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Arial Narrow" w:eastAsia="Calibri" w:hAnsi="Arial Narrow"/>
          <w:b/>
          <w:sz w:val="22"/>
          <w:szCs w:val="22"/>
          <w:lang w:eastAsia="en-US"/>
        </w:rPr>
        <w:t>L’entrepreneur</w:t>
      </w:r>
      <w:r w:rsidRPr="009801E0">
        <w:rPr>
          <w:rFonts w:ascii="Arial Narrow" w:eastAsia="Calibri" w:hAnsi="Arial Narrow"/>
          <w:b/>
          <w:spacing w:val="6"/>
          <w:sz w:val="22"/>
          <w:szCs w:val="22"/>
          <w:lang w:eastAsia="en-US"/>
        </w:rPr>
        <w:t xml:space="preserve"> est</w:t>
      </w:r>
      <w:r w:rsidRPr="009801E0">
        <w:rPr>
          <w:rFonts w:ascii="Arial Narrow" w:eastAsia="Calibri" w:hAnsi="Arial Narrow"/>
          <w:spacing w:val="6"/>
          <w:sz w:val="22"/>
          <w:szCs w:val="22"/>
          <w:lang w:eastAsia="en-US"/>
        </w:rPr>
        <w:t xml:space="preserve"> </w:t>
      </w:r>
      <w:r w:rsidRPr="009801E0">
        <w:rPr>
          <w:rFonts w:ascii="Arial Narrow" w:eastAsia="Calibri" w:hAnsi="Arial Narrow"/>
          <w:sz w:val="22"/>
          <w:szCs w:val="22"/>
          <w:lang w:eastAsia="en-US"/>
        </w:rPr>
        <w:t>_______________ ; il est chargé de l’exécution de l’exécution des prestations objet de la présente Demande de Cotation.</w:t>
      </w:r>
    </w:p>
    <w:p w14:paraId="08F4CFF0" w14:textId="77777777" w:rsidR="009801E0" w:rsidRPr="009801E0" w:rsidRDefault="009801E0" w:rsidP="009801E0">
      <w:pPr>
        <w:spacing w:after="160" w:line="259" w:lineRule="auto"/>
        <w:ind w:left="0" w:firstLine="0"/>
        <w:rPr>
          <w:rFonts w:ascii="Calibri" w:eastAsia="Calibri" w:hAnsi="Calibri"/>
          <w:sz w:val="22"/>
          <w:szCs w:val="22"/>
          <w:lang w:eastAsia="en-US"/>
        </w:rPr>
      </w:pPr>
      <w:r w:rsidRPr="009801E0">
        <w:rPr>
          <w:rFonts w:ascii="Calibri" w:eastAsia="Calibri" w:hAnsi="Calibri"/>
          <w:sz w:val="22"/>
          <w:szCs w:val="22"/>
          <w:lang w:eastAsia="en-US"/>
        </w:rPr>
        <w:t>La présente Lettre Commande peut être donnée en nantissement, sous réserve de toute forme de cession de créance.</w:t>
      </w:r>
    </w:p>
    <w:p w14:paraId="32D9E9E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6CEE1F5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i/>
          <w:iCs/>
          <w:sz w:val="22"/>
          <w:szCs w:val="24"/>
          <w:lang w:eastAsia="en-US"/>
        </w:rPr>
      </w:pPr>
      <w:r w:rsidRPr="009801E0">
        <w:rPr>
          <w:rFonts w:ascii="Calibri" w:eastAsia="Calibri" w:hAnsi="Calibri"/>
          <w:b/>
          <w:bCs/>
          <w:i/>
          <w:iCs/>
          <w:sz w:val="22"/>
          <w:szCs w:val="24"/>
          <w:lang w:eastAsia="en-US"/>
        </w:rPr>
        <w:t>3.2. Nantissement</w:t>
      </w:r>
    </w:p>
    <w:p w14:paraId="562993FD"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Aux fins d’application du régime de nantissement prévu à l’article 150 du décret n°2018/366 du 20 juin 2018 portant Code des Marchés Publics, les attributions sont définies comme suit :</w:t>
      </w:r>
    </w:p>
    <w:p w14:paraId="141F27C1"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L’autorité chargée de l’ordonnancement des paiements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Le Maire de la Commune de ZOETELE ;</w:t>
      </w:r>
    </w:p>
    <w:p w14:paraId="0A44DE99"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L’autorité chargée de la liquidation des dépenses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Le Contrôleur Financier du Département de Dja et Lobo ;</w:t>
      </w:r>
    </w:p>
    <w:p w14:paraId="0F1C5200"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iCs/>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L’organisme ou le responsable chargé du paiement est</w:t>
      </w:r>
      <w:r w:rsidRPr="005F7E6E">
        <w:rPr>
          <w:rFonts w:ascii="Arial Narrow" w:eastAsia="Calibri" w:hAnsi="Arial Narrow" w:cs="Calibri"/>
          <w:spacing w:val="1"/>
          <w:szCs w:val="24"/>
        </w:rPr>
        <w:t xml:space="preserve"> : </w:t>
      </w:r>
      <w:r w:rsidRPr="005F7E6E">
        <w:rPr>
          <w:rFonts w:ascii="Arial Narrow" w:eastAsia="Calibri" w:hAnsi="Arial Narrow" w:cs="Calibri"/>
          <w:iCs/>
          <w:spacing w:val="1"/>
          <w:szCs w:val="24"/>
        </w:rPr>
        <w:t>La Trésorerie Générale d’EBOLOWA ;</w:t>
      </w:r>
    </w:p>
    <w:p w14:paraId="4C82893D" w14:textId="77777777" w:rsidR="005F7E6E" w:rsidRPr="005F7E6E" w:rsidRDefault="005F7E6E" w:rsidP="005F7E6E">
      <w:pPr>
        <w:widowControl w:val="0"/>
        <w:suppressAutoHyphens/>
        <w:autoSpaceDE w:val="0"/>
        <w:autoSpaceDN w:val="0"/>
        <w:spacing w:after="160" w:line="259" w:lineRule="auto"/>
        <w:ind w:left="1418" w:right="-23" w:hanging="1418"/>
        <w:jc w:val="left"/>
        <w:textAlignment w:val="baseline"/>
        <w:rPr>
          <w:rFonts w:ascii="Arial Narrow" w:eastAsia="Calibri" w:hAnsi="Arial Narrow" w:cs="Calibri"/>
          <w:spacing w:val="1"/>
          <w:szCs w:val="24"/>
        </w:rPr>
      </w:pPr>
      <w:r w:rsidRPr="005F7E6E">
        <w:rPr>
          <w:rFonts w:ascii="Arial Narrow" w:eastAsia="Calibri" w:hAnsi="Arial Narrow" w:cs="Calibri"/>
          <w:spacing w:val="1"/>
          <w:szCs w:val="24"/>
        </w:rPr>
        <w:t xml:space="preserve">-  </w:t>
      </w:r>
      <w:r w:rsidRPr="005F7E6E">
        <w:rPr>
          <w:rFonts w:ascii="Arial Narrow" w:eastAsia="Calibri" w:hAnsi="Arial Narrow" w:cs="Calibri"/>
          <w:b/>
          <w:spacing w:val="1"/>
          <w:szCs w:val="24"/>
        </w:rPr>
        <w:t xml:space="preserve">Le responsable compétent pour fournir les renseignements au titre de l’exécution du présent Contrat est </w:t>
      </w:r>
      <w:r w:rsidRPr="005F7E6E">
        <w:rPr>
          <w:rFonts w:ascii="Arial Narrow" w:eastAsia="Calibri" w:hAnsi="Arial Narrow" w:cs="Calibri"/>
          <w:spacing w:val="1"/>
          <w:szCs w:val="24"/>
        </w:rPr>
        <w:t xml:space="preserve">: </w:t>
      </w:r>
      <w:r w:rsidRPr="005F7E6E">
        <w:rPr>
          <w:rFonts w:ascii="Arial Narrow" w:eastAsia="Calibri" w:hAnsi="Arial Narrow" w:cs="Calibri"/>
          <w:iCs/>
          <w:spacing w:val="1"/>
          <w:szCs w:val="24"/>
        </w:rPr>
        <w:t xml:space="preserve">Le Chef de Cellule des Marchés Publics de ZOETELE. </w:t>
      </w:r>
    </w:p>
    <w:p w14:paraId="4D41BC5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4- Langue, lois et règlements applicables</w:t>
      </w:r>
    </w:p>
    <w:p w14:paraId="6DE41BEA"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4.1. La langue utilisée est le Français ou l’Anglais.</w:t>
      </w:r>
    </w:p>
    <w:p w14:paraId="630FE1E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4.2. Le cocontractant ou titulaire la Lettre Commande s’engage à observer les lois, et règlements en vigueur en République du Cameroun et ce, aussi bien dans sa propre organisation que dans la réalisation du Contrat.</w:t>
      </w:r>
    </w:p>
    <w:p w14:paraId="735B667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1476B880"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5- Normes </w:t>
      </w:r>
    </w:p>
    <w:p w14:paraId="2990D540" w14:textId="77777777" w:rsidR="009801E0" w:rsidRPr="009801E0" w:rsidRDefault="009801E0" w:rsidP="009130CA">
      <w:pPr>
        <w:widowControl w:val="0"/>
        <w:numPr>
          <w:ilvl w:val="1"/>
          <w:numId w:val="22"/>
        </w:numPr>
        <w:tabs>
          <w:tab w:val="left" w:pos="142"/>
        </w:tabs>
        <w:suppressAutoHyphens/>
        <w:autoSpaceDE w:val="0"/>
        <w:autoSpaceDN w:val="0"/>
        <w:spacing w:after="160" w:line="259" w:lineRule="auto"/>
        <w:ind w:left="142" w:right="94" w:hanging="142"/>
        <w:contextualSpacing/>
        <w:jc w:val="left"/>
        <w:textAlignment w:val="baseline"/>
        <w:rPr>
          <w:szCs w:val="24"/>
        </w:rPr>
      </w:pPr>
      <w:r w:rsidRPr="009801E0">
        <w:rPr>
          <w:szCs w:val="24"/>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3451CE6B" w14:textId="77777777" w:rsidR="009801E0" w:rsidRPr="009801E0" w:rsidRDefault="009801E0" w:rsidP="009801E0">
      <w:pPr>
        <w:widowControl w:val="0"/>
        <w:tabs>
          <w:tab w:val="left" w:pos="500"/>
        </w:tabs>
        <w:suppressAutoHyphens/>
        <w:autoSpaceDE w:val="0"/>
        <w:autoSpaceDN w:val="0"/>
        <w:spacing w:after="160" w:line="259" w:lineRule="auto"/>
        <w:ind w:left="0" w:right="94" w:firstLine="0"/>
        <w:jc w:val="left"/>
        <w:textAlignment w:val="baseline"/>
        <w:rPr>
          <w:rFonts w:ascii="Calibri" w:eastAsia="Calibri" w:hAnsi="Calibri"/>
          <w:sz w:val="10"/>
          <w:szCs w:val="10"/>
          <w:lang w:eastAsia="en-US"/>
        </w:rPr>
      </w:pPr>
    </w:p>
    <w:p w14:paraId="4168B45D" w14:textId="77777777" w:rsidR="009801E0" w:rsidRPr="009801E0" w:rsidRDefault="009801E0" w:rsidP="009801E0">
      <w:pPr>
        <w:widowControl w:val="0"/>
        <w:suppressAutoHyphens/>
        <w:autoSpaceDE w:val="0"/>
        <w:autoSpaceDN w:val="0"/>
        <w:spacing w:after="160"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5.2. Le cocontractant</w:t>
      </w:r>
      <w:r w:rsidRPr="009801E0">
        <w:rPr>
          <w:rFonts w:ascii="Calibri" w:eastAsia="Calibri" w:hAnsi="Calibri"/>
          <w:spacing w:val="12"/>
          <w:sz w:val="22"/>
          <w:szCs w:val="24"/>
          <w:lang w:eastAsia="en-US"/>
        </w:rPr>
        <w:t xml:space="preserve"> </w:t>
      </w:r>
      <w:r w:rsidRPr="009801E0">
        <w:rPr>
          <w:rFonts w:ascii="Calibri" w:eastAsia="Calibri" w:hAnsi="Calibri"/>
          <w:sz w:val="22"/>
          <w:szCs w:val="24"/>
          <w:lang w:eastAsia="en-US"/>
        </w:rPr>
        <w:t xml:space="preserve">étudiera, exécutera et garantira les fournitures du présent marché en prenant en </w:t>
      </w:r>
      <w:r w:rsidRPr="009801E0">
        <w:rPr>
          <w:rFonts w:ascii="Calibri" w:eastAsia="Calibri" w:hAnsi="Calibri"/>
          <w:sz w:val="22"/>
          <w:szCs w:val="24"/>
          <w:lang w:eastAsia="en-US"/>
        </w:rPr>
        <w:lastRenderedPageBreak/>
        <w:t>considération la meilleure pratique de réalisation au Cameroun pour des opérations de technologie similaire.</w:t>
      </w:r>
    </w:p>
    <w:p w14:paraId="68DC374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6- Pièces constitutives du Lettre Commande</w:t>
      </w:r>
    </w:p>
    <w:p w14:paraId="6341F41D" w14:textId="77777777" w:rsidR="009801E0" w:rsidRPr="009801E0" w:rsidRDefault="009801E0" w:rsidP="009801E0">
      <w:pPr>
        <w:widowControl w:val="0"/>
        <w:suppressAutoHyphens/>
        <w:autoSpaceDE w:val="0"/>
        <w:autoSpaceDN w:val="0"/>
        <w:spacing w:after="160" w:line="259" w:lineRule="auto"/>
        <w:ind w:left="0" w:right="-54" w:firstLine="0"/>
        <w:jc w:val="left"/>
        <w:textAlignment w:val="baseline"/>
        <w:rPr>
          <w:rFonts w:ascii="Calibri" w:eastAsia="Calibri" w:hAnsi="Calibri"/>
          <w:i/>
          <w:sz w:val="22"/>
          <w:szCs w:val="24"/>
          <w:lang w:eastAsia="en-US"/>
        </w:rPr>
      </w:pPr>
      <w:r w:rsidRPr="009801E0">
        <w:rPr>
          <w:rFonts w:ascii="Calibri" w:eastAsia="Calibri" w:hAnsi="Calibri"/>
          <w:sz w:val="22"/>
          <w:szCs w:val="24"/>
          <w:lang w:eastAsia="en-US"/>
        </w:rPr>
        <w:t xml:space="preserve">Les pièces contractuelles constitutives du présent marché sont complémentaires. Elles sont classées par ordre de priorité </w:t>
      </w:r>
      <w:r w:rsidRPr="009801E0">
        <w:rPr>
          <w:rFonts w:ascii="Calibri" w:eastAsia="Calibri" w:hAnsi="Calibri"/>
          <w:i/>
          <w:sz w:val="22"/>
          <w:szCs w:val="24"/>
          <w:lang w:eastAsia="en-US"/>
        </w:rPr>
        <w:t>: [A adapter selon les cas]</w:t>
      </w:r>
    </w:p>
    <w:p w14:paraId="743EDB64"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la</w:t>
      </w:r>
      <w:proofErr w:type="gramEnd"/>
      <w:r w:rsidRPr="009801E0">
        <w:rPr>
          <w:rFonts w:ascii="Calibri" w:eastAsia="Calibri" w:hAnsi="Calibri"/>
          <w:sz w:val="22"/>
          <w:szCs w:val="24"/>
          <w:lang w:eastAsia="en-US"/>
        </w:rPr>
        <w:t xml:space="preserve"> soumission ou l'acte d'engagement ;</w:t>
      </w:r>
    </w:p>
    <w:p w14:paraId="2A7389E2"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L’offre du cocontractant et ses annexes dans toutes les dispositions non contraires au Cahier des Clauses Administratives particulières (CCAP), aux termes de référence (TDRS</w:t>
      </w:r>
      <w:proofErr w:type="gramStart"/>
      <w:r w:rsidRPr="009801E0">
        <w:rPr>
          <w:rFonts w:ascii="Calibri" w:eastAsia="Calibri" w:hAnsi="Calibri"/>
          <w:sz w:val="22"/>
          <w:szCs w:val="24"/>
          <w:lang w:eastAsia="en-US"/>
        </w:rPr>
        <w:t>) ,</w:t>
      </w:r>
      <w:proofErr w:type="gramEnd"/>
      <w:r w:rsidRPr="009801E0">
        <w:rPr>
          <w:rFonts w:ascii="Calibri" w:eastAsia="Calibri" w:hAnsi="Calibri"/>
          <w:sz w:val="22"/>
          <w:szCs w:val="24"/>
          <w:lang w:eastAsia="en-US"/>
        </w:rPr>
        <w:t xml:space="preserve"> aux spécifications techniques de la fourniture (DF) ou aux clauses techniques des prestations, le cas échéant</w:t>
      </w:r>
    </w:p>
    <w:p w14:paraId="2D7D7500"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cahier des clauses administratives particulières (CCAP) ;</w:t>
      </w:r>
    </w:p>
    <w:p w14:paraId="40FE48EE"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les</w:t>
      </w:r>
      <w:proofErr w:type="gramEnd"/>
      <w:r w:rsidRPr="009801E0">
        <w:rPr>
          <w:rFonts w:ascii="Calibri" w:eastAsia="Calibri" w:hAnsi="Calibri"/>
          <w:sz w:val="22"/>
          <w:szCs w:val="24"/>
          <w:lang w:eastAsia="en-US"/>
        </w:rPr>
        <w:t xml:space="preserve"> Spécifications Techniques des fournitures (ST) ;</w:t>
      </w:r>
    </w:p>
    <w:p w14:paraId="7640BAAF"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devis ou le détail estimatif (DQE) ;</w:t>
      </w:r>
    </w:p>
    <w:p w14:paraId="2C46BED1"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bordereau des prix unitaires (BPU) ;</w:t>
      </w:r>
    </w:p>
    <w:p w14:paraId="3113197D"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sous-détail des prix Unitaires (SDPU) et le cas échéant la décomposition des prix forfaitaires ;</w:t>
      </w:r>
    </w:p>
    <w:p w14:paraId="44C5A7C7"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Cahier des Clauses Administratives Générales (CCAG) applicable aux marchés publics de fourniture et de services quantifiables ;</w:t>
      </w:r>
    </w:p>
    <w:p w14:paraId="6DC24F30"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le</w:t>
      </w:r>
      <w:proofErr w:type="gramEnd"/>
      <w:r w:rsidRPr="009801E0">
        <w:rPr>
          <w:rFonts w:ascii="Calibri" w:eastAsia="Calibri" w:hAnsi="Calibri"/>
          <w:sz w:val="22"/>
          <w:szCs w:val="24"/>
          <w:lang w:eastAsia="en-US"/>
        </w:rPr>
        <w:t xml:space="preserve"> cahier des clauses administratives générales (CCAG) auquel il est spécifiquement assujetti. </w:t>
      </w:r>
    </w:p>
    <w:p w14:paraId="5264D2BB" w14:textId="77777777" w:rsidR="009801E0" w:rsidRPr="009801E0" w:rsidRDefault="009801E0" w:rsidP="009130CA">
      <w:pPr>
        <w:widowControl w:val="0"/>
        <w:numPr>
          <w:ilvl w:val="0"/>
          <w:numId w:val="28"/>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00F5382A" w14:textId="77777777" w:rsidR="009801E0" w:rsidRPr="009801E0" w:rsidRDefault="009801E0" w:rsidP="009130CA">
      <w:pPr>
        <w:widowControl w:val="0"/>
        <w:numPr>
          <w:ilvl w:val="0"/>
          <w:numId w:val="23"/>
        </w:numPr>
        <w:suppressAutoHyphens/>
        <w:autoSpaceDE w:val="0"/>
        <w:autoSpaceDN w:val="0"/>
        <w:spacing w:after="160" w:line="259" w:lineRule="auto"/>
        <w:jc w:val="left"/>
        <w:textAlignment w:val="baseline"/>
        <w:rPr>
          <w:rFonts w:ascii="Calibri" w:eastAsia="Calibri" w:hAnsi="Calibri"/>
          <w:sz w:val="22"/>
          <w:szCs w:val="22"/>
          <w:lang w:eastAsia="en-US"/>
        </w:rPr>
      </w:pPr>
      <w:r w:rsidRPr="009801E0">
        <w:rPr>
          <w:rFonts w:ascii="Calibri" w:eastAsia="Calibri" w:hAnsi="Calibri"/>
          <w:sz w:val="22"/>
          <w:szCs w:val="22"/>
          <w:lang w:eastAsia="en-US"/>
        </w:rPr>
        <w:t>La charte d’intégrité ;</w:t>
      </w:r>
    </w:p>
    <w:p w14:paraId="5A7849C5" w14:textId="77777777" w:rsidR="009801E0" w:rsidRPr="009801E0" w:rsidRDefault="009801E0" w:rsidP="009130CA">
      <w:pPr>
        <w:widowControl w:val="0"/>
        <w:numPr>
          <w:ilvl w:val="0"/>
          <w:numId w:val="23"/>
        </w:numPr>
        <w:suppressAutoHyphens/>
        <w:autoSpaceDE w:val="0"/>
        <w:autoSpaceDN w:val="0"/>
        <w:spacing w:after="160" w:line="259" w:lineRule="auto"/>
        <w:jc w:val="left"/>
        <w:textAlignment w:val="baseline"/>
        <w:rPr>
          <w:rFonts w:ascii="Calibri" w:eastAsia="Calibri" w:hAnsi="Calibri"/>
          <w:sz w:val="22"/>
          <w:szCs w:val="22"/>
          <w:lang w:eastAsia="en-US"/>
        </w:rPr>
      </w:pPr>
      <w:r w:rsidRPr="009801E0">
        <w:rPr>
          <w:rFonts w:ascii="Calibri" w:eastAsia="Calibri" w:hAnsi="Calibri"/>
          <w:sz w:val="22"/>
          <w:szCs w:val="22"/>
          <w:lang w:eastAsia="en-US"/>
        </w:rPr>
        <w:t>La déclaration d’engagement social et environnemental</w:t>
      </w:r>
    </w:p>
    <w:p w14:paraId="53B2F258"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1307EED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7- Textes généraux applicables</w:t>
      </w:r>
    </w:p>
    <w:p w14:paraId="32636668" w14:textId="77777777" w:rsidR="009801E0" w:rsidRPr="009801E0" w:rsidRDefault="009801E0" w:rsidP="009801E0">
      <w:pPr>
        <w:widowControl w:val="0"/>
        <w:suppressAutoHyphens/>
        <w:autoSpaceDE w:val="0"/>
        <w:autoSpaceDN w:val="0"/>
        <w:spacing w:after="160" w:line="259" w:lineRule="auto"/>
        <w:ind w:left="0" w:right="-14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présente Lettre Commande est soumise aux textes généraux ci-après : </w:t>
      </w:r>
    </w:p>
    <w:p w14:paraId="2A5C809E" w14:textId="77777777" w:rsidR="009801E0" w:rsidRPr="009801E0" w:rsidRDefault="009801E0" w:rsidP="009130CA">
      <w:pPr>
        <w:numPr>
          <w:ilvl w:val="1"/>
          <w:numId w:val="70"/>
        </w:numPr>
        <w:spacing w:after="135"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loi N° 92/007 du 14 août 1992 portant Code du travail ; </w:t>
      </w:r>
    </w:p>
    <w:p w14:paraId="39BF0943"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Loi N° 96/07 du 8 avril 1996 portant protection du patrimoine routier modifié et complété par les lois n° 98/011 du 14 juillet 1998 et 2004/021 du 22 juillet 2004 ; </w:t>
      </w:r>
    </w:p>
    <w:p w14:paraId="70D31D56"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loi cadre N°096/12 du 05 août 1996 portant loi-cadre relative à la gestion de l’environnement ; </w:t>
      </w:r>
    </w:p>
    <w:p w14:paraId="6E196FD0" w14:textId="77777777" w:rsidR="009801E0" w:rsidRPr="009801E0" w:rsidRDefault="009801E0" w:rsidP="009130CA">
      <w:pPr>
        <w:numPr>
          <w:ilvl w:val="1"/>
          <w:numId w:val="70"/>
        </w:numPr>
        <w:spacing w:after="110"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loi N°2018/012 du 11Juillet 2018 portant Régime Financier de l’Etat et des autres </w:t>
      </w:r>
    </w:p>
    <w:p w14:paraId="60E37D44" w14:textId="77777777" w:rsidR="009801E0" w:rsidRPr="009801E0" w:rsidRDefault="009801E0" w:rsidP="009801E0">
      <w:pPr>
        <w:spacing w:after="137" w:line="249" w:lineRule="auto"/>
        <w:ind w:left="1560"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Entités Publiques ; </w:t>
      </w:r>
    </w:p>
    <w:p w14:paraId="1249798A" w14:textId="77777777" w:rsidR="009801E0" w:rsidRPr="009801E0" w:rsidRDefault="009801E0" w:rsidP="009130CA">
      <w:pPr>
        <w:numPr>
          <w:ilvl w:val="1"/>
          <w:numId w:val="70"/>
        </w:numPr>
        <w:spacing w:after="110"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lastRenderedPageBreak/>
        <w:t>la</w:t>
      </w:r>
      <w:proofErr w:type="gramEnd"/>
      <w:r w:rsidRPr="009801E0">
        <w:rPr>
          <w:rFonts w:ascii="Tahoma" w:eastAsia="Tahoma" w:hAnsi="Tahoma" w:cs="Tahoma"/>
          <w:sz w:val="22"/>
          <w:szCs w:val="22"/>
          <w:lang w:eastAsia="en-US"/>
        </w:rPr>
        <w:t xml:space="preserve"> Loi N°2019/024 du 24 Décembre 2019 portant Code Général des Collectivités </w:t>
      </w:r>
    </w:p>
    <w:p w14:paraId="27C862D3" w14:textId="77777777" w:rsidR="009801E0" w:rsidRPr="009801E0" w:rsidRDefault="009801E0" w:rsidP="009801E0">
      <w:pPr>
        <w:spacing w:after="138" w:line="249" w:lineRule="auto"/>
        <w:ind w:left="1560"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Territoriales Décentralisées au Cameroun ; </w:t>
      </w:r>
    </w:p>
    <w:p w14:paraId="4D83FB43" w14:textId="62D244C2" w:rsidR="009801E0" w:rsidRPr="008D161C" w:rsidRDefault="008D161C" w:rsidP="008D161C">
      <w:pPr>
        <w:pStyle w:val="Paragraphedeliste"/>
        <w:numPr>
          <w:ilvl w:val="1"/>
          <w:numId w:val="70"/>
        </w:numPr>
        <w:rPr>
          <w:rFonts w:ascii="Tahoma" w:eastAsia="Tahoma" w:hAnsi="Tahoma" w:cs="Tahoma"/>
          <w:sz w:val="22"/>
          <w:szCs w:val="22"/>
          <w:lang w:eastAsia="en-US"/>
        </w:rPr>
      </w:pPr>
      <w:r w:rsidRPr="008D161C">
        <w:rPr>
          <w:rFonts w:ascii="Tahoma" w:eastAsia="Tahoma" w:hAnsi="Tahoma" w:cs="Tahoma"/>
          <w:sz w:val="22"/>
          <w:szCs w:val="22"/>
          <w:lang w:eastAsia="en-US"/>
        </w:rPr>
        <w:t>La loi n° 2025/012 du 17 décembre 2025 portant loi des finances de la République du Cameroun pou</w:t>
      </w:r>
      <w:r>
        <w:rPr>
          <w:rFonts w:ascii="Tahoma" w:eastAsia="Tahoma" w:hAnsi="Tahoma" w:cs="Tahoma"/>
          <w:sz w:val="22"/>
          <w:szCs w:val="22"/>
          <w:lang w:eastAsia="en-US"/>
        </w:rPr>
        <w:t xml:space="preserve">r le compte de l’exercice 2026 </w:t>
      </w:r>
      <w:r w:rsidR="009801E0" w:rsidRPr="008D161C">
        <w:rPr>
          <w:rFonts w:ascii="Tahoma" w:eastAsia="Tahoma" w:hAnsi="Tahoma" w:cs="Tahoma"/>
          <w:sz w:val="22"/>
          <w:szCs w:val="22"/>
          <w:lang w:eastAsia="en-US"/>
        </w:rPr>
        <w:t xml:space="preserve">; </w:t>
      </w:r>
    </w:p>
    <w:p w14:paraId="5B4B2589"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 2001/048 du 23 février 2001, portant organisation et fonctionnement de  l’Agence de Régulation des Marchés Publics (ARMP) ; </w:t>
      </w:r>
    </w:p>
    <w:p w14:paraId="6CEBDDB2" w14:textId="77777777" w:rsidR="009801E0" w:rsidRPr="009801E0" w:rsidRDefault="009801E0" w:rsidP="009130CA">
      <w:pPr>
        <w:numPr>
          <w:ilvl w:val="1"/>
          <w:numId w:val="70"/>
        </w:numPr>
        <w:spacing w:after="20" w:line="364"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w:t>
      </w:r>
      <w:r w:rsidRPr="009801E0">
        <w:rPr>
          <w:rFonts w:ascii="Tahoma" w:eastAsia="Tahoma" w:hAnsi="Tahoma" w:cs="Tahoma"/>
          <w:sz w:val="22"/>
          <w:szCs w:val="22"/>
          <w:vertAlign w:val="superscript"/>
          <w:lang w:eastAsia="en-US"/>
        </w:rPr>
        <w:t>o</w:t>
      </w:r>
      <w:r w:rsidRPr="009801E0">
        <w:rPr>
          <w:rFonts w:ascii="Tahoma" w:eastAsia="Tahoma" w:hAnsi="Tahoma" w:cs="Tahoma"/>
          <w:sz w:val="22"/>
          <w:szCs w:val="22"/>
          <w:lang w:eastAsia="en-US"/>
        </w:rPr>
        <w:t xml:space="preserve"> 2003/651/PM du 16 avril 2003 fixant les modalités d’application du régime fiscal et douanier des Marchés Publics ; </w:t>
      </w:r>
    </w:p>
    <w:p w14:paraId="2FA4E934"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 2008/376 du 12 novembre 2008 portant organisation administrative de la République du Cameroun. </w:t>
      </w:r>
    </w:p>
    <w:p w14:paraId="64934D53" w14:textId="77777777" w:rsidR="009801E0" w:rsidRPr="009801E0" w:rsidRDefault="009801E0" w:rsidP="009130CA">
      <w:pPr>
        <w:numPr>
          <w:ilvl w:val="1"/>
          <w:numId w:val="70"/>
        </w:numPr>
        <w:spacing w:after="20" w:line="364"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 xml:space="preserve">Le Décret N°2012/0882/PM du 27 mars 2012 fixant les modalités d’exercice de certaines compétences transférées par l’Etat aux Communes en matière d’environnement ; </w:t>
      </w:r>
    </w:p>
    <w:p w14:paraId="020A5667"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N°2012/075 de la 08/03/2012 portante organisation du Ministère des Marchés Publics ; </w:t>
      </w:r>
    </w:p>
    <w:p w14:paraId="61A15A73"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N°2012/076 du 08/03/2012 modifiant et complétant certaines dispositions du décret N°2001/048 du 23 février 2001 portant création, organisation et fonctionnement de l’Agence de Régulation des Marchés Publics ; </w:t>
      </w:r>
    </w:p>
    <w:p w14:paraId="0617CDFE"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N°2013/271 du 05 août 2013 modifiant et complétant certaines dispositions du décret N°2012/074 du 08 mars 2012 portant création, organisation et fonctionnement des Commissions de Passation des Marchés Publics ; </w:t>
      </w:r>
    </w:p>
    <w:p w14:paraId="5A463614"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N°2014/0611/PM du 24 mars 2014, fixant les conditions de recours et d’application des approches à haute intensité de main d’œuvre ; </w:t>
      </w:r>
    </w:p>
    <w:p w14:paraId="52958EEE" w14:textId="77777777" w:rsidR="009801E0" w:rsidRPr="009801E0" w:rsidRDefault="009801E0" w:rsidP="009130CA">
      <w:pPr>
        <w:numPr>
          <w:ilvl w:val="1"/>
          <w:numId w:val="70"/>
        </w:numPr>
        <w:spacing w:after="138"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 2018/366 du 20 juin 2018 portant Code des Marchés publics; </w:t>
      </w:r>
    </w:p>
    <w:p w14:paraId="4E992F5B" w14:textId="77777777" w:rsidR="009801E0" w:rsidRPr="009801E0" w:rsidRDefault="009801E0" w:rsidP="009130CA">
      <w:pPr>
        <w:numPr>
          <w:ilvl w:val="1"/>
          <w:numId w:val="70"/>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Décret N°2019/002 du 04 Février 2019 portant organisation du Gouvernement, modifiant et complétant certaines dispositions Décret N° 2018/190 du 02 mars 2018; </w:t>
      </w:r>
    </w:p>
    <w:p w14:paraId="65BA894D" w14:textId="562D2943" w:rsidR="009801E0" w:rsidRPr="009801E0" w:rsidRDefault="009801E0" w:rsidP="009130CA">
      <w:pPr>
        <w:numPr>
          <w:ilvl w:val="1"/>
          <w:numId w:val="69"/>
        </w:numPr>
        <w:spacing w:after="20" w:line="364"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l’Arrêté</w:t>
      </w:r>
      <w:proofErr w:type="gramEnd"/>
      <w:r w:rsidRPr="009801E0">
        <w:rPr>
          <w:rFonts w:ascii="Tahoma" w:eastAsia="Tahoma" w:hAnsi="Tahoma" w:cs="Tahoma"/>
          <w:sz w:val="22"/>
          <w:szCs w:val="22"/>
          <w:lang w:eastAsia="en-US"/>
        </w:rPr>
        <w:t xml:space="preserve"> N° 093/CAB/PM du 5 novembre 2002 fixant les montants de la caution de soumission et des frais d’achat des Dossiers d’</w:t>
      </w:r>
      <w:r w:rsidR="00C866C4">
        <w:rPr>
          <w:rFonts w:ascii="Tahoma" w:eastAsia="Tahoma" w:hAnsi="Tahoma" w:cs="Tahoma"/>
          <w:sz w:val="22"/>
          <w:szCs w:val="22"/>
          <w:lang w:eastAsia="en-US"/>
        </w:rPr>
        <w:t>Dossier de Cotation</w:t>
      </w:r>
      <w:r w:rsidRPr="009801E0">
        <w:rPr>
          <w:rFonts w:ascii="Tahoma" w:eastAsia="Tahoma" w:hAnsi="Tahoma" w:cs="Tahoma"/>
          <w:sz w:val="22"/>
          <w:szCs w:val="22"/>
          <w:lang w:eastAsia="en-US"/>
        </w:rPr>
        <w:t xml:space="preserve">; </w:t>
      </w:r>
    </w:p>
    <w:p w14:paraId="4032479C" w14:textId="77777777" w:rsidR="009801E0" w:rsidRPr="009801E0" w:rsidRDefault="009801E0" w:rsidP="009130CA">
      <w:pPr>
        <w:numPr>
          <w:ilvl w:val="1"/>
          <w:numId w:val="69"/>
        </w:numPr>
        <w:spacing w:after="20" w:line="364"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l’arrêté  N</w:t>
      </w:r>
      <w:proofErr w:type="gramEnd"/>
      <w:r w:rsidRPr="009801E0">
        <w:rPr>
          <w:rFonts w:ascii="Tahoma" w:eastAsia="Tahoma" w:hAnsi="Tahoma" w:cs="Tahoma"/>
          <w:sz w:val="22"/>
          <w:szCs w:val="22"/>
          <w:lang w:eastAsia="en-US"/>
        </w:rPr>
        <w:t xml:space="preserve">°033/CAB/PM du 13 février 2007 mettant en vigueur les Cahiers des Clauses Administratives Générales (CCAG) applicables aux Marchés publics ; </w:t>
      </w:r>
    </w:p>
    <w:p w14:paraId="63F1F014" w14:textId="77777777" w:rsidR="009801E0" w:rsidRPr="009801E0" w:rsidRDefault="009801E0" w:rsidP="009130CA">
      <w:pPr>
        <w:numPr>
          <w:ilvl w:val="1"/>
          <w:numId w:val="69"/>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lastRenderedPageBreak/>
        <w:t>l’Arrêté</w:t>
      </w:r>
      <w:proofErr w:type="gramEnd"/>
      <w:r w:rsidRPr="009801E0">
        <w:rPr>
          <w:rFonts w:ascii="Tahoma" w:eastAsia="Tahoma" w:hAnsi="Tahoma" w:cs="Tahoma"/>
          <w:sz w:val="22"/>
          <w:szCs w:val="22"/>
          <w:lang w:eastAsia="en-US"/>
        </w:rPr>
        <w:t xml:space="preserve"> N° 00002/MINEPDED du 08 Février 2016 définissant le canevas type des termes de référence et le contenu de la Notice d’Impact Environnemental; </w:t>
      </w:r>
    </w:p>
    <w:p w14:paraId="75FF4AFF" w14:textId="4E879104" w:rsidR="009801E0" w:rsidRPr="005E0C77" w:rsidRDefault="009801E0" w:rsidP="009130CA">
      <w:pPr>
        <w:numPr>
          <w:ilvl w:val="1"/>
          <w:numId w:val="69"/>
        </w:numPr>
        <w:spacing w:after="110"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Circulaire N°003/CAB/PM du 18 avril 2008 relative au respect des règles régissant l</w:t>
      </w:r>
      <w:r w:rsidR="005E0C77">
        <w:rPr>
          <w:rFonts w:ascii="Tahoma" w:eastAsia="Tahoma" w:hAnsi="Tahoma" w:cs="Tahoma"/>
          <w:sz w:val="22"/>
          <w:szCs w:val="22"/>
          <w:lang w:eastAsia="en-US"/>
        </w:rPr>
        <w:t xml:space="preserve">a </w:t>
      </w:r>
      <w:r w:rsidRPr="005E0C77">
        <w:rPr>
          <w:rFonts w:ascii="Tahoma" w:eastAsia="Tahoma" w:hAnsi="Tahoma" w:cs="Tahoma"/>
          <w:sz w:val="22"/>
          <w:szCs w:val="22"/>
          <w:lang w:eastAsia="en-US"/>
        </w:rPr>
        <w:t xml:space="preserve">passation, l’exécution et le contrôle des Marchés publics ; </w:t>
      </w:r>
    </w:p>
    <w:p w14:paraId="5DED152B" w14:textId="77777777" w:rsidR="009801E0" w:rsidRPr="009801E0" w:rsidRDefault="009801E0" w:rsidP="009130CA">
      <w:pPr>
        <w:numPr>
          <w:ilvl w:val="1"/>
          <w:numId w:val="69"/>
        </w:numPr>
        <w:spacing w:after="20" w:line="364"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Circulaire N°002/CAB/PM du 31 Février 2011 relative à l’amélioration de la performance du système des Marchés Publics ;  </w:t>
      </w:r>
    </w:p>
    <w:p w14:paraId="6B51E843" w14:textId="77777777" w:rsidR="009801E0" w:rsidRPr="009801E0" w:rsidRDefault="009801E0" w:rsidP="009130CA">
      <w:pPr>
        <w:numPr>
          <w:ilvl w:val="1"/>
          <w:numId w:val="69"/>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Circulaire N°003/CAB/PM du 31 Février 2011 précisant les modalités de gestion des changements des conditions économiques des Marchés publics ; </w:t>
      </w:r>
    </w:p>
    <w:p w14:paraId="404843C8" w14:textId="77777777" w:rsidR="009801E0" w:rsidRPr="009801E0" w:rsidRDefault="009801E0" w:rsidP="009130CA">
      <w:pPr>
        <w:numPr>
          <w:ilvl w:val="1"/>
          <w:numId w:val="69"/>
        </w:numPr>
        <w:spacing w:after="23" w:line="35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la</w:t>
      </w:r>
      <w:proofErr w:type="gramEnd"/>
      <w:r w:rsidRPr="009801E0">
        <w:rPr>
          <w:rFonts w:ascii="Tahoma" w:eastAsia="Tahoma" w:hAnsi="Tahoma" w:cs="Tahoma"/>
          <w:sz w:val="22"/>
          <w:szCs w:val="22"/>
          <w:lang w:eastAsia="en-US"/>
        </w:rPr>
        <w:t xml:space="preserve"> Circulaire N° 001/CAB/PR du 19 Juin 2012 relative à la passation et au contrôle de l’exécution des Marchés publics ; </w:t>
      </w:r>
    </w:p>
    <w:p w14:paraId="2F5D29CC" w14:textId="77777777" w:rsidR="009801E0" w:rsidRPr="009801E0" w:rsidRDefault="009801E0" w:rsidP="009130CA">
      <w:pPr>
        <w:numPr>
          <w:ilvl w:val="1"/>
          <w:numId w:val="69"/>
        </w:numPr>
        <w:spacing w:after="110" w:line="249" w:lineRule="auto"/>
        <w:ind w:right="459" w:firstLine="0"/>
        <w:jc w:val="left"/>
        <w:rPr>
          <w:rFonts w:ascii="Calibri" w:eastAsia="Calibri" w:hAnsi="Calibri"/>
          <w:sz w:val="22"/>
          <w:szCs w:val="22"/>
          <w:lang w:eastAsia="en-US"/>
        </w:rPr>
      </w:pPr>
      <w:r w:rsidRPr="009801E0">
        <w:rPr>
          <w:rFonts w:ascii="Tahoma" w:eastAsia="Tahoma" w:hAnsi="Tahoma" w:cs="Tahoma"/>
          <w:sz w:val="22"/>
          <w:szCs w:val="22"/>
          <w:lang w:eastAsia="en-US"/>
        </w:rPr>
        <w:t xml:space="preserve">La lettre-circulaire N° 0005/LC/MINMAP/CAB du 03 juillet 2018 précisant les </w:t>
      </w:r>
    </w:p>
    <w:p w14:paraId="24193E4B" w14:textId="77777777" w:rsidR="009801E0" w:rsidRPr="009801E0" w:rsidRDefault="009801E0" w:rsidP="009801E0">
      <w:pPr>
        <w:spacing w:after="23" w:line="359" w:lineRule="auto"/>
        <w:ind w:left="1714" w:right="459" w:firstLine="0"/>
        <w:rPr>
          <w:rFonts w:ascii="Calibri" w:eastAsia="Calibri" w:hAnsi="Calibri"/>
          <w:sz w:val="22"/>
          <w:szCs w:val="22"/>
          <w:lang w:eastAsia="en-US"/>
        </w:rPr>
      </w:pPr>
      <w:proofErr w:type="gramStart"/>
      <w:r w:rsidRPr="009801E0">
        <w:rPr>
          <w:rFonts w:ascii="Tahoma" w:eastAsia="Tahoma" w:hAnsi="Tahoma" w:cs="Tahoma"/>
          <w:sz w:val="22"/>
          <w:szCs w:val="22"/>
          <w:lang w:eastAsia="en-US"/>
        </w:rPr>
        <w:t>mesures</w:t>
      </w:r>
      <w:proofErr w:type="gramEnd"/>
      <w:r w:rsidRPr="009801E0">
        <w:rPr>
          <w:rFonts w:ascii="Tahoma" w:eastAsia="Tahoma" w:hAnsi="Tahoma" w:cs="Tahoma"/>
          <w:sz w:val="22"/>
          <w:szCs w:val="22"/>
          <w:lang w:eastAsia="en-US"/>
        </w:rPr>
        <w:t xml:space="preserve"> transitoires à observer suite à la signature et à la publication du Décret n° 2018/366 du 20 juin 2018 portant Code des Marchés publics ; </w:t>
      </w:r>
    </w:p>
    <w:p w14:paraId="3712A174" w14:textId="77777777" w:rsidR="008D161C" w:rsidRPr="00240857" w:rsidRDefault="008D161C" w:rsidP="008D161C">
      <w:pPr>
        <w:pStyle w:val="Paragraphedeliste"/>
        <w:numPr>
          <w:ilvl w:val="1"/>
          <w:numId w:val="69"/>
        </w:numPr>
        <w:rPr>
          <w:rFonts w:ascii="Tahoma" w:eastAsia="Tahoma" w:hAnsi="Tahoma" w:cs="Tahoma"/>
          <w:sz w:val="22"/>
          <w:szCs w:val="22"/>
          <w:lang w:eastAsia="en-US"/>
        </w:rPr>
      </w:pPr>
      <w:r w:rsidRPr="00240857">
        <w:rPr>
          <w:rFonts w:ascii="Tahoma" w:eastAsia="Tahoma" w:hAnsi="Tahoma" w:cs="Tahoma"/>
          <w:sz w:val="22"/>
          <w:szCs w:val="22"/>
          <w:lang w:eastAsia="en-US"/>
        </w:rPr>
        <w:t>La circulaire du 31 Décembre 2025 portant instruction relative à l’exécution, au suivi et au contrôle de l’exécution du budget de l’Etat et des autres Entités Publiques pour l’Exercice 2026.</w:t>
      </w:r>
    </w:p>
    <w:p w14:paraId="38F8A5DC" w14:textId="77777777" w:rsidR="009801E0" w:rsidRPr="009801E0" w:rsidRDefault="009801E0" w:rsidP="009130CA">
      <w:pPr>
        <w:numPr>
          <w:ilvl w:val="1"/>
          <w:numId w:val="69"/>
        </w:numPr>
        <w:spacing w:after="138"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les</w:t>
      </w:r>
      <w:proofErr w:type="gramEnd"/>
      <w:r w:rsidRPr="009801E0">
        <w:rPr>
          <w:rFonts w:ascii="Tahoma" w:eastAsia="Tahoma" w:hAnsi="Tahoma" w:cs="Tahoma"/>
          <w:sz w:val="22"/>
          <w:szCs w:val="22"/>
          <w:lang w:eastAsia="en-US"/>
        </w:rPr>
        <w:t xml:space="preserve"> normes techniques en vigueur au Cameroun ; </w:t>
      </w:r>
    </w:p>
    <w:p w14:paraId="35FFAF35" w14:textId="77777777" w:rsidR="009801E0" w:rsidRPr="009801E0" w:rsidRDefault="009801E0" w:rsidP="009130CA">
      <w:pPr>
        <w:numPr>
          <w:ilvl w:val="1"/>
          <w:numId w:val="69"/>
        </w:numPr>
        <w:spacing w:after="110" w:line="249" w:lineRule="auto"/>
        <w:ind w:right="459" w:firstLine="0"/>
        <w:jc w:val="left"/>
        <w:rPr>
          <w:rFonts w:ascii="Calibri" w:eastAsia="Calibri" w:hAnsi="Calibri"/>
          <w:sz w:val="22"/>
          <w:szCs w:val="22"/>
          <w:lang w:eastAsia="en-US"/>
        </w:rPr>
      </w:pPr>
      <w:proofErr w:type="gramStart"/>
      <w:r w:rsidRPr="009801E0">
        <w:rPr>
          <w:rFonts w:ascii="Tahoma" w:eastAsia="Tahoma" w:hAnsi="Tahoma" w:cs="Tahoma"/>
          <w:sz w:val="22"/>
          <w:szCs w:val="22"/>
          <w:lang w:eastAsia="en-US"/>
        </w:rPr>
        <w:t>le</w:t>
      </w:r>
      <w:proofErr w:type="gramEnd"/>
      <w:r w:rsidRPr="009801E0">
        <w:rPr>
          <w:rFonts w:ascii="Tahoma" w:eastAsia="Tahoma" w:hAnsi="Tahoma" w:cs="Tahoma"/>
          <w:sz w:val="22"/>
          <w:szCs w:val="22"/>
          <w:lang w:eastAsia="en-US"/>
        </w:rPr>
        <w:t xml:space="preserve"> CCTG français, notamment son préambule et les fascicules 1, 2, 4, 7, 23, 24, 25, </w:t>
      </w:r>
    </w:p>
    <w:p w14:paraId="2CF14644" w14:textId="77777777" w:rsidR="009801E0" w:rsidRPr="009801E0" w:rsidRDefault="009801E0" w:rsidP="009801E0">
      <w:pPr>
        <w:spacing w:after="23" w:line="358" w:lineRule="auto"/>
        <w:ind w:left="1711" w:right="459" w:firstLine="0"/>
        <w:rPr>
          <w:rFonts w:ascii="Calibri" w:eastAsia="Calibri" w:hAnsi="Calibri"/>
          <w:sz w:val="22"/>
          <w:szCs w:val="22"/>
          <w:lang w:eastAsia="en-US"/>
        </w:rPr>
      </w:pPr>
      <w:r w:rsidRPr="009801E0">
        <w:rPr>
          <w:rFonts w:ascii="Tahoma" w:eastAsia="Tahoma" w:hAnsi="Tahoma" w:cs="Tahoma"/>
          <w:sz w:val="22"/>
          <w:szCs w:val="22"/>
          <w:lang w:eastAsia="en-US"/>
        </w:rPr>
        <w:t xml:space="preserve">27, 29, 30, 31, 50, 56, 61, 62, 63, 65-A, 66, 68, 70 ainsi que les normes françaises (en l’absence de normes camerounaises) et les avis techniques du réseau technique français ; </w:t>
      </w:r>
    </w:p>
    <w:p w14:paraId="3F217984" w14:textId="77777777" w:rsidR="009801E0" w:rsidRPr="009801E0" w:rsidRDefault="009801E0" w:rsidP="009801E0">
      <w:pPr>
        <w:widowControl w:val="0"/>
        <w:suppressAutoHyphens/>
        <w:autoSpaceDE w:val="0"/>
        <w:autoSpaceDN w:val="0"/>
        <w:spacing w:after="160" w:line="259" w:lineRule="auto"/>
        <w:ind w:left="851" w:firstLine="0"/>
        <w:jc w:val="left"/>
        <w:textAlignment w:val="baseline"/>
        <w:rPr>
          <w:rFonts w:ascii="Calibri" w:eastAsia="Calibri" w:hAnsi="Calibri"/>
          <w:sz w:val="10"/>
          <w:szCs w:val="10"/>
          <w:lang w:eastAsia="en-US"/>
        </w:rPr>
      </w:pPr>
    </w:p>
    <w:p w14:paraId="023F9C7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8- Communication</w:t>
      </w:r>
    </w:p>
    <w:p w14:paraId="5D633196"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Toutes les communications au titre du présent marché sont écrites et les notifications faites aux adresses ci-après </w:t>
      </w:r>
    </w:p>
    <w:p w14:paraId="417240F4"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 cas où le cocontractant est le destinataire : Madame/</w:t>
      </w:r>
      <w:proofErr w:type="gramStart"/>
      <w:r w:rsidRPr="009801E0">
        <w:rPr>
          <w:rFonts w:ascii="Calibri" w:eastAsia="Calibri" w:hAnsi="Calibri"/>
          <w:sz w:val="22"/>
          <w:szCs w:val="24"/>
          <w:lang w:eastAsia="en-US"/>
        </w:rPr>
        <w:t>Monsieur:</w:t>
      </w:r>
      <w:proofErr w:type="gramEnd"/>
      <w:r w:rsidRPr="009801E0">
        <w:rPr>
          <w:rFonts w:ascii="Calibri" w:eastAsia="Calibri" w:hAnsi="Calibri"/>
          <w:sz w:val="22"/>
          <w:szCs w:val="24"/>
          <w:lang w:eastAsia="en-US"/>
        </w:rPr>
        <w:t xml:space="preserve"> [A préciser] ……………  …</w:t>
      </w:r>
    </w:p>
    <w:p w14:paraId="5732ABFA"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Madame/Monsieur le : [A </w:t>
      </w:r>
      <w:proofErr w:type="gramStart"/>
      <w:r w:rsidRPr="009801E0">
        <w:rPr>
          <w:rFonts w:ascii="Calibri" w:eastAsia="Calibri" w:hAnsi="Calibri"/>
          <w:sz w:val="22"/>
          <w:szCs w:val="24"/>
          <w:lang w:eastAsia="en-US"/>
        </w:rPr>
        <w:t>préciser]_</w:t>
      </w:r>
      <w:proofErr w:type="gramEnd"/>
      <w:r w:rsidRPr="009801E0">
        <w:rPr>
          <w:rFonts w:ascii="Calibri" w:eastAsia="Calibri" w:hAnsi="Calibri"/>
          <w:sz w:val="22"/>
          <w:szCs w:val="24"/>
          <w:lang w:eastAsia="en-US"/>
        </w:rPr>
        <w:t>_______________________________________</w:t>
      </w:r>
    </w:p>
    <w:p w14:paraId="4DFC7FC5"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BP _________________</w:t>
      </w:r>
    </w:p>
    <w:p w14:paraId="6ABE7C42"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Téléphone : ____________________________________</w:t>
      </w:r>
    </w:p>
    <w:p w14:paraId="28B1EC0F"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Fax : _______________________</w:t>
      </w:r>
    </w:p>
    <w:p w14:paraId="4CB9CD7F" w14:textId="6740043F"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Passé le délai de 15 jours fixé dans le CCAG pour faire connaître au Maître </w:t>
      </w:r>
      <w:proofErr w:type="gramStart"/>
      <w:r w:rsidRPr="009801E0">
        <w:rPr>
          <w:rFonts w:ascii="Calibri" w:eastAsia="Calibri" w:hAnsi="Calibri"/>
          <w:sz w:val="22"/>
          <w:szCs w:val="24"/>
          <w:lang w:eastAsia="en-US"/>
        </w:rPr>
        <w:t xml:space="preserve">d’Ouvrage </w:t>
      </w:r>
      <w:r w:rsidR="00D458D5">
        <w:rPr>
          <w:rFonts w:ascii="Calibri" w:eastAsia="Calibri" w:hAnsi="Calibri"/>
          <w:sz w:val="22"/>
          <w:szCs w:val="24"/>
          <w:lang w:eastAsia="en-US"/>
        </w:rPr>
        <w:t xml:space="preserve"> </w:t>
      </w:r>
      <w:r w:rsidRPr="009801E0">
        <w:rPr>
          <w:rFonts w:ascii="Calibri" w:eastAsia="Calibri" w:hAnsi="Calibri"/>
          <w:sz w:val="22"/>
          <w:szCs w:val="24"/>
          <w:lang w:eastAsia="en-US"/>
        </w:rPr>
        <w:t>,</w:t>
      </w:r>
      <w:proofErr w:type="gramEnd"/>
      <w:r w:rsidRPr="009801E0">
        <w:rPr>
          <w:rFonts w:ascii="Calibri" w:eastAsia="Calibri" w:hAnsi="Calibri"/>
          <w:sz w:val="22"/>
          <w:szCs w:val="24"/>
          <w:lang w:eastAsia="en-US"/>
        </w:rPr>
        <w:t xml:space="preserve"> au chef de service son domicile, les correspondances seront valablement adressées à la mairie de : [A préciser, celle-ci doit être dans la sphère géographique du projet].</w:t>
      </w:r>
    </w:p>
    <w:p w14:paraId="0F0D5702"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p>
    <w:p w14:paraId="0DCFA15A" w14:textId="03743A89"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lastRenderedPageBreak/>
        <w:t xml:space="preserve">Dans le cas où le Maître d’Ouvrage </w:t>
      </w:r>
      <w:r w:rsidR="00D458D5">
        <w:rPr>
          <w:rFonts w:ascii="Calibri" w:eastAsia="Calibri" w:hAnsi="Calibri"/>
          <w:sz w:val="22"/>
          <w:szCs w:val="24"/>
          <w:lang w:eastAsia="en-US"/>
        </w:rPr>
        <w:t xml:space="preserve"> </w:t>
      </w:r>
      <w:r w:rsidRPr="009801E0">
        <w:rPr>
          <w:rFonts w:ascii="Calibri" w:eastAsia="Calibri" w:hAnsi="Calibri"/>
          <w:sz w:val="22"/>
          <w:szCs w:val="24"/>
          <w:lang w:eastAsia="en-US"/>
        </w:rPr>
        <w:t xml:space="preserve"> en est le destinataire :</w:t>
      </w:r>
    </w:p>
    <w:p w14:paraId="716DA0F4" w14:textId="54AEA0F2" w:rsidR="009801E0" w:rsidRPr="009801E0" w:rsidRDefault="00D458D5"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Pr>
          <w:rFonts w:ascii="Calibri" w:eastAsia="Calibri" w:hAnsi="Calibri"/>
          <w:sz w:val="22"/>
          <w:szCs w:val="24"/>
          <w:lang w:eastAsia="en-US"/>
        </w:rPr>
        <w:t xml:space="preserve"> </w:t>
      </w:r>
      <w:r w:rsidR="009801E0" w:rsidRPr="009801E0">
        <w:rPr>
          <w:rFonts w:ascii="Calibri" w:eastAsia="Calibri" w:hAnsi="Calibri"/>
          <w:sz w:val="22"/>
          <w:szCs w:val="24"/>
          <w:lang w:eastAsia="en-US"/>
        </w:rPr>
        <w:t xml:space="preserve">Monsieur le </w:t>
      </w:r>
      <w:r>
        <w:rPr>
          <w:rFonts w:ascii="Calibri" w:eastAsia="Calibri" w:hAnsi="Calibri"/>
          <w:sz w:val="22"/>
          <w:szCs w:val="24"/>
          <w:lang w:eastAsia="en-US"/>
        </w:rPr>
        <w:t>Maire de la Commune de ZOETELE</w:t>
      </w:r>
    </w:p>
    <w:p w14:paraId="15C4B7BD"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BP _________________</w:t>
      </w:r>
    </w:p>
    <w:p w14:paraId="36C99452"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Téléphone : ____________________________________</w:t>
      </w:r>
    </w:p>
    <w:p w14:paraId="6E4BCC47" w14:textId="77777777" w:rsidR="009801E0" w:rsidRPr="009801E0" w:rsidRDefault="009801E0" w:rsidP="009130CA">
      <w:pPr>
        <w:widowControl w:val="0"/>
        <w:numPr>
          <w:ilvl w:val="1"/>
          <w:numId w:val="60"/>
        </w:numPr>
        <w:tabs>
          <w:tab w:val="left" w:pos="142"/>
        </w:tabs>
        <w:suppressAutoHyphens/>
        <w:autoSpaceDE w:val="0"/>
        <w:autoSpaceDN w:val="0"/>
        <w:spacing w:after="160" w:line="259" w:lineRule="auto"/>
        <w:ind w:right="-16" w:hanging="2880"/>
        <w:contextualSpacing/>
        <w:jc w:val="left"/>
        <w:textAlignment w:val="baseline"/>
        <w:rPr>
          <w:szCs w:val="24"/>
        </w:rPr>
      </w:pPr>
      <w:r w:rsidRPr="009801E0">
        <w:rPr>
          <w:szCs w:val="24"/>
        </w:rPr>
        <w:t>Fax : _______________________</w:t>
      </w:r>
    </w:p>
    <w:p w14:paraId="6CE8AC5D"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avec</w:t>
      </w:r>
      <w:proofErr w:type="gramEnd"/>
      <w:r w:rsidRPr="009801E0">
        <w:rPr>
          <w:rFonts w:ascii="Calibri" w:eastAsia="Calibri" w:hAnsi="Calibri"/>
          <w:sz w:val="22"/>
          <w:szCs w:val="24"/>
          <w:lang w:eastAsia="en-US"/>
        </w:rPr>
        <w:t xml:space="preserve"> copie adressée dans les mêmes délais au Chef de service, et à l’ingénieur.</w:t>
      </w:r>
    </w:p>
    <w:p w14:paraId="35294D45"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10"/>
          <w:szCs w:val="10"/>
          <w:lang w:eastAsia="en-US"/>
        </w:rPr>
      </w:pPr>
    </w:p>
    <w:p w14:paraId="0C860FAF"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Exécution des prestations</w:t>
      </w:r>
    </w:p>
    <w:p w14:paraId="0E146838" w14:textId="0BE41DE5"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9- Consistance des prestations </w:t>
      </w:r>
      <w:proofErr w:type="gramStart"/>
      <w:r w:rsidRPr="009801E0">
        <w:rPr>
          <w:rFonts w:ascii="Calibri" w:eastAsia="Calibri" w:hAnsi="Calibri"/>
          <w:b/>
          <w:bCs/>
          <w:sz w:val="28"/>
          <w:szCs w:val="28"/>
          <w:lang w:eastAsia="en-US"/>
        </w:rPr>
        <w:t>[</w:t>
      </w:r>
      <w:r w:rsidR="009C482B">
        <w:rPr>
          <w:rFonts w:ascii="Calibri" w:eastAsia="Calibri" w:hAnsi="Calibri"/>
          <w:b/>
          <w:bCs/>
          <w:sz w:val="28"/>
          <w:szCs w:val="28"/>
          <w:lang w:eastAsia="en-US"/>
        </w:rPr>
        <w:t xml:space="preserve"> </w:t>
      </w:r>
      <w:r w:rsidRPr="009801E0">
        <w:rPr>
          <w:rFonts w:ascii="Calibri" w:eastAsia="Calibri" w:hAnsi="Calibri"/>
          <w:b/>
          <w:bCs/>
          <w:sz w:val="28"/>
          <w:szCs w:val="28"/>
          <w:lang w:eastAsia="en-US"/>
        </w:rPr>
        <w:t xml:space="preserve"> cf.</w:t>
      </w:r>
      <w:proofErr w:type="gramEnd"/>
      <w:r w:rsidRPr="009801E0">
        <w:rPr>
          <w:rFonts w:ascii="Calibri" w:eastAsia="Calibri" w:hAnsi="Calibri"/>
          <w:b/>
          <w:bCs/>
          <w:sz w:val="28"/>
          <w:szCs w:val="28"/>
          <w:lang w:eastAsia="en-US"/>
        </w:rPr>
        <w:t xml:space="preserve"> Spécifications Techniques]</w:t>
      </w:r>
    </w:p>
    <w:p w14:paraId="6437A788" w14:textId="3A1C2183" w:rsidR="009801E0" w:rsidRPr="008D4745" w:rsidRDefault="009801E0" w:rsidP="008D4745">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fournitures à livrer et/ou services à réaliser dans le cadre du présent marché comprennent : (Description des principales rubriques ou sous ensemble des fournitures, équipements ou services prévu(e)s dans le dét</w:t>
      </w:r>
      <w:r w:rsidR="008D4745">
        <w:rPr>
          <w:rFonts w:ascii="Calibri" w:eastAsia="Calibri" w:hAnsi="Calibri"/>
          <w:sz w:val="22"/>
          <w:szCs w:val="24"/>
          <w:lang w:eastAsia="en-US"/>
        </w:rPr>
        <w:t>ail quantitatif et estimatif.).</w:t>
      </w:r>
    </w:p>
    <w:p w14:paraId="4622E9D7"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10- Lieu et délai de livraison ou d’exécution</w:t>
      </w:r>
    </w:p>
    <w:p w14:paraId="4471CA5A"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10.1. Le lieu de livraison</w:t>
      </w:r>
      <w:r w:rsidRPr="009801E0">
        <w:rPr>
          <w:rFonts w:ascii="Calibri" w:eastAsia="Calibri" w:hAnsi="Calibri"/>
          <w:spacing w:val="6"/>
          <w:sz w:val="22"/>
          <w:szCs w:val="24"/>
          <w:lang w:eastAsia="en-US"/>
        </w:rPr>
        <w:t xml:space="preserve"> ou d’exécution des prestations </w:t>
      </w:r>
      <w:r w:rsidRPr="009801E0">
        <w:rPr>
          <w:rFonts w:ascii="Calibri" w:eastAsia="Calibri" w:hAnsi="Calibri"/>
          <w:sz w:val="22"/>
          <w:szCs w:val="24"/>
          <w:lang w:eastAsia="en-US"/>
        </w:rPr>
        <w:t xml:space="preserve">est à l’Hôtel de Ville de ZOETELE ; </w:t>
      </w:r>
    </w:p>
    <w:p w14:paraId="5C6CB21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color w:val="FF0000"/>
          <w:sz w:val="10"/>
          <w:szCs w:val="10"/>
          <w:lang w:eastAsia="en-US"/>
        </w:rPr>
      </w:pPr>
      <w:r w:rsidRPr="009801E0">
        <w:rPr>
          <w:rFonts w:ascii="Calibri" w:eastAsia="Calibri" w:hAnsi="Calibri"/>
          <w:sz w:val="22"/>
          <w:szCs w:val="24"/>
          <w:lang w:eastAsia="en-US"/>
        </w:rPr>
        <w:t xml:space="preserve">10.2. Le délai de livraison ou d’exécution des prestations objet du </w:t>
      </w:r>
      <w:r w:rsidRPr="009801E0">
        <w:rPr>
          <w:rFonts w:ascii="Calibri" w:eastAsia="Calibri" w:hAnsi="Calibri"/>
          <w:spacing w:val="1"/>
          <w:sz w:val="22"/>
          <w:szCs w:val="24"/>
          <w:lang w:eastAsia="en-US"/>
        </w:rPr>
        <w:t>présen</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Contrat es</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d</w:t>
      </w:r>
      <w:r w:rsidRPr="009801E0">
        <w:rPr>
          <w:rFonts w:ascii="Calibri" w:eastAsia="Calibri" w:hAnsi="Calibri"/>
          <w:sz w:val="22"/>
          <w:szCs w:val="24"/>
          <w:lang w:eastAsia="en-US"/>
        </w:rPr>
        <w:t>e deux (02) mois ;</w:t>
      </w:r>
    </w:p>
    <w:p w14:paraId="7DBFECD6" w14:textId="0674D66C" w:rsidR="009801E0" w:rsidRPr="008D4745" w:rsidRDefault="009801E0" w:rsidP="008D4745">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10.3. Ce délai court à compter de la date de notification de l’ordre de service de commencer les </w:t>
      </w:r>
      <w:proofErr w:type="gramStart"/>
      <w:r w:rsidRPr="009801E0">
        <w:rPr>
          <w:rFonts w:ascii="Calibri" w:eastAsia="Calibri" w:hAnsi="Calibri"/>
          <w:sz w:val="22"/>
          <w:szCs w:val="24"/>
          <w:lang w:eastAsia="en-US"/>
        </w:rPr>
        <w:t xml:space="preserve">prestations </w:t>
      </w:r>
      <w:r w:rsidR="008D4745">
        <w:rPr>
          <w:rFonts w:ascii="Calibri" w:eastAsia="Calibri" w:hAnsi="Calibri"/>
          <w:i/>
          <w:iCs/>
          <w:sz w:val="22"/>
          <w:szCs w:val="24"/>
          <w:lang w:eastAsia="en-US"/>
        </w:rPr>
        <w:t>.</w:t>
      </w:r>
      <w:proofErr w:type="gramEnd"/>
    </w:p>
    <w:p w14:paraId="46EDBBF6"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pacing w:val="5"/>
          <w:sz w:val="28"/>
          <w:szCs w:val="28"/>
          <w:lang w:eastAsia="en-US"/>
        </w:rPr>
        <w:t>Article 11- Obligation</w:t>
      </w:r>
      <w:r w:rsidRPr="009801E0">
        <w:rPr>
          <w:rFonts w:ascii="Calibri" w:eastAsia="Calibri" w:hAnsi="Calibri"/>
          <w:b/>
          <w:bCs/>
          <w:sz w:val="28"/>
          <w:szCs w:val="28"/>
          <w:lang w:eastAsia="en-US"/>
        </w:rPr>
        <w:t xml:space="preserve">s </w:t>
      </w:r>
      <w:r w:rsidRPr="009801E0">
        <w:rPr>
          <w:rFonts w:ascii="Calibri" w:eastAsia="Calibri" w:hAnsi="Calibri"/>
          <w:b/>
          <w:bCs/>
          <w:spacing w:val="5"/>
          <w:sz w:val="28"/>
          <w:szCs w:val="28"/>
          <w:lang w:eastAsia="en-US"/>
        </w:rPr>
        <w:t>d</w:t>
      </w:r>
      <w:r w:rsidRPr="009801E0">
        <w:rPr>
          <w:rFonts w:ascii="Calibri" w:eastAsia="Calibri" w:hAnsi="Calibri"/>
          <w:b/>
          <w:bCs/>
          <w:sz w:val="28"/>
          <w:szCs w:val="28"/>
          <w:lang w:eastAsia="en-US"/>
        </w:rPr>
        <w:t xml:space="preserve">u </w:t>
      </w:r>
      <w:r w:rsidRPr="009801E0">
        <w:rPr>
          <w:rFonts w:ascii="Calibri" w:eastAsia="Calibri" w:hAnsi="Calibri"/>
          <w:b/>
          <w:bCs/>
          <w:spacing w:val="5"/>
          <w:sz w:val="28"/>
          <w:szCs w:val="28"/>
          <w:lang w:eastAsia="en-US"/>
        </w:rPr>
        <w:t>Maîtr</w:t>
      </w:r>
      <w:r w:rsidRPr="009801E0">
        <w:rPr>
          <w:rFonts w:ascii="Calibri" w:eastAsia="Calibri" w:hAnsi="Calibri"/>
          <w:b/>
          <w:bCs/>
          <w:sz w:val="28"/>
          <w:szCs w:val="28"/>
          <w:lang w:eastAsia="en-US"/>
        </w:rPr>
        <w:t xml:space="preserve">e </w:t>
      </w:r>
      <w:r w:rsidRPr="009801E0">
        <w:rPr>
          <w:rFonts w:ascii="Calibri" w:eastAsia="Calibri" w:hAnsi="Calibri"/>
          <w:b/>
          <w:bCs/>
          <w:spacing w:val="5"/>
          <w:sz w:val="28"/>
          <w:szCs w:val="28"/>
          <w:lang w:eastAsia="en-US"/>
        </w:rPr>
        <w:t xml:space="preserve">d’Ouvrage </w:t>
      </w:r>
      <w:r w:rsidRPr="009801E0">
        <w:rPr>
          <w:rFonts w:ascii="Calibri" w:eastAsia="Calibri" w:hAnsi="Calibri"/>
          <w:b/>
          <w:bCs/>
          <w:sz w:val="28"/>
          <w:szCs w:val="28"/>
          <w:lang w:eastAsia="en-US"/>
        </w:rPr>
        <w:t xml:space="preserve"> </w:t>
      </w:r>
      <w:r w:rsidRPr="009801E0">
        <w:rPr>
          <w:rFonts w:ascii="Calibri" w:eastAsia="Calibri" w:hAnsi="Calibri"/>
          <w:b/>
          <w:bCs/>
          <w:iCs/>
          <w:sz w:val="28"/>
          <w:szCs w:val="28"/>
          <w:lang w:eastAsia="en-US"/>
        </w:rPr>
        <w:t xml:space="preserve"> </w:t>
      </w:r>
    </w:p>
    <w:p w14:paraId="2950ADB3" w14:textId="77777777" w:rsidR="009801E0" w:rsidRPr="009801E0" w:rsidRDefault="009801E0" w:rsidP="009801E0">
      <w:pPr>
        <w:widowControl w:val="0"/>
        <w:tabs>
          <w:tab w:val="left" w:pos="1660"/>
          <w:tab w:val="left" w:pos="2520"/>
          <w:tab w:val="left" w:pos="3020"/>
          <w:tab w:val="left" w:pos="4220"/>
        </w:tabs>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 xml:space="preserve">11.1. Le Maître d’ouvrage est responsable de l’acquisition et de la mise à disposition du site ainsi que des facilités pour son accès, de la possession, de l’utilisation et de l’accès à toutes les autres zones raisonnablement nécessaires à la bonne exécution du Contrat.  Il doit fournir au Cocontractant les facilités pour l’accès au site du projet. </w:t>
      </w:r>
    </w:p>
    <w:p w14:paraId="172483F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11.2 Le Maître d’ouvrage devra obtenir à ses frais les autorisations, agréments et licences auprès des autorités locales, régionales ou nationales ou des services publics compétents, nécessaires à l’exécution du Contrat, et qui relèvent de ses obligations.</w:t>
      </w:r>
    </w:p>
    <w:p w14:paraId="6EE88A8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Contrat requis par ces organismes pour le cocontractant, ses sous-traitants ou le personnel du cocontractant ou de ses sous-traitants selon les cas.</w:t>
      </w:r>
    </w:p>
    <w:p w14:paraId="6A1836E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11.4 Le Maître d’Ouvrage assure au cocontractant protection contre les menaces, outrages, violences, voies de fait, injures ou diffamations dont il peut être victime en raison ou à l’occasion de l’exercice de sa mission.</w:t>
      </w:r>
    </w:p>
    <w:p w14:paraId="3DFF73D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12- Ordres de service </w:t>
      </w:r>
    </w:p>
    <w:p w14:paraId="0C0CE2B8" w14:textId="77777777" w:rsidR="009801E0" w:rsidRPr="009801E0" w:rsidRDefault="009801E0" w:rsidP="009801E0">
      <w:pPr>
        <w:widowControl w:val="0"/>
        <w:suppressAutoHyphens/>
        <w:autoSpaceDE w:val="0"/>
        <w:autoSpaceDN w:val="0"/>
        <w:spacing w:after="160" w:line="259" w:lineRule="auto"/>
        <w:ind w:left="454" w:right="-34" w:hanging="45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différents ordres de service seront établis et notifiés dans les conditions suivantes :</w:t>
      </w:r>
    </w:p>
    <w:p w14:paraId="656262DD"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12.1. </w:t>
      </w:r>
      <w:r w:rsidRPr="009801E0">
        <w:rPr>
          <w:rFonts w:ascii="Calibri" w:eastAsia="Calibri" w:hAnsi="Calibri"/>
          <w:iCs/>
          <w:sz w:val="22"/>
          <w:szCs w:val="24"/>
          <w:lang w:eastAsia="en-US"/>
        </w:rPr>
        <w:t xml:space="preserve">Dès notification du Contrat au titulaire, le Maître d’Ouvrage dispose d’un délai de quinze (15) jours calendaires pour signer l’ordre de service de démarrage des prestations. </w:t>
      </w:r>
      <w:r w:rsidRPr="009801E0">
        <w:rPr>
          <w:rFonts w:ascii="Calibri" w:eastAsia="Calibri" w:hAnsi="Calibri"/>
          <w:i/>
          <w:iCs/>
          <w:sz w:val="22"/>
          <w:szCs w:val="24"/>
          <w:lang w:eastAsia="en-US"/>
        </w:rPr>
        <w:t xml:space="preserve">Cet Ordre de service est </w:t>
      </w:r>
      <w:r w:rsidRPr="009801E0">
        <w:rPr>
          <w:rFonts w:ascii="Calibri" w:eastAsia="Calibri" w:hAnsi="Calibri"/>
          <w:iCs/>
          <w:sz w:val="22"/>
          <w:szCs w:val="24"/>
          <w:lang w:eastAsia="en-US"/>
        </w:rPr>
        <w:t xml:space="preserve">notifié au </w:t>
      </w:r>
      <w:r w:rsidRPr="009801E0">
        <w:rPr>
          <w:rFonts w:ascii="Calibri" w:eastAsia="Calibri" w:hAnsi="Calibri"/>
          <w:iCs/>
          <w:sz w:val="22"/>
          <w:szCs w:val="24"/>
          <w:lang w:eastAsia="en-US"/>
        </w:rPr>
        <w:lastRenderedPageBreak/>
        <w:t xml:space="preserve">cocontractant par le Chef de service du marché dans un délai de sept (7) jours calendaires. Une copie dudit </w:t>
      </w:r>
      <w:r w:rsidRPr="009801E0">
        <w:rPr>
          <w:rFonts w:ascii="Calibri" w:eastAsia="Calibri" w:hAnsi="Calibri"/>
          <w:sz w:val="22"/>
          <w:szCs w:val="24"/>
          <w:lang w:eastAsia="en-US"/>
        </w:rPr>
        <w:t>ordre de service est transmise au Ministre en charge des Marchés Publics, à l’Organisme chargé de la Régulation, au Chef de service du marché, à l’Ingénieur du marché, à l’Organisme Payeur.</w:t>
      </w:r>
    </w:p>
    <w:p w14:paraId="0A77B711"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12.2. Les ordres de services ayant une incidence sur le montant et/ou sur le délai sont signés par le Maitre d’Ouvrage dans les conditions suivantes :</w:t>
      </w:r>
    </w:p>
    <w:p w14:paraId="2DB6C78A" w14:textId="77777777" w:rsidR="009801E0" w:rsidRPr="009801E0"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Lorsqu’un ordre de service est susceptible d’entraîner le dépassement du montant du Contrat, sa signature est subordonnée aux justificatifs des finances par le Maître d’Ouvrage ;</w:t>
      </w:r>
    </w:p>
    <w:p w14:paraId="5811D418" w14:textId="77777777" w:rsidR="009801E0" w:rsidRPr="009801E0" w:rsidRDefault="009801E0" w:rsidP="009801E0">
      <w:pPr>
        <w:widowControl w:val="0"/>
        <w:suppressAutoHyphens/>
        <w:autoSpaceDE w:val="0"/>
        <w:autoSpaceDN w:val="0"/>
        <w:spacing w:after="160" w:line="259" w:lineRule="auto"/>
        <w:ind w:left="567" w:firstLine="0"/>
        <w:jc w:val="left"/>
        <w:textAlignment w:val="baseline"/>
        <w:rPr>
          <w:rFonts w:ascii="Calibri" w:eastAsia="Calibri" w:hAnsi="Calibri"/>
          <w:sz w:val="10"/>
          <w:szCs w:val="10"/>
          <w:lang w:eastAsia="en-US"/>
        </w:rPr>
      </w:pPr>
    </w:p>
    <w:p w14:paraId="5F7C3BBC" w14:textId="43B3E748" w:rsidR="009801E0" w:rsidRPr="006647DE"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En cas de dépassement du montant du Contrat, les modifications ne peuvent se faire que par voie d’avenant et les prestations supplémentaires ne peuvent être payées qu’après signature </w:t>
      </w:r>
      <w:r w:rsidRPr="009801E0">
        <w:rPr>
          <w:rFonts w:ascii="Calibri" w:eastAsia="Calibri" w:hAnsi="Calibri"/>
          <w:color w:val="FF0000"/>
          <w:sz w:val="22"/>
          <w:szCs w:val="24"/>
          <w:lang w:eastAsia="en-US"/>
        </w:rPr>
        <w:t xml:space="preserve">de ce dernier </w:t>
      </w:r>
      <w:r w:rsidRPr="009801E0">
        <w:rPr>
          <w:rFonts w:ascii="Calibri" w:eastAsia="Calibri" w:hAnsi="Calibri"/>
          <w:sz w:val="22"/>
          <w:szCs w:val="24"/>
          <w:lang w:eastAsia="en-US"/>
        </w:rPr>
        <w:t>par le Maître d’Ouvrage.</w:t>
      </w:r>
    </w:p>
    <w:p w14:paraId="49D05985" w14:textId="23B3F828" w:rsidR="009801E0" w:rsidRPr="006647DE"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Les ordres de service pour prestations supplémentaires peuvent être signés par le Maître d’Ouvrage et régularisés plus tard par voie d’avenant, tant que leur incidence financière est inférieure à dix pour cent (10) du montant du Contrat. </w:t>
      </w:r>
    </w:p>
    <w:p w14:paraId="7E8F34E0" w14:textId="11E62924" w:rsidR="009801E0" w:rsidRPr="00517CAF"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Une copie des ordres de service susvisés sera adressée au Chef de service, à l’Ingénieur, à l’Organisme Payeur ; </w:t>
      </w:r>
    </w:p>
    <w:p w14:paraId="48450210" w14:textId="50896F03" w:rsidR="009801E0" w:rsidRPr="00517CAF"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visa préalable de l’Organisme Payeur sera éventuellement requis avant la signature de ceux ayant une incidence sur le montant.</w:t>
      </w:r>
    </w:p>
    <w:p w14:paraId="6455CEF2" w14:textId="419CBEB9" w:rsidR="009801E0" w:rsidRPr="00517CAF" w:rsidRDefault="009801E0" w:rsidP="009130CA">
      <w:pPr>
        <w:widowControl w:val="0"/>
        <w:numPr>
          <w:ilvl w:val="0"/>
          <w:numId w:val="25"/>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En tout état de cause, toute modification touchant aux spécifications techniques ou clauses techniques particulières doit faire l’objet d’une étude préalable sur l’étendue, le coût et les délais.</w:t>
      </w:r>
    </w:p>
    <w:p w14:paraId="4AF1104D" w14:textId="77777777" w:rsidR="009801E0" w:rsidRPr="009801E0" w:rsidRDefault="009801E0" w:rsidP="009130CA">
      <w:pPr>
        <w:widowControl w:val="0"/>
        <w:numPr>
          <w:ilvl w:val="1"/>
          <w:numId w:val="64"/>
        </w:numPr>
        <w:suppressAutoHyphens/>
        <w:autoSpaceDE w:val="0"/>
        <w:autoSpaceDN w:val="0"/>
        <w:spacing w:after="160" w:line="259" w:lineRule="auto"/>
        <w:ind w:left="142" w:hanging="142"/>
        <w:contextualSpacing/>
        <w:jc w:val="left"/>
        <w:textAlignment w:val="baseline"/>
        <w:rPr>
          <w:szCs w:val="24"/>
        </w:rPr>
      </w:pPr>
      <w:r w:rsidRPr="009801E0">
        <w:rPr>
          <w:szCs w:val="24"/>
        </w:rPr>
        <w:t xml:space="preserve">Les ordres de service à caractère technique liés au déroulement normal des prestations seront directement signés par le chef de service du marché et notifiés au cocontractant par l’Ingénieur avec copie au Ministère chargé des marchés publics, à l’organisme chargé de la régulation des marchés publics.  </w:t>
      </w:r>
    </w:p>
    <w:p w14:paraId="1D0B3384"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51C404C0" w14:textId="77777777" w:rsidR="009801E0" w:rsidRPr="009801E0" w:rsidRDefault="009801E0" w:rsidP="009130CA">
      <w:pPr>
        <w:widowControl w:val="0"/>
        <w:numPr>
          <w:ilvl w:val="1"/>
          <w:numId w:val="64"/>
        </w:numPr>
        <w:suppressAutoHyphens/>
        <w:autoSpaceDE w:val="0"/>
        <w:autoSpaceDN w:val="0"/>
        <w:spacing w:after="160" w:line="259" w:lineRule="auto"/>
        <w:ind w:left="142" w:hanging="142"/>
        <w:contextualSpacing/>
        <w:jc w:val="left"/>
        <w:textAlignment w:val="baseline"/>
        <w:rPr>
          <w:szCs w:val="24"/>
        </w:rPr>
      </w:pPr>
      <w:r w:rsidRPr="009801E0">
        <w:rPr>
          <w:szCs w:val="24"/>
        </w:rPr>
        <w:t xml:space="preserve">Les ordres de service valant mise en demeure seront signés par le Maître d’Ouvrage et notifiés au cocontractant par le Chef de service, avec copie au Ministère chargé des Marchés Publics, à l’organisme chargé de la régulation des marchés publics, à </w:t>
      </w:r>
      <w:proofErr w:type="gramStart"/>
      <w:r w:rsidRPr="009801E0">
        <w:rPr>
          <w:szCs w:val="24"/>
        </w:rPr>
        <w:t>l’Ingénieur .</w:t>
      </w:r>
      <w:proofErr w:type="gramEnd"/>
    </w:p>
    <w:p w14:paraId="67F7239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0F1E7DDB" w14:textId="77777777" w:rsidR="009801E0" w:rsidRPr="009801E0" w:rsidRDefault="009801E0" w:rsidP="009801E0">
      <w:pPr>
        <w:widowControl w:val="0"/>
        <w:suppressAutoHyphens/>
        <w:autoSpaceDE w:val="0"/>
        <w:autoSpaceDN w:val="0"/>
        <w:spacing w:after="160" w:line="259" w:lineRule="auto"/>
        <w:ind w:left="454" w:right="-34" w:hanging="454"/>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12.5</w:t>
      </w:r>
      <w:r w:rsidRPr="009801E0">
        <w:rPr>
          <w:rFonts w:ascii="Calibri" w:eastAsia="Calibri" w:hAnsi="Calibri"/>
          <w:sz w:val="22"/>
          <w:szCs w:val="24"/>
          <w:lang w:eastAsia="en-US"/>
        </w:rPr>
        <w:tab/>
        <w:t>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à l’Organisme Payeur.</w:t>
      </w:r>
      <w:r w:rsidRPr="009801E0">
        <w:rPr>
          <w:rFonts w:ascii="Calibri" w:eastAsia="Calibri" w:hAnsi="Calibri"/>
          <w:i/>
          <w:sz w:val="22"/>
          <w:szCs w:val="24"/>
          <w:lang w:eastAsia="en-US"/>
        </w:rPr>
        <w:t xml:space="preserve"> </w:t>
      </w:r>
    </w:p>
    <w:p w14:paraId="1FCEEE09" w14:textId="77777777" w:rsidR="009801E0" w:rsidRPr="009801E0" w:rsidRDefault="009801E0" w:rsidP="009801E0">
      <w:pPr>
        <w:widowControl w:val="0"/>
        <w:tabs>
          <w:tab w:val="left" w:pos="2410"/>
        </w:tabs>
        <w:suppressAutoHyphens/>
        <w:autoSpaceDE w:val="0"/>
        <w:autoSpaceDN w:val="0"/>
        <w:spacing w:after="160"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 xml:space="preserve">12.6 </w:t>
      </w:r>
      <w:r w:rsidRPr="009801E0">
        <w:rPr>
          <w:rFonts w:ascii="Calibri" w:eastAsia="Calibri" w:hAnsi="Calibri"/>
          <w:sz w:val="22"/>
          <w:szCs w:val="24"/>
          <w:lang w:eastAsia="en-US"/>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608EA0F1" w14:textId="77777777" w:rsidR="009801E0" w:rsidRPr="009801E0" w:rsidRDefault="009801E0" w:rsidP="009801E0">
      <w:pPr>
        <w:widowControl w:val="0"/>
        <w:tabs>
          <w:tab w:val="left" w:pos="2410"/>
        </w:tabs>
        <w:suppressAutoHyphens/>
        <w:autoSpaceDE w:val="0"/>
        <w:autoSpaceDN w:val="0"/>
        <w:spacing w:after="160"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12.7 Le cocontractant dispose d’un délai de quinze (15) jours pour émettre des réserves sur tout ordre de service reçu. Le fait d’émettre des réserves ne dispense pas le cocontractant d’exécuter les ordres de service reçus.</w:t>
      </w:r>
    </w:p>
    <w:p w14:paraId="5AC116F0" w14:textId="77777777" w:rsidR="009801E0" w:rsidRPr="009801E0" w:rsidRDefault="009801E0" w:rsidP="009801E0">
      <w:pPr>
        <w:widowControl w:val="0"/>
        <w:tabs>
          <w:tab w:val="left" w:pos="567"/>
        </w:tabs>
        <w:suppressAutoHyphens/>
        <w:autoSpaceDE w:val="0"/>
        <w:autoSpaceDN w:val="0"/>
        <w:spacing w:after="160"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12.8</w:t>
      </w:r>
      <w:r w:rsidRPr="009801E0">
        <w:rPr>
          <w:rFonts w:ascii="Calibri" w:eastAsia="Calibri" w:hAnsi="Calibri"/>
          <w:sz w:val="22"/>
          <w:szCs w:val="24"/>
          <w:lang w:eastAsia="en-US"/>
        </w:rPr>
        <w:tab/>
        <w:t xml:space="preserve">En cas de groupement d'entreprises, les ordres de service sont adressés au mandataire, qui a seule </w:t>
      </w:r>
      <w:r w:rsidRPr="009801E0">
        <w:rPr>
          <w:rFonts w:ascii="Calibri" w:eastAsia="Calibri" w:hAnsi="Calibri"/>
          <w:sz w:val="22"/>
          <w:szCs w:val="24"/>
          <w:lang w:eastAsia="en-US"/>
        </w:rPr>
        <w:lastRenderedPageBreak/>
        <w:t>qualité pour présenter des réserves au nom du groupement qu’il représente.</w:t>
      </w:r>
    </w:p>
    <w:p w14:paraId="77AA430B" w14:textId="4250EB7F" w:rsidR="009801E0" w:rsidRPr="006D763C" w:rsidRDefault="009801E0" w:rsidP="009801E0">
      <w:pPr>
        <w:widowControl w:val="0"/>
        <w:tabs>
          <w:tab w:val="left" w:pos="567"/>
        </w:tabs>
        <w:suppressAutoHyphens/>
        <w:autoSpaceDE w:val="0"/>
        <w:autoSpaceDN w:val="0"/>
        <w:spacing w:after="160"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12.10</w:t>
      </w:r>
      <w:r w:rsidRPr="009801E0">
        <w:rPr>
          <w:rFonts w:ascii="Calibri" w:eastAsia="Calibri" w:hAnsi="Calibri"/>
          <w:sz w:val="22"/>
          <w:szCs w:val="24"/>
          <w:lang w:eastAsia="en-US"/>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w:t>
      </w:r>
      <w:r w:rsidR="006D763C">
        <w:rPr>
          <w:rFonts w:ascii="Calibri" w:eastAsia="Calibri" w:hAnsi="Calibri"/>
          <w:sz w:val="22"/>
          <w:szCs w:val="24"/>
          <w:lang w:eastAsia="en-US"/>
        </w:rPr>
        <w:t>é de financement est établie.</w:t>
      </w:r>
    </w:p>
    <w:p w14:paraId="59DAEF56"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
          <w:szCs w:val="24"/>
          <w:lang w:eastAsia="en-US"/>
        </w:rPr>
      </w:pPr>
    </w:p>
    <w:p w14:paraId="3F1C9746"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13- Marchés à tranches conditionnelles</w:t>
      </w:r>
    </w:p>
    <w:p w14:paraId="3CB3E3DE" w14:textId="71392C8D" w:rsidR="009801E0" w:rsidRPr="00517CAF" w:rsidRDefault="00517CAF" w:rsidP="00517CAF">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Pr>
          <w:rFonts w:ascii="Calibri" w:eastAsia="Calibri" w:hAnsi="Calibri"/>
          <w:sz w:val="22"/>
          <w:szCs w:val="24"/>
          <w:lang w:eastAsia="en-US"/>
        </w:rPr>
        <w:t>Sans objet</w:t>
      </w:r>
    </w:p>
    <w:p w14:paraId="5C398779"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14- Matériel et personnel du cocontractant </w:t>
      </w:r>
    </w:p>
    <w:p w14:paraId="260F2645" w14:textId="77777777" w:rsidR="009801E0" w:rsidRPr="009801E0" w:rsidRDefault="009801E0" w:rsidP="009801E0">
      <w:pPr>
        <w:widowControl w:val="0"/>
        <w:tabs>
          <w:tab w:val="left" w:pos="2560"/>
        </w:tabs>
        <w:suppressAutoHyphens/>
        <w:autoSpaceDE w:val="0"/>
        <w:autoSpaceDN w:val="0"/>
        <w:spacing w:after="160" w:line="259" w:lineRule="auto"/>
        <w:ind w:left="567" w:right="95" w:hanging="567"/>
        <w:jc w:val="left"/>
        <w:textAlignment w:val="baseline"/>
        <w:rPr>
          <w:rFonts w:ascii="Calibri" w:eastAsia="Calibri" w:hAnsi="Calibri"/>
          <w:b/>
          <w:spacing w:val="17"/>
          <w:sz w:val="22"/>
          <w:szCs w:val="24"/>
          <w:lang w:eastAsia="en-US"/>
        </w:rPr>
      </w:pPr>
      <w:r w:rsidRPr="009801E0">
        <w:rPr>
          <w:rFonts w:ascii="Calibri" w:eastAsia="Calibri" w:hAnsi="Calibri"/>
          <w:b/>
          <w:sz w:val="22"/>
          <w:szCs w:val="24"/>
          <w:lang w:eastAsia="en-US"/>
        </w:rPr>
        <w:t>14.1.</w:t>
      </w:r>
      <w:r w:rsidRPr="009801E0">
        <w:rPr>
          <w:rFonts w:ascii="Calibri" w:eastAsia="Calibri" w:hAnsi="Calibri"/>
          <w:b/>
          <w:spacing w:val="17"/>
          <w:sz w:val="22"/>
          <w:szCs w:val="24"/>
          <w:lang w:eastAsia="en-US"/>
        </w:rPr>
        <w:t xml:space="preserve"> Le Personnel</w:t>
      </w:r>
    </w:p>
    <w:p w14:paraId="2E3BDB77"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14.2. Remplacement du personnel clé (le cas échéant)</w:t>
      </w:r>
    </w:p>
    <w:p w14:paraId="495F3920"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même partielle, apportée aux propositions de l’offre technique n’interviendra qu’après agrément écrit </w:t>
      </w:r>
      <w:r w:rsidRPr="00240857">
        <w:rPr>
          <w:rFonts w:ascii="Calibri" w:eastAsia="Calibri" w:hAnsi="Calibri"/>
          <w:sz w:val="22"/>
          <w:szCs w:val="24"/>
          <w:lang w:eastAsia="en-US"/>
        </w:rPr>
        <w:t>du Maître d’Ouvrage</w:t>
      </w:r>
      <w:r w:rsidRPr="00240857">
        <w:rPr>
          <w:rFonts w:ascii="Calibri" w:eastAsia="Calibri" w:hAnsi="Calibri"/>
          <w:spacing w:val="25"/>
          <w:sz w:val="22"/>
          <w:szCs w:val="24"/>
          <w:lang w:eastAsia="en-US"/>
        </w:rPr>
        <w:t xml:space="preserve"> </w:t>
      </w:r>
      <w:r w:rsidRPr="00240857">
        <w:rPr>
          <w:rFonts w:ascii="Calibri" w:eastAsia="Calibri" w:hAnsi="Calibri"/>
          <w:sz w:val="22"/>
          <w:szCs w:val="24"/>
          <w:lang w:eastAsia="en-US"/>
        </w:rPr>
        <w:t xml:space="preserve">ou du Chef de </w:t>
      </w:r>
      <w:proofErr w:type="gramStart"/>
      <w:r w:rsidRPr="00240857">
        <w:rPr>
          <w:rFonts w:ascii="Calibri" w:eastAsia="Calibri" w:hAnsi="Calibri"/>
          <w:sz w:val="22"/>
          <w:szCs w:val="24"/>
          <w:lang w:eastAsia="en-US"/>
        </w:rPr>
        <w:t xml:space="preserve">service </w:t>
      </w:r>
      <w:r w:rsidRPr="009801E0">
        <w:rPr>
          <w:rFonts w:ascii="Calibri" w:eastAsia="Calibri" w:hAnsi="Calibri"/>
          <w:sz w:val="22"/>
          <w:szCs w:val="24"/>
          <w:lang w:eastAsia="en-US"/>
        </w:rPr>
        <w:t>.</w:t>
      </w:r>
      <w:proofErr w:type="gramEnd"/>
      <w:r w:rsidRPr="009801E0">
        <w:rPr>
          <w:rFonts w:ascii="Calibri" w:eastAsia="Calibri" w:hAnsi="Calibri"/>
          <w:sz w:val="22"/>
          <w:szCs w:val="24"/>
          <w:lang w:eastAsia="en-US"/>
        </w:rPr>
        <w:t xml:space="preserve"> En cas de modification, le cocontractant le fera remplacer par un personnel de compétence (qualifications et expérience) au moins égale ou par un matériel de performance similaire et en bon état de marche.</w:t>
      </w:r>
    </w:p>
    <w:p w14:paraId="651F52BF"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unilatérale apportée aux propositions en personnel d’encadrement de l’offre technique, avant et pendant les travaux constitue un motif de résiliation du marché tel que visé à l’article 41 ci-dessous ou d’application de </w:t>
      </w:r>
      <w:proofErr w:type="gramStart"/>
      <w:r w:rsidRPr="009801E0">
        <w:rPr>
          <w:rFonts w:ascii="Calibri" w:eastAsia="Calibri" w:hAnsi="Calibri"/>
          <w:sz w:val="22"/>
          <w:szCs w:val="24"/>
          <w:lang w:eastAsia="en-US"/>
        </w:rPr>
        <w:t>pénalités .</w:t>
      </w:r>
      <w:proofErr w:type="gramEnd"/>
      <w:r w:rsidRPr="009801E0">
        <w:rPr>
          <w:rFonts w:ascii="Calibri" w:eastAsia="Calibri" w:hAnsi="Calibri"/>
          <w:sz w:val="22"/>
          <w:szCs w:val="24"/>
          <w:lang w:eastAsia="en-US"/>
        </w:rPr>
        <w:t xml:space="preserve">  </w:t>
      </w:r>
    </w:p>
    <w:p w14:paraId="7DB64638" w14:textId="77777777" w:rsidR="009801E0" w:rsidRPr="009801E0" w:rsidRDefault="009801E0" w:rsidP="009801E0">
      <w:pPr>
        <w:widowControl w:val="0"/>
        <w:tabs>
          <w:tab w:val="left" w:pos="4220"/>
        </w:tabs>
        <w:suppressAutoHyphens/>
        <w:autoSpaceDE w:val="0"/>
        <w:autoSpaceDN w:val="0"/>
        <w:spacing w:after="160" w:line="259" w:lineRule="auto"/>
        <w:ind w:left="0" w:right="9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modification apportée sera notifiée au Maître d’Ouvrage pour approbation préalable. </w:t>
      </w:r>
    </w:p>
    <w:p w14:paraId="54B0D491"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14.3. Retrait du personnel (le cas échéant)</w:t>
      </w:r>
    </w:p>
    <w:p w14:paraId="1ED7B331"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Après agrément écrit du Maître d’Ouvrage, le Chef de service du Contrat peut demander au cocontractant de retirer une personne faisant partie de ses effectifs, en donnant les motifs de sa requête, le Cocontractant veillera à ce que cette personne quitte le site dans les dix jours et qu’elle n’ait plus aucun rapport avec le travail dans le cadre du Contrat.</w:t>
      </w:r>
      <w:r w:rsidRPr="009801E0">
        <w:rPr>
          <w:rFonts w:ascii="Calibri" w:eastAsia="Calibri" w:hAnsi="Calibri"/>
          <w:color w:val="000000"/>
          <w:sz w:val="22"/>
          <w:szCs w:val="24"/>
          <w:lang w:eastAsia="en-US"/>
        </w:rPr>
        <w:t xml:space="preserve"> </w:t>
      </w:r>
      <w:r w:rsidRPr="009801E0">
        <w:rPr>
          <w:rFonts w:ascii="Calibri" w:eastAsia="Calibri" w:hAnsi="Calibri"/>
          <w:sz w:val="22"/>
          <w:szCs w:val="24"/>
          <w:lang w:eastAsia="en-US"/>
        </w:rPr>
        <w:t xml:space="preserve">Si le Maître d’Ouvrage demande le remplacement d'un membre de l'équipe pour faute grave dûment constatée ou pour incompétence, le remplacement se fait aux frais du cocontractant dans un délai maximum de quinze (15) jours. </w:t>
      </w:r>
    </w:p>
    <w:p w14:paraId="54022396"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14.4.  Représentant du cocontractant</w:t>
      </w:r>
    </w:p>
    <w:p w14:paraId="711C0196"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Dès notification du Contrat et en cas de mandataire, le cocontractant désigne une personne physique qui le représente vis-à-vis de l’Administration pour tout ce qui concerne l’exécution du projet.</w:t>
      </w:r>
    </w:p>
    <w:p w14:paraId="5A75DE5D"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Cette personne chargée de la coordination des tâches afférentes aux prestations, doit disposer de pouvoirs suffisants pour prendre sans délai les décisions nécessaires à la bonne marche du projet.</w:t>
      </w:r>
    </w:p>
    <w:p w14:paraId="76E06DD3"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1AE221E7"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14.5 Législation du travail</w:t>
      </w:r>
    </w:p>
    <w:p w14:paraId="703B6445"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182A49A"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lastRenderedPageBreak/>
        <w:t xml:space="preserve">Le </w:t>
      </w:r>
      <w:r w:rsidRPr="009801E0">
        <w:rPr>
          <w:rFonts w:ascii="Calibri" w:eastAsia="Calibri" w:hAnsi="Calibri"/>
          <w:bCs/>
          <w:sz w:val="22"/>
          <w:szCs w:val="24"/>
          <w:lang w:eastAsia="en-US"/>
        </w:rPr>
        <w:t>cocontractant</w:t>
      </w:r>
      <w:r w:rsidRPr="009801E0">
        <w:rPr>
          <w:rFonts w:ascii="Calibri" w:eastAsia="Calibri" w:hAnsi="Calibri"/>
          <w:sz w:val="22"/>
          <w:szCs w:val="24"/>
          <w:lang w:eastAsia="en-US"/>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7BF17365"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78E4E685"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Sauf disposition contraire du Contrat, si le cocontractant estime nécessaire d’effectuer des prestations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006C6DD6"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ABE6569"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Contrat ; il devra également pourvoir, à ses propres frais, à leur séjour temporaire sur place, entre la date à laquelle ils cesseront d’être employés à l’exécution du </w:t>
      </w:r>
      <w:proofErr w:type="spellStart"/>
      <w:r w:rsidRPr="009801E0">
        <w:rPr>
          <w:rFonts w:ascii="Calibri" w:eastAsia="Calibri" w:hAnsi="Calibri"/>
          <w:sz w:val="22"/>
          <w:szCs w:val="24"/>
          <w:lang w:eastAsia="en-US"/>
        </w:rPr>
        <w:t>Contratet</w:t>
      </w:r>
      <w:proofErr w:type="spellEnd"/>
      <w:r w:rsidRPr="009801E0">
        <w:rPr>
          <w:rFonts w:ascii="Calibri" w:eastAsia="Calibri" w:hAnsi="Calibri"/>
          <w:sz w:val="22"/>
          <w:szCs w:val="24"/>
          <w:lang w:eastAsia="en-US"/>
        </w:rPr>
        <w:t xml:space="preserve"> la date programmée pour leur rapatriement. </w:t>
      </w:r>
    </w:p>
    <w:p w14:paraId="55454F9A" w14:textId="77777777" w:rsidR="009801E0" w:rsidRPr="009801E0" w:rsidRDefault="009801E0" w:rsidP="009801E0">
      <w:pPr>
        <w:widowControl w:val="0"/>
        <w:tabs>
          <w:tab w:val="left" w:pos="2410"/>
        </w:tabs>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14. 6. Matériel proposé dans l’offre</w:t>
      </w:r>
    </w:p>
    <w:p w14:paraId="5F0B9FC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utilisera le matériel approprié proposé dans l’offre pour la bonne exécution des prestations selon les règles de l’art.</w:t>
      </w:r>
    </w:p>
    <w:p w14:paraId="5BFEB25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Toute modification apportée sera notifiée au Maître d’Ouvrage.</w:t>
      </w:r>
    </w:p>
    <w:p w14:paraId="550DCF1C"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15- Rôles et responsabilités du cocontractant </w:t>
      </w:r>
    </w:p>
    <w:p w14:paraId="0DCF54E5"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 </w:t>
      </w:r>
    </w:p>
    <w:p w14:paraId="65F881FF"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10"/>
          <w:szCs w:val="10"/>
          <w:lang w:eastAsia="en-US"/>
        </w:rPr>
      </w:pPr>
    </w:p>
    <w:p w14:paraId="09A0054E"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w:t>
      </w:r>
    </w:p>
    <w:p w14:paraId="5AF849DD"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15.2</w:t>
      </w:r>
      <w:r w:rsidRPr="009801E0">
        <w:rPr>
          <w:rFonts w:ascii="Calibri" w:eastAsia="Calibri" w:hAnsi="Calibri"/>
          <w:sz w:val="22"/>
          <w:szCs w:val="24"/>
          <w:lang w:eastAsia="en-US"/>
        </w:rPr>
        <w:tab/>
        <w:t>Le présent marché peut donner lieu à des sous-commandes suivant les modalités fixées par le Code et le Cahier des clauses administratives générales de fourniture à condition d’obtenir une autorisation du Maitre d’Ouvrage.</w:t>
      </w:r>
    </w:p>
    <w:p w14:paraId="02369CE6"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15.3</w:t>
      </w:r>
      <w:r w:rsidRPr="009801E0">
        <w:rPr>
          <w:rFonts w:ascii="Calibri" w:eastAsia="Calibri" w:hAnsi="Calibri"/>
          <w:sz w:val="22"/>
          <w:szCs w:val="24"/>
          <w:lang w:eastAsia="en-US"/>
        </w:rPr>
        <w:tab/>
        <w:t>Nonobstant tout recours à une sous-commande, l’entreprise principale demeure responsable de l’exécution de toutes les obligations résultant du Contrat.</w:t>
      </w:r>
    </w:p>
    <w:p w14:paraId="042DCF77"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15.4</w:t>
      </w:r>
      <w:r w:rsidRPr="009801E0">
        <w:rPr>
          <w:rFonts w:ascii="Calibri" w:eastAsia="Calibri" w:hAnsi="Calibri"/>
          <w:sz w:val="22"/>
          <w:szCs w:val="24"/>
          <w:lang w:eastAsia="en-US"/>
        </w:rPr>
        <w:tab/>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w:t>
      </w:r>
      <w:r w:rsidRPr="009801E0">
        <w:rPr>
          <w:rFonts w:ascii="Calibri" w:eastAsia="Calibri" w:hAnsi="Calibri"/>
          <w:sz w:val="22"/>
          <w:szCs w:val="24"/>
          <w:lang w:eastAsia="en-US"/>
        </w:rPr>
        <w:lastRenderedPageBreak/>
        <w:t>du capital est détenu par les nationaux.</w:t>
      </w:r>
    </w:p>
    <w:p w14:paraId="6C7CCCA4"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15.5.</w:t>
      </w:r>
      <w:r w:rsidRPr="009801E0">
        <w:rPr>
          <w:rFonts w:ascii="Calibri" w:eastAsia="Calibri" w:hAnsi="Calibri"/>
          <w:sz w:val="22"/>
          <w:szCs w:val="24"/>
          <w:lang w:eastAsia="en-US"/>
        </w:rPr>
        <w:tab/>
        <w:t>Le cocontractant doit prendre en charge des frais professionnels et de la couverture de tous risques de maladie et d'accident dans le cadre de sa mission.</w:t>
      </w:r>
    </w:p>
    <w:p w14:paraId="0AC39A32"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15.6 pour les entreprises étrangères et à défaut de résider, le Cocontractant aura à maintenir en République du Cameroun pendant la période d’exécution du contrat, un représentant permanent dument mandaté ;</w:t>
      </w:r>
    </w:p>
    <w:p w14:paraId="0CFF26A4"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16- Brevet</w:t>
      </w:r>
    </w:p>
    <w:p w14:paraId="337A1714" w14:textId="77777777" w:rsidR="009801E0" w:rsidRPr="009801E0" w:rsidRDefault="009801E0" w:rsidP="009801E0">
      <w:pPr>
        <w:widowControl w:val="0"/>
        <w:suppressAutoHyphens/>
        <w:autoSpaceDE w:val="0"/>
        <w:autoSpaceDN w:val="0"/>
        <w:spacing w:after="160" w:line="259" w:lineRule="auto"/>
        <w:ind w:left="0" w:right="-16"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6DD4284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17- Transport, assurances et responsabilité civile </w:t>
      </w:r>
    </w:p>
    <w:p w14:paraId="7F1995E9"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17.1. Emballage pour le transport</w:t>
      </w:r>
    </w:p>
    <w:p w14:paraId="13990A5A"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noProof/>
          <w:sz w:val="22"/>
          <w:szCs w:val="24"/>
        </w:rPr>
        <mc:AlternateContent>
          <mc:Choice Requires="wpg">
            <w:drawing>
              <wp:anchor distT="4294967295" distB="4294967295" distL="114300" distR="114300" simplePos="0" relativeHeight="251691008" behindDoc="1" locked="0" layoutInCell="1" allowOverlap="1" wp14:anchorId="232BFE8D" wp14:editId="69D12BEE">
                <wp:simplePos x="0" y="0"/>
                <wp:positionH relativeFrom="page">
                  <wp:posOffset>380365</wp:posOffset>
                </wp:positionH>
                <wp:positionV relativeFrom="page">
                  <wp:posOffset>10245725</wp:posOffset>
                </wp:positionV>
                <wp:extent cx="1983105" cy="0"/>
                <wp:effectExtent l="8890" t="6350" r="8255" b="12700"/>
                <wp:wrapNone/>
                <wp:docPr id="7326"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7327"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9"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0"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06F88" id="Groupe 34" o:spid="_x0000_s1026" style="position:absolute;margin-left:29.95pt;margin-top:806.75pt;width:156.15pt;height:0;z-index:-251625472;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">
                <v:shape id="Freeform 315"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" path="m,l19685,e" filled="f" strokecolor="#221f1f" strokeweight=".17625mm">
                  <v:path arrowok="t" o:connecttype="custom" o:connectlocs="99,0;197,0;99,0;0,0;0,0;197,0" o:connectangles="270,0,90,180,0,0" textboxrect="0,0,19685,0"/>
                </v:shape>
                <w10:wrap anchorx="page" anchory="page"/>
              </v:group>
            </w:pict>
          </mc:Fallback>
        </mc:AlternateContent>
      </w:r>
      <w:r w:rsidRPr="009801E0">
        <w:rPr>
          <w:rFonts w:ascii="Calibri" w:eastAsia="Calibri" w:hAnsi="Calibri"/>
          <w:sz w:val="22"/>
          <w:szCs w:val="24"/>
          <w:lang w:eastAsia="en-US"/>
        </w:rPr>
        <w:t xml:space="preserve">Le cocontractant doit prendre toutes les dispositions nécessaires pour que les fournitures proposées </w:t>
      </w:r>
      <w:r w:rsidRPr="009801E0">
        <w:rPr>
          <w:rFonts w:ascii="Calibri" w:eastAsia="Calibri" w:hAnsi="Calibri"/>
          <w:spacing w:val="5"/>
          <w:sz w:val="22"/>
          <w:szCs w:val="24"/>
          <w:lang w:eastAsia="en-US"/>
        </w:rPr>
        <w:t>soien</w:t>
      </w:r>
      <w:r w:rsidRPr="009801E0">
        <w:rPr>
          <w:rFonts w:ascii="Calibri" w:eastAsia="Calibri" w:hAnsi="Calibri"/>
          <w:sz w:val="22"/>
          <w:szCs w:val="24"/>
          <w:lang w:eastAsia="en-US"/>
        </w:rPr>
        <w:t xml:space="preserve">t </w:t>
      </w:r>
      <w:r w:rsidRPr="009801E0">
        <w:rPr>
          <w:rFonts w:ascii="Calibri" w:eastAsia="Calibri" w:hAnsi="Calibri"/>
          <w:spacing w:val="5"/>
          <w:sz w:val="22"/>
          <w:szCs w:val="24"/>
          <w:lang w:eastAsia="en-US"/>
        </w:rPr>
        <w:t>protégée</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pa</w:t>
      </w:r>
      <w:r w:rsidRPr="009801E0">
        <w:rPr>
          <w:rFonts w:ascii="Calibri" w:eastAsia="Calibri" w:hAnsi="Calibri"/>
          <w:sz w:val="22"/>
          <w:szCs w:val="24"/>
          <w:lang w:eastAsia="en-US"/>
        </w:rPr>
        <w:t xml:space="preserve">r </w:t>
      </w:r>
      <w:r w:rsidRPr="009801E0">
        <w:rPr>
          <w:rFonts w:ascii="Calibri" w:eastAsia="Calibri" w:hAnsi="Calibri"/>
          <w:spacing w:val="5"/>
          <w:sz w:val="22"/>
          <w:szCs w:val="24"/>
          <w:lang w:eastAsia="en-US"/>
        </w:rPr>
        <w:t>u</w:t>
      </w:r>
      <w:r w:rsidRPr="009801E0">
        <w:rPr>
          <w:rFonts w:ascii="Calibri" w:eastAsia="Calibri" w:hAnsi="Calibri"/>
          <w:sz w:val="22"/>
          <w:szCs w:val="24"/>
          <w:lang w:eastAsia="en-US"/>
        </w:rPr>
        <w:t xml:space="preserve">n </w:t>
      </w:r>
      <w:r w:rsidRPr="009801E0">
        <w:rPr>
          <w:rFonts w:ascii="Calibri" w:eastAsia="Calibri" w:hAnsi="Calibri"/>
          <w:spacing w:val="5"/>
          <w:sz w:val="22"/>
          <w:szCs w:val="24"/>
          <w:lang w:eastAsia="en-US"/>
        </w:rPr>
        <w:t>emballag</w:t>
      </w:r>
      <w:r w:rsidRPr="009801E0">
        <w:rPr>
          <w:rFonts w:ascii="Calibri" w:eastAsia="Calibri" w:hAnsi="Calibri"/>
          <w:sz w:val="22"/>
          <w:szCs w:val="24"/>
          <w:lang w:eastAsia="en-US"/>
        </w:rPr>
        <w:t xml:space="preserve">e </w:t>
      </w:r>
      <w:r w:rsidRPr="009801E0">
        <w:rPr>
          <w:rFonts w:ascii="Calibri" w:eastAsia="Calibri" w:hAnsi="Calibri"/>
          <w:spacing w:val="5"/>
          <w:sz w:val="22"/>
          <w:szCs w:val="24"/>
          <w:lang w:eastAsia="en-US"/>
        </w:rPr>
        <w:t>soign</w:t>
      </w:r>
      <w:r w:rsidRPr="009801E0">
        <w:rPr>
          <w:rFonts w:ascii="Calibri" w:eastAsia="Calibri" w:hAnsi="Calibri"/>
          <w:sz w:val="22"/>
          <w:szCs w:val="24"/>
          <w:lang w:eastAsia="en-US"/>
        </w:rPr>
        <w:t xml:space="preserve">é </w:t>
      </w:r>
      <w:r w:rsidRPr="009801E0">
        <w:rPr>
          <w:rFonts w:ascii="Calibri" w:eastAsia="Calibri" w:hAnsi="Calibri"/>
          <w:spacing w:val="5"/>
          <w:sz w:val="22"/>
          <w:szCs w:val="24"/>
          <w:lang w:eastAsia="en-US"/>
        </w:rPr>
        <w:t xml:space="preserve">et </w:t>
      </w:r>
      <w:r w:rsidRPr="009801E0">
        <w:rPr>
          <w:rFonts w:ascii="Calibri" w:eastAsia="Calibri" w:hAnsi="Calibri"/>
          <w:sz w:val="22"/>
          <w:szCs w:val="24"/>
          <w:lang w:eastAsia="en-US"/>
        </w:rPr>
        <w:t xml:space="preserve">approprié au transport maritime, aérien, ferroviaire ou routier. Le cocontractant doit faire toute diligence </w:t>
      </w:r>
      <w:r w:rsidRPr="009801E0">
        <w:rPr>
          <w:rFonts w:ascii="Calibri" w:eastAsia="Calibri" w:hAnsi="Calibri"/>
          <w:spacing w:val="5"/>
          <w:sz w:val="22"/>
          <w:szCs w:val="24"/>
          <w:lang w:eastAsia="en-US"/>
        </w:rPr>
        <w:t>pou</w:t>
      </w:r>
      <w:r w:rsidRPr="009801E0">
        <w:rPr>
          <w:rFonts w:ascii="Calibri" w:eastAsia="Calibri" w:hAnsi="Calibri"/>
          <w:sz w:val="22"/>
          <w:szCs w:val="24"/>
          <w:lang w:eastAsia="en-US"/>
        </w:rPr>
        <w:t xml:space="preserve">r réparer </w:t>
      </w:r>
      <w:r w:rsidRPr="009801E0">
        <w:rPr>
          <w:rFonts w:ascii="Calibri" w:eastAsia="Calibri" w:hAnsi="Calibri"/>
          <w:spacing w:val="5"/>
          <w:sz w:val="22"/>
          <w:szCs w:val="24"/>
          <w:lang w:eastAsia="en-US"/>
        </w:rPr>
        <w:t>tou</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le</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dégât</w:t>
      </w:r>
      <w:r w:rsidRPr="009801E0">
        <w:rPr>
          <w:rFonts w:ascii="Calibri" w:eastAsia="Calibri" w:hAnsi="Calibri"/>
          <w:sz w:val="22"/>
          <w:szCs w:val="24"/>
          <w:lang w:eastAsia="en-US"/>
        </w:rPr>
        <w:t xml:space="preserve">s </w:t>
      </w:r>
      <w:r w:rsidRPr="009801E0">
        <w:rPr>
          <w:rFonts w:ascii="Calibri" w:eastAsia="Calibri" w:hAnsi="Calibri"/>
          <w:spacing w:val="5"/>
          <w:sz w:val="22"/>
          <w:szCs w:val="24"/>
          <w:lang w:eastAsia="en-US"/>
        </w:rPr>
        <w:t xml:space="preserve">éventuellement </w:t>
      </w:r>
      <w:r w:rsidRPr="009801E0">
        <w:rPr>
          <w:rFonts w:ascii="Calibri" w:eastAsia="Calibri" w:hAnsi="Calibri"/>
          <w:sz w:val="22"/>
          <w:szCs w:val="24"/>
          <w:lang w:eastAsia="en-US"/>
        </w:rPr>
        <w:t>occasionnés pendant le transport jusqu’au lieu de livraison.</w:t>
      </w:r>
    </w:p>
    <w:p w14:paraId="712ED82A"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17.2. Assurances</w:t>
      </w:r>
    </w:p>
    <w:p w14:paraId="2D27A950"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devra, à ses propres frais, contracter et maintenir en vigueur dans un délai de quinze (15) jours à compter de la notification du Contrat, les assurances pendant toute la durée d’exécution du Contrat. L’identité des assureurs et la forme des polices seront soumises à l’approbation du Maître d’Ouvrage.</w:t>
      </w:r>
    </w:p>
    <w:p w14:paraId="659724D2" w14:textId="75E6DAD9"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Les assurances ci-après devront être fournies, aux montants, franchises et sous les autres conditions stipulées dans les spécifications techniques : </w:t>
      </w:r>
      <w:r w:rsidR="00517CAF">
        <w:rPr>
          <w:rFonts w:ascii="Calibri" w:eastAsia="Calibri" w:hAnsi="Calibri"/>
          <w:sz w:val="22"/>
          <w:szCs w:val="24"/>
          <w:lang w:eastAsia="en-US"/>
        </w:rPr>
        <w:t xml:space="preserve"> </w:t>
      </w:r>
    </w:p>
    <w:p w14:paraId="726C866B" w14:textId="77777777" w:rsidR="009801E0" w:rsidRPr="009801E0" w:rsidRDefault="009801E0" w:rsidP="009130CA">
      <w:pPr>
        <w:widowControl w:val="0"/>
        <w:numPr>
          <w:ilvl w:val="0"/>
          <w:numId w:val="27"/>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Assurance tous risques chantier ou des opérations d’assemblage</w:t>
      </w:r>
      <w:r w:rsidRPr="009801E0">
        <w:rPr>
          <w:rFonts w:ascii="Calibri" w:eastAsia="Calibri" w:hAnsi="Calibri"/>
          <w:sz w:val="22"/>
          <w:szCs w:val="24"/>
          <w:lang w:eastAsia="en-US"/>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486DB9EC" w14:textId="77777777" w:rsidR="009801E0" w:rsidRPr="009801E0" w:rsidRDefault="009801E0" w:rsidP="009801E0">
      <w:pPr>
        <w:widowControl w:val="0"/>
        <w:suppressAutoHyphens/>
        <w:autoSpaceDE w:val="0"/>
        <w:autoSpaceDN w:val="0"/>
        <w:spacing w:after="160" w:line="259" w:lineRule="auto"/>
        <w:ind w:left="567" w:firstLine="0"/>
        <w:jc w:val="left"/>
        <w:textAlignment w:val="baseline"/>
        <w:rPr>
          <w:rFonts w:ascii="Calibri" w:eastAsia="Calibri" w:hAnsi="Calibri"/>
          <w:sz w:val="10"/>
          <w:szCs w:val="10"/>
          <w:lang w:eastAsia="en-US"/>
        </w:rPr>
      </w:pPr>
    </w:p>
    <w:p w14:paraId="348260BC" w14:textId="77777777" w:rsidR="009801E0" w:rsidRPr="009801E0" w:rsidRDefault="009801E0" w:rsidP="009130CA">
      <w:pPr>
        <w:widowControl w:val="0"/>
        <w:numPr>
          <w:ilvl w:val="0"/>
          <w:numId w:val="27"/>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Assurance de responsabilité civile vis-à-vis des tiers</w:t>
      </w:r>
      <w:r w:rsidRPr="009801E0">
        <w:rPr>
          <w:rFonts w:ascii="Calibri" w:eastAsia="Calibri" w:hAnsi="Calibri"/>
          <w:sz w:val="22"/>
          <w:szCs w:val="24"/>
          <w:lang w:eastAsia="en-US"/>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08C5E983"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2B9BF892" w14:textId="77777777" w:rsidR="009801E0" w:rsidRPr="009801E0" w:rsidRDefault="009801E0" w:rsidP="009130CA">
      <w:pPr>
        <w:widowControl w:val="0"/>
        <w:numPr>
          <w:ilvl w:val="0"/>
          <w:numId w:val="27"/>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b/>
          <w:sz w:val="22"/>
          <w:szCs w:val="24"/>
          <w:lang w:eastAsia="en-US"/>
        </w:rPr>
        <w:t xml:space="preserve">Autres </w:t>
      </w:r>
      <w:proofErr w:type="gramStart"/>
      <w:r w:rsidRPr="009801E0">
        <w:rPr>
          <w:rFonts w:ascii="Calibri" w:eastAsia="Calibri" w:hAnsi="Calibri"/>
          <w:b/>
          <w:sz w:val="22"/>
          <w:szCs w:val="24"/>
          <w:lang w:eastAsia="en-US"/>
        </w:rPr>
        <w:t>assurances</w:t>
      </w:r>
      <w:r w:rsidRPr="009801E0">
        <w:rPr>
          <w:rFonts w:ascii="Calibri" w:eastAsia="Calibri" w:hAnsi="Calibri"/>
          <w:sz w:val="22"/>
          <w:szCs w:val="24"/>
          <w:lang w:eastAsia="en-US"/>
        </w:rPr>
        <w:t>:</w:t>
      </w:r>
      <w:proofErr w:type="gramEnd"/>
      <w:r w:rsidRPr="009801E0">
        <w:rPr>
          <w:rFonts w:ascii="Calibri" w:eastAsia="Calibri" w:hAnsi="Calibri"/>
          <w:sz w:val="22"/>
          <w:szCs w:val="24"/>
          <w:lang w:eastAsia="en-US"/>
        </w:rPr>
        <w:t xml:space="preserve"> Toutes autres assurances qui pourront être spécifiquement convenues entre les parties au marché sont présentées, telles qu’énumérées dans l’annexe mentionnée ci-dessus.</w:t>
      </w:r>
    </w:p>
    <w:p w14:paraId="199BB270"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05192B6A"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En tout état de cause, la police doit couvrir tous les dommages corporels, matériels et immatériels causés aux tiers ou aux ouvrages du lendemain de sa souscription, à la réception définitive des prestations. </w:t>
      </w:r>
    </w:p>
    <w:p w14:paraId="31A321E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Si le cocontractant s’abstient de contracter et /ou de maintenir les assurances visées ci-dessus, le Maître </w:t>
      </w:r>
      <w:r w:rsidRPr="009801E0">
        <w:rPr>
          <w:rFonts w:ascii="Calibri" w:eastAsia="Calibri" w:hAnsi="Calibri"/>
          <w:sz w:val="22"/>
          <w:szCs w:val="24"/>
          <w:lang w:eastAsia="en-US"/>
        </w:rPr>
        <w:lastRenderedPageBreak/>
        <w:t xml:space="preserve">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A577A32"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Cs/>
          <w:sz w:val="22"/>
          <w:szCs w:val="24"/>
          <w:lang w:eastAsia="en-US"/>
        </w:rPr>
      </w:pPr>
      <w:r w:rsidRPr="009801E0">
        <w:rPr>
          <w:rFonts w:ascii="Calibri" w:eastAsia="Calibri" w:hAnsi="Calibri"/>
          <w:sz w:val="22"/>
          <w:szCs w:val="24"/>
          <w:lang w:eastAsia="en-US"/>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9801E0">
        <w:rPr>
          <w:rFonts w:ascii="Calibri" w:eastAsia="Calibri" w:hAnsi="Calibri"/>
          <w:iCs/>
          <w:sz w:val="22"/>
          <w:szCs w:val="24"/>
          <w:lang w:eastAsia="en-US"/>
        </w:rPr>
        <w:t xml:space="preserve"> moins que ces sous-traitants ne soient couverts par les polices contractées par le cocontractant.</w:t>
      </w:r>
    </w:p>
    <w:p w14:paraId="68F7B89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18- Essais et services connexes</w:t>
      </w:r>
    </w:p>
    <w:p w14:paraId="742D6D56" w14:textId="3F25289D" w:rsidR="009801E0" w:rsidRPr="008634C7"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est tenu d’avoir ses propres ateliers d’essais permettant d’exécuter tous les essais d’identification et de mise en fonctionnement des fournitures définis dans le CST. Lesdits essais dans ces ateliers sont assurés par le personnel e</w:t>
      </w:r>
      <w:r w:rsidR="008634C7">
        <w:rPr>
          <w:rFonts w:ascii="Calibri" w:eastAsia="Calibri" w:hAnsi="Calibri"/>
          <w:sz w:val="22"/>
          <w:szCs w:val="24"/>
          <w:lang w:eastAsia="en-US"/>
        </w:rPr>
        <w:t>t le matériel du cocontractant.</w:t>
      </w:r>
    </w:p>
    <w:p w14:paraId="0DC86D2A" w14:textId="77777777" w:rsidR="009801E0" w:rsidRPr="009801E0" w:rsidRDefault="009801E0" w:rsidP="009801E0">
      <w:pPr>
        <w:widowControl w:val="0"/>
        <w:suppressAutoHyphens/>
        <w:autoSpaceDE w:val="0"/>
        <w:autoSpaceDN w:val="0"/>
        <w:spacing w:after="160" w:line="259" w:lineRule="auto"/>
        <w:ind w:left="0" w:right="-10" w:firstLine="0"/>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 xml:space="preserve">Les essais et services connexes </w:t>
      </w:r>
      <w:proofErr w:type="gramStart"/>
      <w:r w:rsidRPr="009801E0">
        <w:rPr>
          <w:rFonts w:ascii="Calibri" w:eastAsia="Calibri" w:hAnsi="Calibri"/>
          <w:i/>
          <w:iCs/>
          <w:sz w:val="22"/>
          <w:szCs w:val="24"/>
          <w:lang w:eastAsia="en-US"/>
        </w:rPr>
        <w:t>concernent</w:t>
      </w:r>
      <w:r w:rsidRPr="009801E0">
        <w:rPr>
          <w:rFonts w:ascii="Calibri" w:eastAsia="Calibri" w:hAnsi="Calibri"/>
          <w:sz w:val="22"/>
          <w:szCs w:val="24"/>
          <w:lang w:eastAsia="en-US"/>
        </w:rPr>
        <w:t>:</w:t>
      </w:r>
      <w:proofErr w:type="gramEnd"/>
    </w:p>
    <w:p w14:paraId="5D10A478" w14:textId="77777777" w:rsidR="009801E0" w:rsidRPr="009801E0" w:rsidRDefault="009801E0" w:rsidP="009130CA">
      <w:pPr>
        <w:widowControl w:val="0"/>
        <w:numPr>
          <w:ilvl w:val="0"/>
          <w:numId w:val="26"/>
        </w:numPr>
        <w:suppressAutoHyphens/>
        <w:autoSpaceDE w:val="0"/>
        <w:autoSpaceDN w:val="0"/>
        <w:spacing w:after="160"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L’opération de mise en œuvre ;</w:t>
      </w:r>
    </w:p>
    <w:p w14:paraId="628282FB" w14:textId="77777777" w:rsidR="009801E0" w:rsidRPr="009801E0" w:rsidRDefault="009801E0" w:rsidP="009130CA">
      <w:pPr>
        <w:widowControl w:val="0"/>
        <w:numPr>
          <w:ilvl w:val="0"/>
          <w:numId w:val="26"/>
        </w:numPr>
        <w:suppressAutoHyphens/>
        <w:autoSpaceDE w:val="0"/>
        <w:autoSpaceDN w:val="0"/>
        <w:spacing w:after="160"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La documentation technique à fournir ;</w:t>
      </w:r>
    </w:p>
    <w:p w14:paraId="43E7CCE5" w14:textId="77777777" w:rsidR="009801E0" w:rsidRPr="009801E0" w:rsidRDefault="009801E0" w:rsidP="009130CA">
      <w:pPr>
        <w:widowControl w:val="0"/>
        <w:numPr>
          <w:ilvl w:val="0"/>
          <w:numId w:val="26"/>
        </w:numPr>
        <w:suppressAutoHyphens/>
        <w:autoSpaceDE w:val="0"/>
        <w:autoSpaceDN w:val="0"/>
        <w:spacing w:after="160"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La formation du personnel.</w:t>
      </w:r>
    </w:p>
    <w:p w14:paraId="2EAC54BE"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i/>
          <w:sz w:val="10"/>
          <w:szCs w:val="10"/>
          <w:lang w:eastAsia="en-US"/>
        </w:rPr>
      </w:pPr>
    </w:p>
    <w:p w14:paraId="243BD7E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19- Service après-vente et consommables </w:t>
      </w:r>
    </w:p>
    <w:p w14:paraId="26D6EC26" w14:textId="77777777" w:rsidR="009801E0" w:rsidRPr="009801E0" w:rsidRDefault="009801E0" w:rsidP="009801E0">
      <w:pPr>
        <w:widowControl w:val="0"/>
        <w:suppressAutoHyphens/>
        <w:autoSpaceDE w:val="0"/>
        <w:autoSpaceDN w:val="0"/>
        <w:spacing w:after="160"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aura à maintenir en République du Cameroun pendant une période de</w:t>
      </w:r>
      <w:r w:rsidRPr="009801E0">
        <w:rPr>
          <w:rFonts w:ascii="Calibri" w:eastAsia="Calibri" w:hAnsi="Calibri"/>
          <w:i/>
          <w:sz w:val="22"/>
          <w:szCs w:val="24"/>
          <w:lang w:eastAsia="en-US"/>
        </w:rPr>
        <w:t xml:space="preserve"> six mois</w:t>
      </w:r>
      <w:r w:rsidRPr="009801E0">
        <w:rPr>
          <w:rFonts w:ascii="Calibri" w:eastAsia="Calibri" w:hAnsi="Calibri"/>
          <w:sz w:val="22"/>
          <w:szCs w:val="24"/>
          <w:lang w:eastAsia="en-US"/>
        </w:rPr>
        <w:t xml:space="preserve"> à compter de la date de </w:t>
      </w:r>
      <w:proofErr w:type="gramStart"/>
      <w:r w:rsidRPr="009801E0">
        <w:rPr>
          <w:rFonts w:ascii="Calibri" w:eastAsia="Calibri" w:hAnsi="Calibri"/>
          <w:sz w:val="22"/>
          <w:szCs w:val="24"/>
          <w:lang w:eastAsia="en-US"/>
        </w:rPr>
        <w:t>réception:</w:t>
      </w:r>
      <w:proofErr w:type="gramEnd"/>
    </w:p>
    <w:p w14:paraId="1E2E33DD" w14:textId="77777777" w:rsidR="009801E0" w:rsidRPr="009801E0" w:rsidRDefault="009801E0" w:rsidP="009130CA">
      <w:pPr>
        <w:widowControl w:val="0"/>
        <w:numPr>
          <w:ilvl w:val="0"/>
          <w:numId w:val="21"/>
        </w:numPr>
        <w:suppressAutoHyphens/>
        <w:autoSpaceDE w:val="0"/>
        <w:autoSpaceDN w:val="0"/>
        <w:spacing w:after="160"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représentant permanent dument mandaté ;</w:t>
      </w:r>
    </w:p>
    <w:p w14:paraId="6D8878C1" w14:textId="77777777" w:rsidR="009801E0" w:rsidRPr="009801E0" w:rsidRDefault="009801E0" w:rsidP="009130CA">
      <w:pPr>
        <w:widowControl w:val="0"/>
        <w:numPr>
          <w:ilvl w:val="0"/>
          <w:numId w:val="21"/>
        </w:numPr>
        <w:suppressAutoHyphens/>
        <w:autoSpaceDE w:val="0"/>
        <w:autoSpaceDN w:val="0"/>
        <w:spacing w:after="160" w:line="259" w:lineRule="auto"/>
        <w:ind w:right="95"/>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personnel qualifié capable d’assurer toutes les réparations nécessaires au bon fonctionnement de l’équipement et/ou accessoires qu’il a fournis ;</w:t>
      </w:r>
    </w:p>
    <w:p w14:paraId="099D8075" w14:textId="59A8CFCC" w:rsidR="004F2BF3" w:rsidRPr="004319DF" w:rsidRDefault="009801E0" w:rsidP="009130CA">
      <w:pPr>
        <w:widowControl w:val="0"/>
        <w:numPr>
          <w:ilvl w:val="0"/>
          <w:numId w:val="21"/>
        </w:numPr>
        <w:suppressAutoHyphens/>
        <w:autoSpaceDE w:val="0"/>
        <w:autoSpaceDN w:val="0"/>
        <w:spacing w:after="160" w:line="259" w:lineRule="auto"/>
        <w:ind w:right="-20"/>
        <w:jc w:val="left"/>
        <w:textAlignment w:val="baseline"/>
        <w:rPr>
          <w:rFonts w:ascii="Calibri" w:eastAsia="Calibri" w:hAnsi="Calibri"/>
          <w:i/>
          <w:sz w:val="22"/>
          <w:szCs w:val="24"/>
          <w:lang w:eastAsia="en-US"/>
        </w:rPr>
      </w:pPr>
      <w:r w:rsidRPr="009801E0">
        <w:rPr>
          <w:rFonts w:ascii="Calibri" w:eastAsia="Calibri" w:hAnsi="Calibri"/>
          <w:i/>
          <w:iCs/>
          <w:sz w:val="22"/>
          <w:szCs w:val="24"/>
          <w:lang w:eastAsia="en-US"/>
        </w:rPr>
        <w:t>Un stock suffisant de pièces de rechange ou de consommables.</w:t>
      </w:r>
    </w:p>
    <w:p w14:paraId="7BC8D5B1" w14:textId="77777777" w:rsidR="004F2BF3" w:rsidRPr="009801E0" w:rsidRDefault="004F2BF3"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10"/>
          <w:szCs w:val="10"/>
          <w:lang w:eastAsia="en-US"/>
        </w:rPr>
      </w:pPr>
    </w:p>
    <w:p w14:paraId="4C34F5DC"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III : De la réception des prestations</w:t>
      </w:r>
    </w:p>
    <w:p w14:paraId="26C8DF5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20- Documents à fournir avant la réception technique</w:t>
      </w:r>
    </w:p>
    <w:p w14:paraId="032D3ECA" w14:textId="77777777" w:rsidR="009801E0" w:rsidRPr="009801E0" w:rsidRDefault="009801E0" w:rsidP="009801E0">
      <w:pPr>
        <w:widowControl w:val="0"/>
        <w:suppressAutoHyphens/>
        <w:autoSpaceDE w:val="0"/>
        <w:autoSpaceDN w:val="0"/>
        <w:spacing w:after="160" w:line="259" w:lineRule="auto"/>
        <w:ind w:left="0" w:right="-1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devra dans un délai de dix (10) jours au moins avant la réception provisoire transmettre au Maître </w:t>
      </w:r>
      <w:proofErr w:type="gramStart"/>
      <w:r w:rsidRPr="009801E0">
        <w:rPr>
          <w:rFonts w:ascii="Calibri" w:eastAsia="Calibri" w:hAnsi="Calibri"/>
          <w:sz w:val="22"/>
          <w:szCs w:val="24"/>
          <w:lang w:eastAsia="en-US"/>
        </w:rPr>
        <w:t xml:space="preserve">d’Ouvrage </w:t>
      </w:r>
      <w:r w:rsidRPr="009801E0">
        <w:rPr>
          <w:rFonts w:ascii="Calibri" w:eastAsia="Calibri" w:hAnsi="Calibri"/>
          <w:iCs/>
          <w:sz w:val="22"/>
          <w:szCs w:val="24"/>
          <w:lang w:eastAsia="en-US"/>
        </w:rPr>
        <w:t xml:space="preserve"> </w:t>
      </w:r>
      <w:r w:rsidRPr="009801E0">
        <w:rPr>
          <w:rFonts w:ascii="Calibri" w:eastAsia="Calibri" w:hAnsi="Calibri"/>
          <w:sz w:val="22"/>
          <w:szCs w:val="24"/>
          <w:lang w:eastAsia="en-US"/>
        </w:rPr>
        <w:t>les</w:t>
      </w:r>
      <w:proofErr w:type="gramEnd"/>
      <w:r w:rsidRPr="009801E0">
        <w:rPr>
          <w:rFonts w:ascii="Calibri" w:eastAsia="Calibri" w:hAnsi="Calibri"/>
          <w:sz w:val="22"/>
          <w:szCs w:val="24"/>
          <w:lang w:eastAsia="en-US"/>
        </w:rPr>
        <w:t xml:space="preserve"> documents suivants:</w:t>
      </w:r>
    </w:p>
    <w:p w14:paraId="79CE7C9C" w14:textId="77777777" w:rsidR="009801E0" w:rsidRPr="009801E0" w:rsidRDefault="009801E0" w:rsidP="009130CA">
      <w:pPr>
        <w:widowControl w:val="0"/>
        <w:numPr>
          <w:ilvl w:val="0"/>
          <w:numId w:val="61"/>
        </w:numPr>
        <w:suppressAutoHyphens/>
        <w:autoSpaceDE w:val="0"/>
        <w:autoSpaceDN w:val="0"/>
        <w:spacing w:after="160" w:line="259" w:lineRule="auto"/>
        <w:ind w:right="-15"/>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de la facture décrivant les fournitures indiquant leurs quantités, leur prix et le montant total ;</w:t>
      </w:r>
    </w:p>
    <w:p w14:paraId="018F537B" w14:textId="77777777" w:rsidR="009801E0" w:rsidRPr="009801E0" w:rsidRDefault="009801E0" w:rsidP="009130CA">
      <w:pPr>
        <w:widowControl w:val="0"/>
        <w:numPr>
          <w:ilvl w:val="0"/>
          <w:numId w:val="6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Notification de la livraison ou bordereau de livraison ;</w:t>
      </w:r>
    </w:p>
    <w:p w14:paraId="728241F7" w14:textId="77777777" w:rsidR="009801E0" w:rsidRPr="009801E0" w:rsidRDefault="009801E0" w:rsidP="009130CA">
      <w:pPr>
        <w:widowControl w:val="0"/>
        <w:numPr>
          <w:ilvl w:val="0"/>
          <w:numId w:val="61"/>
        </w:numPr>
        <w:suppressAutoHyphens/>
        <w:autoSpaceDE w:val="0"/>
        <w:autoSpaceDN w:val="0"/>
        <w:spacing w:after="160" w:line="259" w:lineRule="auto"/>
        <w:ind w:right="-117"/>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Certificat de garantie du fabricant ou du fournisseur </w:t>
      </w:r>
      <w:proofErr w:type="gramStart"/>
      <w:r w:rsidRPr="009801E0">
        <w:rPr>
          <w:rFonts w:ascii="Calibri" w:eastAsia="Calibri" w:hAnsi="Calibri"/>
          <w:iCs/>
          <w:w w:val="91"/>
          <w:sz w:val="22"/>
          <w:szCs w:val="24"/>
          <w:lang w:eastAsia="en-US"/>
        </w:rPr>
        <w:t>agréé;</w:t>
      </w:r>
      <w:proofErr w:type="gramEnd"/>
    </w:p>
    <w:p w14:paraId="0A2987FD" w14:textId="77777777" w:rsidR="009801E0" w:rsidRPr="009801E0" w:rsidRDefault="009801E0" w:rsidP="009130CA">
      <w:pPr>
        <w:widowControl w:val="0"/>
        <w:numPr>
          <w:ilvl w:val="0"/>
          <w:numId w:val="6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Cautionnement définitif.</w:t>
      </w:r>
    </w:p>
    <w:p w14:paraId="76529919" w14:textId="77777777" w:rsidR="009801E0" w:rsidRPr="009801E0" w:rsidRDefault="009801E0" w:rsidP="009130CA">
      <w:pPr>
        <w:widowControl w:val="0"/>
        <w:numPr>
          <w:ilvl w:val="0"/>
          <w:numId w:val="6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Copie assurance ; </w:t>
      </w:r>
    </w:p>
    <w:p w14:paraId="59C84A05" w14:textId="77777777" w:rsidR="009801E0" w:rsidRPr="009801E0" w:rsidRDefault="009801E0" w:rsidP="009801E0">
      <w:pPr>
        <w:widowControl w:val="0"/>
        <w:suppressAutoHyphens/>
        <w:autoSpaceDE w:val="0"/>
        <w:autoSpaceDN w:val="0"/>
        <w:spacing w:after="160" w:line="259" w:lineRule="auto"/>
        <w:ind w:left="720" w:right="-20" w:firstLine="0"/>
        <w:jc w:val="left"/>
        <w:textAlignment w:val="baseline"/>
        <w:rPr>
          <w:rFonts w:ascii="Calibri" w:eastAsia="Calibri" w:hAnsi="Calibri"/>
          <w:sz w:val="10"/>
          <w:szCs w:val="10"/>
          <w:lang w:eastAsia="en-US"/>
        </w:rPr>
      </w:pPr>
    </w:p>
    <w:p w14:paraId="73CC780E"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pacing w:val="-12"/>
          <w:sz w:val="28"/>
          <w:szCs w:val="28"/>
          <w:lang w:eastAsia="en-US"/>
        </w:rPr>
        <w:t xml:space="preserve">Article 21- Réception </w:t>
      </w:r>
      <w:r w:rsidRPr="009801E0">
        <w:rPr>
          <w:rFonts w:ascii="Calibri" w:eastAsia="Calibri" w:hAnsi="Calibri"/>
          <w:b/>
          <w:bCs/>
          <w:sz w:val="28"/>
          <w:szCs w:val="28"/>
          <w:lang w:eastAsia="en-US"/>
        </w:rPr>
        <w:t>provisoire</w:t>
      </w:r>
    </w:p>
    <w:p w14:paraId="0626B3EA"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b/>
          <w:bCs/>
          <w:i/>
          <w:iCs/>
          <w:sz w:val="22"/>
          <w:szCs w:val="24"/>
          <w:lang w:eastAsia="en-US"/>
        </w:rPr>
      </w:pPr>
      <w:r w:rsidRPr="009801E0">
        <w:rPr>
          <w:rFonts w:ascii="Calibri" w:eastAsia="Calibri" w:hAnsi="Calibri"/>
          <w:b/>
          <w:bCs/>
          <w:sz w:val="22"/>
          <w:szCs w:val="24"/>
          <w:lang w:eastAsia="en-US"/>
        </w:rPr>
        <w:t xml:space="preserve">21.1. </w:t>
      </w:r>
      <w:r w:rsidRPr="009801E0">
        <w:rPr>
          <w:rFonts w:ascii="Calibri" w:eastAsia="Calibri" w:hAnsi="Calibri"/>
          <w:b/>
          <w:bCs/>
          <w:spacing w:val="4"/>
          <w:sz w:val="22"/>
          <w:szCs w:val="24"/>
          <w:lang w:eastAsia="en-US"/>
        </w:rPr>
        <w:t xml:space="preserve">Opérations </w:t>
      </w:r>
      <w:r w:rsidRPr="009801E0">
        <w:rPr>
          <w:rFonts w:ascii="Calibri" w:eastAsia="Calibri" w:hAnsi="Calibri"/>
          <w:b/>
          <w:bCs/>
          <w:sz w:val="22"/>
          <w:szCs w:val="24"/>
          <w:lang w:eastAsia="en-US"/>
        </w:rPr>
        <w:t>préalables à la réception</w:t>
      </w:r>
      <w:r w:rsidRPr="009801E0">
        <w:rPr>
          <w:rFonts w:ascii="Calibri" w:eastAsia="Calibri" w:hAnsi="Calibri"/>
          <w:b/>
          <w:bCs/>
          <w:i/>
          <w:iCs/>
          <w:sz w:val="22"/>
          <w:szCs w:val="24"/>
          <w:lang w:eastAsia="en-US"/>
        </w:rPr>
        <w:t>.</w:t>
      </w:r>
    </w:p>
    <w:p w14:paraId="15D0D12E"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Avant la réception provisoire, le cocontractant demande par écrit au Maître d’Ouvrage, avec copie à l’ingénieur, l’organisation d’une visite technique préalable à la réception.</w:t>
      </w:r>
      <w:r w:rsidRPr="009801E0">
        <w:rPr>
          <w:rFonts w:ascii="Calibri" w:eastAsia="Calibri" w:hAnsi="Calibri"/>
          <w:spacing w:val="5"/>
          <w:sz w:val="22"/>
          <w:szCs w:val="24"/>
          <w:lang w:eastAsia="en-US"/>
        </w:rPr>
        <w:t xml:space="preserve"> </w:t>
      </w:r>
      <w:r w:rsidRPr="009801E0">
        <w:rPr>
          <w:rFonts w:ascii="Calibri" w:eastAsia="Calibri" w:hAnsi="Calibri"/>
          <w:i/>
          <w:iCs/>
          <w:sz w:val="22"/>
          <w:szCs w:val="24"/>
          <w:lang w:eastAsia="en-US"/>
        </w:rPr>
        <w:t xml:space="preserve">Cette visite comprend entre autres opérations : </w:t>
      </w:r>
    </w:p>
    <w:p w14:paraId="06F59BE5" w14:textId="77777777" w:rsidR="009801E0" w:rsidRPr="009801E0" w:rsidRDefault="009801E0" w:rsidP="009130CA">
      <w:pPr>
        <w:widowControl w:val="0"/>
        <w:numPr>
          <w:ilvl w:val="0"/>
          <w:numId w:val="68"/>
        </w:numPr>
        <w:suppressAutoHyphens/>
        <w:autoSpaceDE w:val="0"/>
        <w:autoSpaceDN w:val="0"/>
        <w:spacing w:after="160" w:line="259" w:lineRule="auto"/>
        <w:ind w:right="-147"/>
        <w:contextualSpacing/>
        <w:jc w:val="left"/>
        <w:textAlignment w:val="baseline"/>
        <w:rPr>
          <w:i/>
          <w:iCs/>
          <w:szCs w:val="24"/>
        </w:rPr>
      </w:pPr>
      <w:r w:rsidRPr="009801E0">
        <w:rPr>
          <w:i/>
          <w:iCs/>
          <w:szCs w:val="24"/>
        </w:rPr>
        <w:t>La vérification de la conformité des travaux et des fournitures.</w:t>
      </w:r>
    </w:p>
    <w:p w14:paraId="176A4CED"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10"/>
          <w:szCs w:val="10"/>
          <w:lang w:eastAsia="en-US"/>
        </w:rPr>
      </w:pPr>
    </w:p>
    <w:p w14:paraId="6415E46E"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21.1.1 La commission de réception ou un technicien désigné à cet effet, procède aux vérifications en qualité et en quantités de la Commande.</w:t>
      </w:r>
    </w:p>
    <w:p w14:paraId="36E942FA"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Ces opérations font l’objet d’un procès-verbal dressé sur le champ et signé par le Maître d’œuvre le cas échéant, l’Ingénieur et le Cocontractant.</w:t>
      </w:r>
    </w:p>
    <w:p w14:paraId="2DBB43B1"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21.1.2 Lorsque ces opérations sont effectuées par un technicien, celui-ci établit un procès-verbal portant proposition d'acceptation, de mise à réparer, à bonifier ou de rejet, qui est transmis à la commission pour décision.</w:t>
      </w:r>
    </w:p>
    <w:p w14:paraId="0420B319"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21.1.3 La commission de réception technique ou le technicien commis à cette tâche, doit se limiter à vérifier la conformité des spécifications techniques.</w:t>
      </w:r>
    </w:p>
    <w:p w14:paraId="758378BB"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En matière de réception technique, la commission prend une des décisions suivantes concernant tout ou partie de la prestation :</w:t>
      </w:r>
    </w:p>
    <w:p w14:paraId="4FBB960B" w14:textId="77777777" w:rsidR="009801E0" w:rsidRPr="009801E0" w:rsidRDefault="009801E0" w:rsidP="009130CA">
      <w:pPr>
        <w:widowControl w:val="0"/>
        <w:numPr>
          <w:ilvl w:val="0"/>
          <w:numId w:val="42"/>
        </w:numPr>
        <w:suppressAutoHyphens/>
        <w:autoSpaceDE w:val="0"/>
        <w:autoSpaceDN w:val="0"/>
        <w:spacing w:after="160" w:line="259" w:lineRule="auto"/>
        <w:ind w:right="-147"/>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Elle accepte en qualité et en quantité la prestation et, dans ce cas, sa décision est immédiatement exécutoire ;</w:t>
      </w:r>
    </w:p>
    <w:p w14:paraId="6A78046D" w14:textId="77777777" w:rsidR="009801E0" w:rsidRPr="009801E0" w:rsidRDefault="009801E0" w:rsidP="009801E0">
      <w:pPr>
        <w:widowControl w:val="0"/>
        <w:suppressAutoHyphens/>
        <w:autoSpaceDE w:val="0"/>
        <w:autoSpaceDN w:val="0"/>
        <w:spacing w:after="160" w:line="259" w:lineRule="auto"/>
        <w:ind w:left="1168" w:right="-147" w:firstLine="0"/>
        <w:jc w:val="left"/>
        <w:textAlignment w:val="baseline"/>
        <w:rPr>
          <w:rFonts w:ascii="Calibri" w:eastAsia="Calibri" w:hAnsi="Calibri"/>
          <w:i/>
          <w:iCs/>
          <w:sz w:val="10"/>
          <w:szCs w:val="10"/>
          <w:lang w:eastAsia="en-US"/>
        </w:rPr>
      </w:pPr>
    </w:p>
    <w:p w14:paraId="194EC109" w14:textId="77777777" w:rsidR="009801E0" w:rsidRPr="009801E0" w:rsidRDefault="009801E0" w:rsidP="009130CA">
      <w:pPr>
        <w:widowControl w:val="0"/>
        <w:numPr>
          <w:ilvl w:val="0"/>
          <w:numId w:val="42"/>
        </w:numPr>
        <w:suppressAutoHyphens/>
        <w:autoSpaceDE w:val="0"/>
        <w:autoSpaceDN w:val="0"/>
        <w:spacing w:after="160" w:line="259" w:lineRule="auto"/>
        <w:ind w:right="-147"/>
        <w:jc w:val="left"/>
        <w:textAlignment w:val="baseline"/>
        <w:rPr>
          <w:rFonts w:ascii="Calibri" w:eastAsia="Calibri" w:hAnsi="Calibri"/>
          <w:i/>
          <w:iCs/>
          <w:sz w:val="22"/>
          <w:szCs w:val="24"/>
          <w:lang w:eastAsia="en-US"/>
        </w:rPr>
      </w:pPr>
      <w:r w:rsidRPr="009801E0">
        <w:rPr>
          <w:rFonts w:ascii="Calibri" w:eastAsia="Calibri" w:hAnsi="Calibri"/>
          <w:i/>
          <w:iCs/>
          <w:sz w:val="22"/>
          <w:szCs w:val="24"/>
          <w:lang w:eastAsia="en-U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7D503E46" w14:textId="77777777" w:rsidR="009801E0" w:rsidRPr="009801E0" w:rsidRDefault="009801E0" w:rsidP="009801E0">
      <w:pPr>
        <w:widowControl w:val="0"/>
        <w:suppressAutoHyphens/>
        <w:autoSpaceDE w:val="0"/>
        <w:autoSpaceDN w:val="0"/>
        <w:spacing w:after="160" w:line="259" w:lineRule="auto"/>
        <w:ind w:left="0" w:right="-147" w:firstLine="0"/>
        <w:jc w:val="left"/>
        <w:textAlignment w:val="baseline"/>
        <w:rPr>
          <w:rFonts w:ascii="Calibri" w:eastAsia="Calibri" w:hAnsi="Calibri"/>
          <w:i/>
          <w:iCs/>
          <w:sz w:val="10"/>
          <w:szCs w:val="10"/>
          <w:lang w:eastAsia="en-US"/>
        </w:rPr>
      </w:pPr>
    </w:p>
    <w:p w14:paraId="0A71F2A0" w14:textId="77777777" w:rsidR="009801E0" w:rsidRPr="009801E0" w:rsidRDefault="009801E0" w:rsidP="009801E0">
      <w:pPr>
        <w:widowControl w:val="0"/>
        <w:tabs>
          <w:tab w:val="left" w:pos="900"/>
          <w:tab w:val="left" w:pos="1300"/>
          <w:tab w:val="left" w:pos="2480"/>
          <w:tab w:val="left" w:pos="3760"/>
        </w:tabs>
        <w:suppressAutoHyphens/>
        <w:autoSpaceDE w:val="0"/>
        <w:autoSpaceDN w:val="0"/>
        <w:spacing w:after="160" w:line="259" w:lineRule="auto"/>
        <w:ind w:left="0" w:firstLine="0"/>
        <w:jc w:val="left"/>
        <w:textAlignment w:val="baseline"/>
        <w:rPr>
          <w:rFonts w:ascii="Calibri" w:eastAsia="Calibri" w:hAnsi="Calibri"/>
          <w:b/>
          <w:bCs/>
          <w:spacing w:val="5"/>
          <w:sz w:val="22"/>
          <w:szCs w:val="24"/>
          <w:lang w:eastAsia="en-US"/>
        </w:rPr>
      </w:pPr>
      <w:r w:rsidRPr="009801E0">
        <w:rPr>
          <w:rFonts w:ascii="Calibri" w:eastAsia="Calibri" w:hAnsi="Calibri"/>
          <w:b/>
          <w:bCs/>
          <w:spacing w:val="5"/>
          <w:sz w:val="22"/>
          <w:szCs w:val="24"/>
          <w:lang w:eastAsia="en-US"/>
        </w:rPr>
        <w:t>21.2. Réception Provisoire</w:t>
      </w:r>
    </w:p>
    <w:p w14:paraId="5075ACE1"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est tenu de faire connaître au Chef de service du marché au plus tard </w:t>
      </w:r>
      <w:proofErr w:type="gramStart"/>
      <w:r w:rsidRPr="009801E0">
        <w:rPr>
          <w:rFonts w:ascii="Calibri" w:eastAsia="Calibri" w:hAnsi="Calibri"/>
          <w:i/>
          <w:iCs/>
          <w:sz w:val="22"/>
          <w:szCs w:val="24"/>
          <w:lang w:eastAsia="en-US"/>
        </w:rPr>
        <w:t xml:space="preserve">15  </w:t>
      </w:r>
      <w:r w:rsidRPr="009801E0">
        <w:rPr>
          <w:rFonts w:ascii="Calibri" w:eastAsia="Calibri" w:hAnsi="Calibri"/>
          <w:sz w:val="22"/>
          <w:szCs w:val="24"/>
          <w:lang w:eastAsia="en-US"/>
        </w:rPr>
        <w:t>jours</w:t>
      </w:r>
      <w:proofErr w:type="gramEnd"/>
      <w:r w:rsidRPr="009801E0">
        <w:rPr>
          <w:rFonts w:ascii="Calibri" w:eastAsia="Calibri" w:hAnsi="Calibri"/>
          <w:sz w:val="22"/>
          <w:szCs w:val="24"/>
          <w:lang w:eastAsia="en-US"/>
        </w:rPr>
        <w:t xml:space="preserve"> avant l’expiration du délai contractuel, la date à laquelle il souhaite que soit réceptionné les fournitures. </w:t>
      </w:r>
    </w:p>
    <w:p w14:paraId="4D761BE3"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La réception provisoire sera prononcée aussitôt après la livraison des fournitures objet du présent Contrat</w:t>
      </w:r>
      <w:r w:rsidRPr="009801E0">
        <w:rPr>
          <w:rFonts w:ascii="Calibri" w:eastAsia="Calibri" w:hAnsi="Calibri"/>
          <w:b/>
          <w:bCs/>
          <w:spacing w:val="4"/>
          <w:sz w:val="22"/>
          <w:szCs w:val="24"/>
          <w:lang w:eastAsia="en-US"/>
        </w:rPr>
        <w:t xml:space="preserve"> </w:t>
      </w:r>
      <w:r w:rsidRPr="009801E0">
        <w:rPr>
          <w:rFonts w:ascii="Calibri" w:eastAsia="Calibri" w:hAnsi="Calibri"/>
          <w:spacing w:val="4"/>
          <w:sz w:val="22"/>
          <w:szCs w:val="24"/>
          <w:lang w:eastAsia="en-US"/>
        </w:rPr>
        <w:t xml:space="preserve">et les </w:t>
      </w:r>
      <w:r w:rsidRPr="009801E0">
        <w:rPr>
          <w:rFonts w:ascii="Calibri" w:eastAsia="Calibri" w:hAnsi="Calibri"/>
          <w:sz w:val="22"/>
          <w:szCs w:val="24"/>
          <w:lang w:eastAsia="en-US"/>
        </w:rPr>
        <w:t xml:space="preserve">Opérations préalables à la réception. </w:t>
      </w:r>
    </w:p>
    <w:p w14:paraId="4718BFBC"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Commission </w:t>
      </w:r>
      <w:r w:rsidRPr="00240857">
        <w:rPr>
          <w:rFonts w:ascii="Calibri" w:eastAsia="Calibri" w:hAnsi="Calibri"/>
          <w:sz w:val="22"/>
          <w:szCs w:val="24"/>
          <w:lang w:eastAsia="en-US"/>
        </w:rPr>
        <w:t xml:space="preserve">après vérification des spécifications technique et mise en fonctionnement des équipements </w:t>
      </w:r>
      <w:r w:rsidRPr="009801E0">
        <w:rPr>
          <w:rFonts w:ascii="Calibri" w:eastAsia="Calibri" w:hAnsi="Calibri"/>
          <w:sz w:val="22"/>
          <w:szCs w:val="24"/>
          <w:lang w:eastAsia="en-US"/>
        </w:rPr>
        <w:t>examine le procès</w:t>
      </w:r>
      <w:r w:rsidRPr="009801E0">
        <w:rPr>
          <w:rFonts w:ascii="Calibri" w:eastAsia="Calibri" w:hAnsi="Calibri"/>
          <w:spacing w:val="21"/>
          <w:sz w:val="22"/>
          <w:szCs w:val="24"/>
          <w:lang w:eastAsia="en-US"/>
        </w:rPr>
        <w:t>-</w:t>
      </w:r>
      <w:r w:rsidRPr="009801E0">
        <w:rPr>
          <w:rFonts w:ascii="Calibri" w:eastAsia="Calibri" w:hAnsi="Calibri"/>
          <w:sz w:val="22"/>
          <w:szCs w:val="24"/>
          <w:lang w:eastAsia="en-US"/>
        </w:rPr>
        <w:t>verbal des opérations préalables à la réception et procède à la réception provisoire des prestations s'il y a lieu.</w:t>
      </w:r>
    </w:p>
    <w:p w14:paraId="1B807B32"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bCs/>
          <w:sz w:val="22"/>
          <w:szCs w:val="24"/>
          <w:lang w:eastAsia="en-US"/>
        </w:rPr>
      </w:pPr>
      <w:r w:rsidRPr="009801E0">
        <w:rPr>
          <w:rFonts w:ascii="Calibri" w:eastAsia="Calibri" w:hAnsi="Calibri"/>
          <w:bCs/>
          <w:sz w:val="22"/>
          <w:szCs w:val="24"/>
          <w:lang w:eastAsia="en-US"/>
        </w:rPr>
        <w:t xml:space="preserve">Pour les marchés comportant plusieurs tranches, le Maître d’Ouvrage procèdera à la réception provisoire des fournitures de la tranche considérée. Cette réception conditionnera le début de la tranche conditionnelle suivante. </w:t>
      </w:r>
    </w:p>
    <w:p w14:paraId="2B02F63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La visite de réception est sanctionnée par la signature, séance tenante, par tous les participants d’un procès-</w:t>
      </w:r>
      <w:r w:rsidRPr="009801E0">
        <w:rPr>
          <w:rFonts w:ascii="Calibri" w:eastAsia="Calibri" w:hAnsi="Calibri"/>
          <w:sz w:val="22"/>
          <w:szCs w:val="24"/>
          <w:lang w:eastAsia="en-US"/>
        </w:rPr>
        <w:lastRenderedPageBreak/>
        <w:t xml:space="preserve">verbal de réception mentionnant si elle est prononcée ou non et le cas échéant, les réserves à lever, assorties de délais, avant de prononcer ladite réception. </w:t>
      </w:r>
    </w:p>
    <w:p w14:paraId="2BACA001"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Au cas où la réception n’est pas prononcée, le procès</w:t>
      </w:r>
      <w:r w:rsidRPr="009801E0">
        <w:rPr>
          <w:rFonts w:ascii="Calibri" w:eastAsia="Calibri" w:hAnsi="Calibri"/>
          <w:spacing w:val="14"/>
          <w:sz w:val="22"/>
          <w:szCs w:val="24"/>
          <w:lang w:eastAsia="en-US"/>
        </w:rPr>
        <w:t>-</w:t>
      </w:r>
      <w:r w:rsidRPr="009801E0">
        <w:rPr>
          <w:rFonts w:ascii="Calibri" w:eastAsia="Calibri" w:hAnsi="Calibri"/>
          <w:sz w:val="22"/>
          <w:szCs w:val="24"/>
          <w:lang w:eastAsia="en-US"/>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18832227" w14:textId="77777777" w:rsidR="009801E0" w:rsidRPr="009801E0" w:rsidRDefault="009801E0" w:rsidP="009801E0">
      <w:pPr>
        <w:widowControl w:val="0"/>
        <w:tabs>
          <w:tab w:val="left" w:pos="3620"/>
        </w:tabs>
        <w:suppressAutoHyphens/>
        <w:autoSpaceDE w:val="0"/>
        <w:autoSpaceDN w:val="0"/>
        <w:spacing w:after="160" w:line="259" w:lineRule="auto"/>
        <w:ind w:left="0" w:right="102" w:firstLine="0"/>
        <w:jc w:val="left"/>
        <w:textAlignment w:val="baseline"/>
        <w:rPr>
          <w:rFonts w:ascii="Calibri" w:eastAsia="Calibri" w:hAnsi="Calibri"/>
          <w:sz w:val="22"/>
          <w:szCs w:val="24"/>
          <w:lang w:eastAsia="en-US"/>
        </w:rPr>
      </w:pPr>
      <w:r w:rsidRPr="009801E0">
        <w:rPr>
          <w:rFonts w:ascii="Calibri" w:eastAsia="Calibri" w:hAnsi="Calibri"/>
          <w:spacing w:val="6"/>
          <w:sz w:val="22"/>
          <w:szCs w:val="24"/>
          <w:lang w:eastAsia="en-US"/>
        </w:rPr>
        <w:t xml:space="preserve">Pour être valable, le procès-verbal de réception doit être signé par les deux tiers 2/3 au moins des membres </w:t>
      </w:r>
      <w:r w:rsidRPr="009801E0">
        <w:rPr>
          <w:rFonts w:ascii="Calibri" w:eastAsia="Calibri" w:hAnsi="Calibri"/>
          <w:sz w:val="22"/>
          <w:szCs w:val="24"/>
          <w:lang w:eastAsia="en-US"/>
        </w:rPr>
        <w:t>de la commission dont le Président.</w:t>
      </w:r>
    </w:p>
    <w:p w14:paraId="79C1F932" w14:textId="78230318" w:rsidR="009801E0" w:rsidRDefault="009801E0" w:rsidP="009801E0">
      <w:pPr>
        <w:widowControl w:val="0"/>
        <w:suppressAutoHyphens/>
        <w:autoSpaceDE w:val="0"/>
        <w:autoSpaceDN w:val="0"/>
        <w:spacing w:after="160" w:line="259" w:lineRule="auto"/>
        <w:ind w:left="0" w:right="-143"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21.3. La Commission de réception sera composée ainsi qu’il </w:t>
      </w:r>
      <w:proofErr w:type="gramStart"/>
      <w:r w:rsidRPr="009801E0">
        <w:rPr>
          <w:rFonts w:ascii="Calibri" w:eastAsia="Calibri" w:hAnsi="Calibri"/>
          <w:b/>
          <w:bCs/>
          <w:sz w:val="22"/>
          <w:szCs w:val="24"/>
          <w:lang w:eastAsia="en-US"/>
        </w:rPr>
        <w:t>suit:</w:t>
      </w:r>
      <w:proofErr w:type="gramEnd"/>
    </w:p>
    <w:p w14:paraId="1297CDF5" w14:textId="77777777" w:rsidR="00173123" w:rsidRPr="00F52381" w:rsidRDefault="00173123" w:rsidP="009130CA">
      <w:pPr>
        <w:widowControl w:val="0"/>
        <w:numPr>
          <w:ilvl w:val="0"/>
          <w:numId w:val="76"/>
        </w:numPr>
        <w:suppressAutoHyphens/>
        <w:autoSpaceDE w:val="0"/>
        <w:autoSpaceDN w:val="0"/>
        <w:textAlignment w:val="baseline"/>
      </w:pPr>
      <w:r w:rsidRPr="00F52381">
        <w:rPr>
          <w:b/>
        </w:rPr>
        <w:t xml:space="preserve">Président </w:t>
      </w:r>
      <w:r w:rsidRPr="00F52381">
        <w:t xml:space="preserve">: Le </w:t>
      </w:r>
      <w:r>
        <w:t xml:space="preserve">Maire de la Commune de </w:t>
      </w:r>
      <w:proofErr w:type="gramStart"/>
      <w:r>
        <w:t>ZOETELE</w:t>
      </w:r>
      <w:r w:rsidRPr="00F52381">
        <w:t>;</w:t>
      </w:r>
      <w:proofErr w:type="gramEnd"/>
    </w:p>
    <w:p w14:paraId="64C4F9E2" w14:textId="77777777" w:rsidR="00173123" w:rsidRPr="00F52381" w:rsidRDefault="00173123" w:rsidP="009130CA">
      <w:pPr>
        <w:widowControl w:val="0"/>
        <w:numPr>
          <w:ilvl w:val="0"/>
          <w:numId w:val="76"/>
        </w:numPr>
        <w:suppressAutoHyphens/>
        <w:autoSpaceDE w:val="0"/>
        <w:autoSpaceDN w:val="0"/>
        <w:textAlignment w:val="baseline"/>
      </w:pPr>
      <w:r w:rsidRPr="00F52381">
        <w:rPr>
          <w:b/>
        </w:rPr>
        <w:t>Rapporteur</w:t>
      </w:r>
      <w:r w:rsidRPr="00F52381">
        <w:t xml:space="preserve"> : l’Ingénieur</w:t>
      </w:r>
      <w:r>
        <w:t xml:space="preserve"> du </w:t>
      </w:r>
      <w:proofErr w:type="gramStart"/>
      <w:r>
        <w:t>Marché</w:t>
      </w:r>
      <w:r w:rsidRPr="00F52381">
        <w:t>;</w:t>
      </w:r>
      <w:proofErr w:type="gramEnd"/>
    </w:p>
    <w:p w14:paraId="73B330AF" w14:textId="77777777" w:rsidR="00173123" w:rsidRPr="00F52381" w:rsidRDefault="00173123" w:rsidP="009130CA">
      <w:pPr>
        <w:widowControl w:val="0"/>
        <w:numPr>
          <w:ilvl w:val="0"/>
          <w:numId w:val="76"/>
        </w:numPr>
        <w:suppressAutoHyphens/>
        <w:autoSpaceDE w:val="0"/>
        <w:autoSpaceDN w:val="0"/>
        <w:textAlignment w:val="baseline"/>
        <w:rPr>
          <w:b/>
        </w:rPr>
      </w:pPr>
      <w:r w:rsidRPr="00F52381">
        <w:rPr>
          <w:b/>
        </w:rPr>
        <w:t>Membres :</w:t>
      </w:r>
    </w:p>
    <w:p w14:paraId="3C5FA4C2" w14:textId="77777777" w:rsidR="00173123" w:rsidRPr="00F52381" w:rsidRDefault="00173123" w:rsidP="009130CA">
      <w:pPr>
        <w:widowControl w:val="0"/>
        <w:numPr>
          <w:ilvl w:val="0"/>
          <w:numId w:val="75"/>
        </w:numPr>
        <w:suppressAutoHyphens/>
        <w:autoSpaceDE w:val="0"/>
        <w:autoSpaceDN w:val="0"/>
        <w:textAlignment w:val="baseline"/>
      </w:pPr>
      <w:r w:rsidRPr="00F52381">
        <w:t>Le Chef de Service</w:t>
      </w:r>
      <w:r>
        <w:t xml:space="preserve"> du Marché</w:t>
      </w:r>
      <w:r w:rsidRPr="00F52381">
        <w:t xml:space="preserve"> ou son représentant ;</w:t>
      </w:r>
    </w:p>
    <w:p w14:paraId="3C4071A1" w14:textId="77777777" w:rsidR="00173123" w:rsidRPr="00F52381" w:rsidRDefault="00173123" w:rsidP="009130CA">
      <w:pPr>
        <w:widowControl w:val="0"/>
        <w:numPr>
          <w:ilvl w:val="0"/>
          <w:numId w:val="75"/>
        </w:numPr>
        <w:suppressAutoHyphens/>
        <w:autoSpaceDE w:val="0"/>
        <w:autoSpaceDN w:val="0"/>
        <w:textAlignment w:val="baseline"/>
      </w:pPr>
      <w:r>
        <w:t>Le comptable matières</w:t>
      </w:r>
      <w:r w:rsidRPr="00F52381">
        <w:t xml:space="preserve"> </w:t>
      </w:r>
      <w:r>
        <w:t xml:space="preserve">de la Commune de ZOETELE, </w:t>
      </w:r>
      <w:r w:rsidRPr="00F52381">
        <w:t xml:space="preserve">conformément à la circulaire portant application de la loi des finances de l’année </w:t>
      </w:r>
      <w:r>
        <w:t>2026 ;</w:t>
      </w:r>
      <w:r w:rsidRPr="00F52381">
        <w:t xml:space="preserve"> </w:t>
      </w:r>
    </w:p>
    <w:p w14:paraId="0F540E73" w14:textId="77777777" w:rsidR="00173123" w:rsidRPr="00F52381" w:rsidRDefault="00173123" w:rsidP="009130CA">
      <w:pPr>
        <w:widowControl w:val="0"/>
        <w:numPr>
          <w:ilvl w:val="0"/>
          <w:numId w:val="77"/>
        </w:numPr>
        <w:suppressAutoHyphens/>
        <w:autoSpaceDE w:val="0"/>
        <w:autoSpaceDN w:val="0"/>
        <w:textAlignment w:val="baseline"/>
      </w:pPr>
      <w:r w:rsidRPr="00F52381">
        <w:rPr>
          <w:b/>
        </w:rPr>
        <w:t xml:space="preserve">Observateur </w:t>
      </w:r>
      <w:r w:rsidRPr="00F52381">
        <w:t>: Le représentant du MINMAP</w:t>
      </w:r>
      <w:r>
        <w:t>/Dja et Lobo</w:t>
      </w:r>
      <w:r w:rsidRPr="00F52381">
        <w:t xml:space="preserve"> ; </w:t>
      </w:r>
    </w:p>
    <w:p w14:paraId="26BB06E7" w14:textId="77777777" w:rsidR="00173123" w:rsidRPr="00F52381" w:rsidRDefault="00173123" w:rsidP="009130CA">
      <w:pPr>
        <w:widowControl w:val="0"/>
        <w:numPr>
          <w:ilvl w:val="0"/>
          <w:numId w:val="77"/>
        </w:numPr>
        <w:suppressAutoHyphens/>
        <w:autoSpaceDE w:val="0"/>
        <w:autoSpaceDN w:val="0"/>
        <w:textAlignment w:val="baseline"/>
      </w:pPr>
      <w:r w:rsidRPr="00F52381">
        <w:rPr>
          <w:b/>
        </w:rPr>
        <w:t>Invité :</w:t>
      </w:r>
      <w:r w:rsidRPr="00F52381">
        <w:t xml:space="preserve"> Le Cocontractant ;</w:t>
      </w:r>
    </w:p>
    <w:p w14:paraId="723A98B1" w14:textId="77777777" w:rsidR="00173123" w:rsidRPr="009801E0" w:rsidRDefault="00173123" w:rsidP="009801E0">
      <w:pPr>
        <w:widowControl w:val="0"/>
        <w:suppressAutoHyphens/>
        <w:autoSpaceDE w:val="0"/>
        <w:autoSpaceDN w:val="0"/>
        <w:spacing w:after="160" w:line="259" w:lineRule="auto"/>
        <w:ind w:left="0" w:right="-143" w:firstLine="0"/>
        <w:jc w:val="left"/>
        <w:textAlignment w:val="baseline"/>
        <w:rPr>
          <w:rFonts w:ascii="Calibri" w:eastAsia="Calibri" w:hAnsi="Calibri"/>
          <w:b/>
          <w:bCs/>
          <w:sz w:val="22"/>
          <w:szCs w:val="24"/>
          <w:lang w:eastAsia="en-US"/>
        </w:rPr>
      </w:pPr>
    </w:p>
    <w:p w14:paraId="3B977EC7" w14:textId="77777777" w:rsidR="009801E0" w:rsidRPr="009801E0" w:rsidRDefault="009801E0" w:rsidP="009801E0">
      <w:pPr>
        <w:widowControl w:val="0"/>
        <w:suppressAutoHyphens/>
        <w:autoSpaceDE w:val="0"/>
        <w:autoSpaceDN w:val="0"/>
        <w:spacing w:after="160" w:line="259" w:lineRule="auto"/>
        <w:ind w:left="0" w:right="-1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w:t>
      </w:r>
      <w:r w:rsidRPr="009801E0">
        <w:rPr>
          <w:rFonts w:ascii="Calibri" w:eastAsia="Calibri" w:hAnsi="Calibri"/>
          <w:i/>
          <w:sz w:val="22"/>
          <w:szCs w:val="24"/>
          <w:lang w:eastAsia="en-US"/>
        </w:rPr>
        <w:t>.</w:t>
      </w:r>
      <w:r w:rsidRPr="009801E0">
        <w:rPr>
          <w:rFonts w:ascii="Calibri" w:eastAsia="Calibri" w:hAnsi="Calibri"/>
          <w:sz w:val="22"/>
          <w:szCs w:val="24"/>
          <w:lang w:eastAsia="en-US"/>
        </w:rPr>
        <w:t xml:space="preserve"> Son absence équivaut à l’acceptation sans réserve des conclusions de la Commission de réception.</w:t>
      </w:r>
    </w:p>
    <w:p w14:paraId="3DE77295" w14:textId="77777777" w:rsidR="009801E0" w:rsidRPr="009801E0" w:rsidRDefault="009801E0" w:rsidP="009801E0">
      <w:pPr>
        <w:widowControl w:val="0"/>
        <w:suppressAutoHyphens/>
        <w:autoSpaceDE w:val="0"/>
        <w:autoSpaceDN w:val="0"/>
        <w:spacing w:after="160" w:line="259" w:lineRule="auto"/>
        <w:ind w:left="624" w:right="-27" w:hanging="624"/>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21.5. Début de la période de garantie</w:t>
      </w:r>
    </w:p>
    <w:p w14:paraId="7323933F" w14:textId="77777777" w:rsidR="009801E0" w:rsidRPr="009801E0" w:rsidRDefault="009801E0" w:rsidP="009801E0">
      <w:pPr>
        <w:widowControl w:val="0"/>
        <w:suppressAutoHyphens/>
        <w:autoSpaceDE w:val="0"/>
        <w:autoSpaceDN w:val="0"/>
        <w:spacing w:after="160" w:line="259" w:lineRule="auto"/>
        <w:ind w:left="624" w:right="-27" w:hanging="624"/>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La période de garantie est de six (06) mois pour compter de la date de réception provisoire.</w:t>
      </w:r>
    </w:p>
    <w:p w14:paraId="36D4BEEA"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21.6. Prise de possession des fournitures</w:t>
      </w:r>
    </w:p>
    <w:p w14:paraId="1AACE78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763C168A"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7A3991C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21.7 : Rejet </w:t>
      </w:r>
    </w:p>
    <w:p w14:paraId="0D9B9EC6" w14:textId="77777777" w:rsidR="009801E0" w:rsidRPr="00240857"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240857">
        <w:rPr>
          <w:rFonts w:ascii="Calibri" w:eastAsia="Calibri" w:hAnsi="Calibri"/>
          <w:sz w:val="22"/>
          <w:szCs w:val="24"/>
          <w:lang w:eastAsia="en-US"/>
        </w:rPr>
        <w:t xml:space="preserve">Lorsque la Commission juge que les prestations appellent les réserves telles qu'il ne lui apparaît possible d'en prononcer la réception, le Chef de service du marché notifie une décision motivée de rejet. </w:t>
      </w:r>
    </w:p>
    <w:p w14:paraId="2626CD0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dispose de quinze (15) jours pour présenter ses observations ; Passé ce délai, il est réputé avoir accepté la décision du Chef de </w:t>
      </w:r>
      <w:proofErr w:type="gramStart"/>
      <w:r w:rsidRPr="009801E0">
        <w:rPr>
          <w:rFonts w:ascii="Calibri" w:eastAsia="Calibri" w:hAnsi="Calibri"/>
          <w:sz w:val="22"/>
          <w:szCs w:val="24"/>
          <w:lang w:eastAsia="en-US"/>
        </w:rPr>
        <w:t>service  .</w:t>
      </w:r>
      <w:proofErr w:type="gramEnd"/>
      <w:r w:rsidRPr="009801E0">
        <w:rPr>
          <w:rFonts w:ascii="Calibri" w:eastAsia="Calibri" w:hAnsi="Calibri"/>
          <w:sz w:val="22"/>
          <w:szCs w:val="24"/>
          <w:lang w:eastAsia="en-US"/>
        </w:rPr>
        <w:t xml:space="preserve"> Si le Cocontractant formule des observations, celui-ci dispose ensuite de quinze (15) jours pour notifier une nouvelle décision, après avis de la Commission de </w:t>
      </w:r>
      <w:proofErr w:type="gramStart"/>
      <w:r w:rsidRPr="009801E0">
        <w:rPr>
          <w:rFonts w:ascii="Calibri" w:eastAsia="Calibri" w:hAnsi="Calibri"/>
          <w:sz w:val="22"/>
          <w:szCs w:val="24"/>
          <w:lang w:eastAsia="en-US"/>
        </w:rPr>
        <w:t>réception;</w:t>
      </w:r>
      <w:proofErr w:type="gramEnd"/>
      <w:r w:rsidRPr="009801E0">
        <w:rPr>
          <w:rFonts w:ascii="Calibri" w:eastAsia="Calibri" w:hAnsi="Calibri"/>
          <w:sz w:val="22"/>
          <w:szCs w:val="24"/>
          <w:lang w:eastAsia="en-US"/>
        </w:rPr>
        <w:t xml:space="preserve"> à défaut d'une telle notification, le Chef de service est réputé avoir accepté les observations du Cocontractant. </w:t>
      </w:r>
    </w:p>
    <w:p w14:paraId="39952B4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22- Documents à fournir après réception provisoire</w:t>
      </w:r>
    </w:p>
    <w:p w14:paraId="2AA9846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Cocontractant remettra au   à l’ingénieur   dans les trente jours suivant la date de réception provisoire de l’ensemble des prestations les documents ci-après :  </w:t>
      </w:r>
    </w:p>
    <w:p w14:paraId="44484B50" w14:textId="77777777" w:rsidR="009801E0" w:rsidRPr="009801E0" w:rsidRDefault="009801E0" w:rsidP="009130CA">
      <w:pPr>
        <w:widowControl w:val="0"/>
        <w:numPr>
          <w:ilvl w:val="0"/>
          <w:numId w:val="71"/>
        </w:numPr>
        <w:suppressAutoHyphens/>
        <w:autoSpaceDE w:val="0"/>
        <w:autoSpaceDN w:val="0"/>
        <w:spacing w:after="160" w:line="259" w:lineRule="auto"/>
        <w:ind w:right="-15"/>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lastRenderedPageBreak/>
        <w:t>Copie de la facture décrivant les fournitures indiquant leurs quantités, leur prix et le montant total ;</w:t>
      </w:r>
    </w:p>
    <w:p w14:paraId="247E203E" w14:textId="77777777" w:rsidR="009801E0" w:rsidRPr="009801E0" w:rsidRDefault="009801E0" w:rsidP="009130CA">
      <w:pPr>
        <w:widowControl w:val="0"/>
        <w:numPr>
          <w:ilvl w:val="0"/>
          <w:numId w:val="7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Notification de la livraison ou bordereau de livraison ;</w:t>
      </w:r>
    </w:p>
    <w:p w14:paraId="15A7BEBF" w14:textId="77777777" w:rsidR="009801E0" w:rsidRPr="009801E0" w:rsidRDefault="009801E0" w:rsidP="009130CA">
      <w:pPr>
        <w:widowControl w:val="0"/>
        <w:numPr>
          <w:ilvl w:val="0"/>
          <w:numId w:val="71"/>
        </w:numPr>
        <w:suppressAutoHyphens/>
        <w:autoSpaceDE w:val="0"/>
        <w:autoSpaceDN w:val="0"/>
        <w:spacing w:after="160" w:line="259" w:lineRule="auto"/>
        <w:ind w:right="-117"/>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Certificat de garantie du fabricant ou du fournisseur </w:t>
      </w:r>
      <w:proofErr w:type="gramStart"/>
      <w:r w:rsidRPr="009801E0">
        <w:rPr>
          <w:rFonts w:ascii="Calibri" w:eastAsia="Calibri" w:hAnsi="Calibri"/>
          <w:iCs/>
          <w:w w:val="91"/>
          <w:sz w:val="22"/>
          <w:szCs w:val="24"/>
          <w:lang w:eastAsia="en-US"/>
        </w:rPr>
        <w:t>agréé;</w:t>
      </w:r>
      <w:proofErr w:type="gramEnd"/>
    </w:p>
    <w:p w14:paraId="5F4D5F28" w14:textId="77777777" w:rsidR="009801E0" w:rsidRPr="009801E0" w:rsidRDefault="009801E0" w:rsidP="009130CA">
      <w:pPr>
        <w:widowControl w:val="0"/>
        <w:numPr>
          <w:ilvl w:val="0"/>
          <w:numId w:val="7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Copie Cautionnement définitif.</w:t>
      </w:r>
    </w:p>
    <w:p w14:paraId="36485D18" w14:textId="77777777" w:rsidR="009801E0" w:rsidRPr="009801E0" w:rsidRDefault="009801E0" w:rsidP="009130CA">
      <w:pPr>
        <w:widowControl w:val="0"/>
        <w:numPr>
          <w:ilvl w:val="0"/>
          <w:numId w:val="71"/>
        </w:numPr>
        <w:suppressAutoHyphens/>
        <w:autoSpaceDE w:val="0"/>
        <w:autoSpaceDN w:val="0"/>
        <w:spacing w:after="160" w:line="259" w:lineRule="auto"/>
        <w:ind w:right="-20"/>
        <w:jc w:val="left"/>
        <w:textAlignment w:val="baseline"/>
        <w:rPr>
          <w:rFonts w:ascii="Calibri" w:eastAsia="Calibri" w:hAnsi="Calibri"/>
          <w:sz w:val="22"/>
          <w:szCs w:val="24"/>
          <w:lang w:eastAsia="en-US"/>
        </w:rPr>
      </w:pPr>
      <w:r w:rsidRPr="009801E0">
        <w:rPr>
          <w:rFonts w:ascii="Calibri" w:eastAsia="Calibri" w:hAnsi="Calibri"/>
          <w:iCs/>
          <w:w w:val="91"/>
          <w:sz w:val="22"/>
          <w:szCs w:val="24"/>
          <w:lang w:eastAsia="en-US"/>
        </w:rPr>
        <w:t xml:space="preserve">Copie assurance ; </w:t>
      </w:r>
    </w:p>
    <w:p w14:paraId="11283A3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4F4DF0F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23- Garantie contractuelle </w:t>
      </w:r>
    </w:p>
    <w:p w14:paraId="7C21711E"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23.1. Délai de garantie</w:t>
      </w:r>
    </w:p>
    <w:p w14:paraId="29FD79BF"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durée de garantie est </w:t>
      </w:r>
      <w:proofErr w:type="gramStart"/>
      <w:r w:rsidRPr="009801E0">
        <w:rPr>
          <w:rFonts w:ascii="Calibri" w:eastAsia="Calibri" w:hAnsi="Calibri"/>
          <w:sz w:val="22"/>
          <w:szCs w:val="24"/>
          <w:lang w:eastAsia="en-US"/>
        </w:rPr>
        <w:t xml:space="preserve">de </w:t>
      </w:r>
      <w:r w:rsidRPr="009801E0">
        <w:rPr>
          <w:rFonts w:ascii="Calibri" w:eastAsia="Calibri" w:hAnsi="Calibri"/>
          <w:i/>
          <w:iCs/>
          <w:sz w:val="22"/>
          <w:szCs w:val="24"/>
          <w:lang w:eastAsia="en-US"/>
        </w:rPr>
        <w:t xml:space="preserve"> 06</w:t>
      </w:r>
      <w:proofErr w:type="gramEnd"/>
      <w:r w:rsidRPr="009801E0">
        <w:rPr>
          <w:rFonts w:ascii="Calibri" w:eastAsia="Calibri" w:hAnsi="Calibri"/>
          <w:i/>
          <w:iCs/>
          <w:sz w:val="22"/>
          <w:szCs w:val="24"/>
          <w:lang w:eastAsia="en-US"/>
        </w:rPr>
        <w:t xml:space="preserve"> mois   </w:t>
      </w:r>
      <w:r w:rsidRPr="009801E0">
        <w:rPr>
          <w:rFonts w:ascii="Calibri" w:eastAsia="Calibri" w:hAnsi="Calibri"/>
          <w:sz w:val="22"/>
          <w:szCs w:val="24"/>
          <w:lang w:eastAsia="en-US"/>
        </w:rPr>
        <w:t>à compter de la date de réception provisoire des prestations ou de la réception. Le Cocontractant garantit que les équipements livrés en exécution du Contrat sont neufs.</w:t>
      </w:r>
    </w:p>
    <w:p w14:paraId="7C3452F3"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b/>
          <w:sz w:val="22"/>
          <w:szCs w:val="24"/>
          <w:lang w:eastAsia="en-US"/>
        </w:rPr>
      </w:pPr>
      <w:r w:rsidRPr="009801E0">
        <w:rPr>
          <w:rFonts w:ascii="Calibri" w:eastAsia="Calibri" w:hAnsi="Calibri"/>
          <w:b/>
          <w:sz w:val="22"/>
          <w:szCs w:val="24"/>
          <w:lang w:eastAsia="en-US"/>
        </w:rPr>
        <w:t>23.2. Obligations pendant la période de garantie</w:t>
      </w:r>
    </w:p>
    <w:p w14:paraId="7E5F27D0" w14:textId="77777777" w:rsidR="009801E0" w:rsidRPr="009801E0" w:rsidRDefault="009801E0" w:rsidP="009801E0">
      <w:pPr>
        <w:widowControl w:val="0"/>
        <w:suppressAutoHyphens/>
        <w:autoSpaceDE w:val="0"/>
        <w:autoSpaceDN w:val="0"/>
        <w:spacing w:after="160" w:line="259" w:lineRule="auto"/>
        <w:ind w:left="0" w:right="101"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9801E0">
        <w:rPr>
          <w:rFonts w:ascii="Calibri" w:eastAsia="Calibri" w:hAnsi="Calibri"/>
          <w:i/>
          <w:iCs/>
          <w:sz w:val="22"/>
          <w:szCs w:val="24"/>
          <w:lang w:eastAsia="en-US"/>
        </w:rPr>
        <w:t xml:space="preserve">  </w:t>
      </w:r>
    </w:p>
    <w:p w14:paraId="23875A5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Contrat.</w:t>
      </w:r>
    </w:p>
    <w:p w14:paraId="1AA268BF"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24- Réception définitive</w:t>
      </w:r>
    </w:p>
    <w:p w14:paraId="63991B63" w14:textId="77777777" w:rsidR="009801E0" w:rsidRPr="009801E0" w:rsidRDefault="009801E0" w:rsidP="009801E0">
      <w:pPr>
        <w:widowControl w:val="0"/>
        <w:suppressAutoHyphens/>
        <w:autoSpaceDE w:val="0"/>
        <w:autoSpaceDN w:val="0"/>
        <w:spacing w:after="160" w:line="259" w:lineRule="auto"/>
        <w:ind w:left="0" w:right="102"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24.1. La réception définitive s’effectuera dans un délai maximal </w:t>
      </w:r>
      <w:proofErr w:type="gramStart"/>
      <w:r w:rsidRPr="009801E0">
        <w:rPr>
          <w:rFonts w:ascii="Calibri" w:eastAsia="Calibri" w:hAnsi="Calibri"/>
          <w:sz w:val="22"/>
          <w:szCs w:val="24"/>
          <w:lang w:eastAsia="en-US"/>
        </w:rPr>
        <w:t xml:space="preserve">de </w:t>
      </w:r>
      <w:r w:rsidRPr="009801E0">
        <w:rPr>
          <w:rFonts w:ascii="Calibri" w:eastAsia="Calibri" w:hAnsi="Calibri"/>
          <w:i/>
          <w:iCs/>
          <w:sz w:val="22"/>
          <w:szCs w:val="24"/>
          <w:lang w:eastAsia="en-US"/>
        </w:rPr>
        <w:t xml:space="preserve"> quinze</w:t>
      </w:r>
      <w:proofErr w:type="gramEnd"/>
      <w:r w:rsidRPr="009801E0">
        <w:rPr>
          <w:rFonts w:ascii="Calibri" w:eastAsia="Calibri" w:hAnsi="Calibri"/>
          <w:i/>
          <w:iCs/>
          <w:sz w:val="22"/>
          <w:szCs w:val="24"/>
          <w:lang w:eastAsia="en-US"/>
        </w:rPr>
        <w:t xml:space="preserve"> (15) jours </w:t>
      </w:r>
      <w:r w:rsidRPr="009801E0">
        <w:rPr>
          <w:rFonts w:ascii="Calibri" w:eastAsia="Calibri" w:hAnsi="Calibri"/>
          <w:sz w:val="22"/>
          <w:szCs w:val="24"/>
          <w:lang w:eastAsia="en-US"/>
        </w:rPr>
        <w:t xml:space="preserve">à compter de l’expiration du délai de garantie. </w:t>
      </w:r>
    </w:p>
    <w:p w14:paraId="03BC810E" w14:textId="77777777" w:rsidR="009801E0" w:rsidRPr="009801E0" w:rsidRDefault="009801E0" w:rsidP="009801E0">
      <w:pPr>
        <w:widowControl w:val="0"/>
        <w:suppressAutoHyphens/>
        <w:autoSpaceDE w:val="0"/>
        <w:autoSpaceDN w:val="0"/>
        <w:spacing w:after="160" w:line="259" w:lineRule="auto"/>
        <w:ind w:left="0" w:right="-2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24.2. La composition de la commission ainsi que la procédure de réception définitive sont les mêmes que celles de la réception provisoire.</w:t>
      </w:r>
    </w:p>
    <w:p w14:paraId="7C649B55" w14:textId="77777777" w:rsidR="009801E0" w:rsidRPr="00240857" w:rsidRDefault="009801E0" w:rsidP="009801E0">
      <w:pPr>
        <w:widowControl w:val="0"/>
        <w:suppressAutoHyphens/>
        <w:autoSpaceDE w:val="0"/>
        <w:autoSpaceDN w:val="0"/>
        <w:spacing w:after="160" w:line="259" w:lineRule="auto"/>
        <w:ind w:left="624" w:right="98" w:hanging="624"/>
        <w:jc w:val="left"/>
        <w:textAlignment w:val="baseline"/>
        <w:rPr>
          <w:rFonts w:ascii="Calibri" w:eastAsia="Calibri" w:hAnsi="Calibri"/>
          <w:i/>
          <w:iCs/>
          <w:sz w:val="22"/>
          <w:szCs w:val="24"/>
          <w:lang w:eastAsia="en-US"/>
        </w:rPr>
      </w:pPr>
      <w:r w:rsidRPr="00240857">
        <w:rPr>
          <w:rFonts w:ascii="Calibri" w:eastAsia="Calibri" w:hAnsi="Calibri"/>
          <w:sz w:val="22"/>
          <w:szCs w:val="24"/>
          <w:lang w:eastAsia="en-US"/>
        </w:rPr>
        <w:t>24.4- Le Contrat est clôturé définitivement dans les conditions fixées à. l’article 32 alinéa 3 du présent CCAP</w:t>
      </w:r>
      <w:r w:rsidRPr="00240857">
        <w:rPr>
          <w:rFonts w:ascii="Calibri" w:eastAsia="Calibri" w:hAnsi="Calibri"/>
          <w:i/>
          <w:iCs/>
          <w:sz w:val="22"/>
          <w:szCs w:val="24"/>
          <w:lang w:eastAsia="en-US"/>
        </w:rPr>
        <w:t xml:space="preserve"> concernant le</w:t>
      </w:r>
      <w:r w:rsidRPr="00240857">
        <w:rPr>
          <w:rFonts w:ascii="Calibri" w:eastAsia="Calibri" w:hAnsi="Calibri"/>
          <w:b/>
          <w:bCs/>
          <w:i/>
          <w:iCs/>
          <w:sz w:val="22"/>
          <w:szCs w:val="24"/>
          <w:lang w:eastAsia="en-US"/>
        </w:rPr>
        <w:t xml:space="preserve"> </w:t>
      </w:r>
      <w:r w:rsidRPr="00240857">
        <w:rPr>
          <w:rFonts w:ascii="Calibri" w:eastAsia="Calibri" w:hAnsi="Calibri"/>
          <w:i/>
          <w:iCs/>
          <w:sz w:val="22"/>
          <w:szCs w:val="24"/>
          <w:lang w:eastAsia="en-US"/>
        </w:rPr>
        <w:t>Décompte général et définitif</w:t>
      </w:r>
    </w:p>
    <w:p w14:paraId="3AA80BC8" w14:textId="77777777" w:rsidR="009801E0" w:rsidRPr="009801E0" w:rsidRDefault="009801E0" w:rsidP="009801E0">
      <w:pPr>
        <w:widowControl w:val="0"/>
        <w:suppressAutoHyphens/>
        <w:autoSpaceDE w:val="0"/>
        <w:autoSpaceDN w:val="0"/>
        <w:spacing w:after="160" w:line="259" w:lineRule="auto"/>
        <w:ind w:left="624" w:right="98" w:hanging="624"/>
        <w:jc w:val="left"/>
        <w:textAlignment w:val="baseline"/>
        <w:rPr>
          <w:rFonts w:ascii="Calibri" w:eastAsia="Calibri" w:hAnsi="Calibri"/>
          <w:color w:val="70AD47"/>
          <w:sz w:val="10"/>
          <w:szCs w:val="10"/>
          <w:lang w:eastAsia="en-US"/>
        </w:rPr>
      </w:pPr>
    </w:p>
    <w:p w14:paraId="5BD8D3E4"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IV : Clauses financières</w:t>
      </w:r>
    </w:p>
    <w:p w14:paraId="2845C2AC"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25- Montant de la Lettre Commande</w:t>
      </w:r>
    </w:p>
    <w:p w14:paraId="174A0918" w14:textId="77777777" w:rsidR="009801E0" w:rsidRPr="009801E0" w:rsidRDefault="009801E0" w:rsidP="009801E0">
      <w:pPr>
        <w:widowControl w:val="0"/>
        <w:tabs>
          <w:tab w:val="left" w:pos="9923"/>
        </w:tabs>
        <w:suppressAutoHyphens/>
        <w:autoSpaceDE w:val="0"/>
        <w:autoSpaceDN w:val="0"/>
        <w:spacing w:after="160" w:line="259" w:lineRule="auto"/>
        <w:ind w:left="0" w:right="-144"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montant de la présente Lettre Commande, tel qu’il ressort du détail estimatif est le prix fixé dans la lettre de soumission tel qu’il ressort du </w:t>
      </w:r>
      <w:r w:rsidRPr="009801E0">
        <w:rPr>
          <w:rFonts w:ascii="Calibri" w:eastAsia="Calibri" w:hAnsi="Calibri"/>
          <w:i/>
          <w:iCs/>
          <w:sz w:val="22"/>
          <w:szCs w:val="24"/>
          <w:lang w:eastAsia="en-US"/>
        </w:rPr>
        <w:t xml:space="preserve">Détail ou devis estimatif </w:t>
      </w:r>
      <w:r w:rsidRPr="009801E0">
        <w:rPr>
          <w:rFonts w:ascii="Calibri" w:eastAsia="Calibri" w:hAnsi="Calibri"/>
          <w:sz w:val="22"/>
          <w:szCs w:val="24"/>
          <w:lang w:eastAsia="en-US"/>
        </w:rPr>
        <w:t xml:space="preserve">ci-joint. Ce montant est de </w:t>
      </w:r>
      <w:r w:rsidRPr="009801E0">
        <w:rPr>
          <w:rFonts w:ascii="Calibri" w:eastAsia="Calibri" w:hAnsi="Calibri"/>
          <w:i/>
          <w:iCs/>
          <w:sz w:val="22"/>
          <w:szCs w:val="24"/>
          <w:lang w:eastAsia="en-US"/>
        </w:rPr>
        <w:t>(en chiffres) (en lettres</w:t>
      </w:r>
      <w:r w:rsidRPr="009801E0">
        <w:rPr>
          <w:rFonts w:ascii="Calibri" w:eastAsia="Calibri" w:hAnsi="Calibri"/>
          <w:i/>
          <w:iCs/>
          <w:spacing w:val="8"/>
          <w:sz w:val="22"/>
          <w:szCs w:val="24"/>
          <w:lang w:eastAsia="en-US"/>
        </w:rPr>
        <w:t xml:space="preserve">) Francs </w:t>
      </w:r>
      <w:r w:rsidRPr="009801E0">
        <w:rPr>
          <w:rFonts w:ascii="Calibri" w:eastAsia="Calibri" w:hAnsi="Calibri"/>
          <w:sz w:val="22"/>
          <w:szCs w:val="24"/>
          <w:lang w:eastAsia="en-US"/>
        </w:rPr>
        <w:t>CFA toutes taxes comprises (TTC) ; soit :</w:t>
      </w:r>
    </w:p>
    <w:p w14:paraId="0E4B9193"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Montant HTVA : ________ (____) francs CFA ;</w:t>
      </w:r>
    </w:p>
    <w:p w14:paraId="041C5C3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Montant de la TVA : ________ (___) francs CFA</w:t>
      </w:r>
    </w:p>
    <w:p w14:paraId="4F09889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lastRenderedPageBreak/>
        <w:t>- Montant de l’AIR : ____ (___) francs CFA</w:t>
      </w:r>
    </w:p>
    <w:p w14:paraId="3BC9B29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Net à percevoir = Montant net déduit de tous les impôts et taxes : ___ (___) francs CFA.</w:t>
      </w:r>
    </w:p>
    <w:p w14:paraId="43D52B5D"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26- Garanties ou cautions </w:t>
      </w:r>
    </w:p>
    <w:p w14:paraId="63ED66D3"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14:paraId="258E96E7"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i/>
          <w:iCs/>
          <w:sz w:val="22"/>
          <w:szCs w:val="24"/>
          <w:lang w:eastAsia="en-US"/>
        </w:rPr>
      </w:pPr>
      <w:r w:rsidRPr="009801E0">
        <w:rPr>
          <w:rFonts w:ascii="Calibri" w:eastAsia="Calibri" w:hAnsi="Calibri"/>
          <w:b/>
          <w:i/>
          <w:iCs/>
          <w:sz w:val="22"/>
          <w:szCs w:val="24"/>
          <w:lang w:eastAsia="en-US"/>
        </w:rPr>
        <w:t>26.1. Cautionnement définitif</w:t>
      </w:r>
    </w:p>
    <w:p w14:paraId="6A3FE51F" w14:textId="77777777" w:rsidR="009801E0" w:rsidRPr="00240857" w:rsidRDefault="009801E0" w:rsidP="009130CA">
      <w:pPr>
        <w:widowControl w:val="0"/>
        <w:numPr>
          <w:ilvl w:val="0"/>
          <w:numId w:val="29"/>
        </w:numPr>
        <w:tabs>
          <w:tab w:val="left" w:pos="9923"/>
        </w:tabs>
        <w:suppressAutoHyphens/>
        <w:autoSpaceDE w:val="0"/>
        <w:autoSpaceDN w:val="0"/>
        <w:spacing w:after="160" w:line="259" w:lineRule="auto"/>
        <w:ind w:left="567" w:right="49" w:hanging="283"/>
        <w:jc w:val="left"/>
        <w:textAlignment w:val="baseline"/>
        <w:rPr>
          <w:rFonts w:ascii="Calibri" w:eastAsia="Calibri" w:hAnsi="Calibri"/>
          <w:sz w:val="22"/>
          <w:szCs w:val="24"/>
          <w:lang w:eastAsia="en-US"/>
        </w:rPr>
      </w:pPr>
      <w:r w:rsidRPr="00240857">
        <w:rPr>
          <w:rFonts w:ascii="Calibri" w:eastAsia="Calibri" w:hAnsi="Calibri"/>
          <w:sz w:val="22"/>
          <w:szCs w:val="24"/>
          <w:lang w:eastAsia="en-US"/>
        </w:rPr>
        <w:t>Le cautionnement définitif</w:t>
      </w:r>
      <w:r w:rsidRPr="00240857">
        <w:rPr>
          <w:rFonts w:ascii="Calibri" w:eastAsia="Calibri" w:hAnsi="Calibri"/>
          <w:spacing w:val="21"/>
          <w:sz w:val="22"/>
          <w:szCs w:val="24"/>
          <w:lang w:eastAsia="en-US"/>
        </w:rPr>
        <w:t xml:space="preserve"> sera </w:t>
      </w:r>
      <w:r w:rsidRPr="00240857">
        <w:rPr>
          <w:rFonts w:ascii="Calibri" w:eastAsia="Calibri" w:hAnsi="Calibri"/>
          <w:sz w:val="22"/>
          <w:szCs w:val="24"/>
          <w:lang w:eastAsia="en-US"/>
        </w:rPr>
        <w:t>constitué et transmis au chef du service du marché dans un délai maximum de vingt (20) jours calendaires à compter de la date de notification du Contrat et en tout cas avant le premier paiement.</w:t>
      </w:r>
    </w:p>
    <w:p w14:paraId="3045C1DC" w14:textId="77777777" w:rsidR="009801E0" w:rsidRPr="00240857" w:rsidRDefault="009801E0" w:rsidP="009801E0">
      <w:pPr>
        <w:widowControl w:val="0"/>
        <w:tabs>
          <w:tab w:val="left" w:pos="9923"/>
        </w:tabs>
        <w:suppressAutoHyphens/>
        <w:autoSpaceDE w:val="0"/>
        <w:autoSpaceDN w:val="0"/>
        <w:spacing w:after="160" w:line="259" w:lineRule="auto"/>
        <w:ind w:left="284" w:right="49" w:firstLine="0"/>
        <w:jc w:val="left"/>
        <w:textAlignment w:val="baseline"/>
        <w:rPr>
          <w:rFonts w:ascii="Calibri" w:eastAsia="Calibri" w:hAnsi="Calibri"/>
          <w:sz w:val="10"/>
          <w:szCs w:val="10"/>
          <w:lang w:eastAsia="en-US"/>
        </w:rPr>
      </w:pPr>
    </w:p>
    <w:p w14:paraId="7F2AE877" w14:textId="77777777" w:rsidR="009801E0" w:rsidRPr="00240857" w:rsidRDefault="009801E0" w:rsidP="009801E0">
      <w:pPr>
        <w:widowControl w:val="0"/>
        <w:tabs>
          <w:tab w:val="left" w:pos="9923"/>
        </w:tabs>
        <w:suppressAutoHyphens/>
        <w:autoSpaceDE w:val="0"/>
        <w:autoSpaceDN w:val="0"/>
        <w:spacing w:after="160" w:line="259" w:lineRule="auto"/>
        <w:ind w:left="567" w:right="49" w:hanging="283"/>
        <w:jc w:val="left"/>
        <w:textAlignment w:val="baseline"/>
        <w:rPr>
          <w:rFonts w:ascii="Calibri" w:eastAsia="Calibri" w:hAnsi="Calibri"/>
          <w:sz w:val="22"/>
          <w:szCs w:val="24"/>
          <w:lang w:eastAsia="en-US"/>
        </w:rPr>
      </w:pPr>
      <w:r w:rsidRPr="00240857">
        <w:rPr>
          <w:rFonts w:ascii="Calibri" w:eastAsia="Calibri" w:hAnsi="Calibri"/>
          <w:sz w:val="22"/>
          <w:szCs w:val="24"/>
          <w:lang w:eastAsia="en-US"/>
        </w:rPr>
        <w:t xml:space="preserve">Son montant est fixé à </w:t>
      </w:r>
      <w:r w:rsidRPr="00240857">
        <w:rPr>
          <w:rFonts w:ascii="Calibri" w:eastAsia="Calibri" w:hAnsi="Calibri"/>
          <w:i/>
          <w:iCs/>
          <w:sz w:val="22"/>
          <w:szCs w:val="24"/>
          <w:lang w:eastAsia="en-US"/>
        </w:rPr>
        <w:t xml:space="preserve">  5</w:t>
      </w:r>
      <w:proofErr w:type="gramStart"/>
      <w:r w:rsidRPr="00240857">
        <w:rPr>
          <w:rFonts w:ascii="Calibri" w:eastAsia="Calibri" w:hAnsi="Calibri"/>
          <w:i/>
          <w:iCs/>
          <w:sz w:val="22"/>
          <w:szCs w:val="24"/>
          <w:lang w:eastAsia="en-US"/>
        </w:rPr>
        <w:t xml:space="preserve">%  </w:t>
      </w:r>
      <w:r w:rsidRPr="00240857">
        <w:rPr>
          <w:rFonts w:ascii="Calibri" w:eastAsia="Calibri" w:hAnsi="Calibri"/>
          <w:sz w:val="22"/>
          <w:szCs w:val="24"/>
          <w:lang w:eastAsia="en-US"/>
        </w:rPr>
        <w:t>du</w:t>
      </w:r>
      <w:proofErr w:type="gramEnd"/>
      <w:r w:rsidRPr="00240857">
        <w:rPr>
          <w:rFonts w:ascii="Calibri" w:eastAsia="Calibri" w:hAnsi="Calibri"/>
          <w:sz w:val="22"/>
          <w:szCs w:val="24"/>
          <w:lang w:eastAsia="en-US"/>
        </w:rPr>
        <w:t xml:space="preserve"> montant TTC du marché augmenté le cas échéant du montant des avenants.</w:t>
      </w:r>
    </w:p>
    <w:p w14:paraId="2C250B60" w14:textId="77777777" w:rsidR="009801E0" w:rsidRPr="00240857" w:rsidRDefault="009801E0" w:rsidP="009130CA">
      <w:pPr>
        <w:numPr>
          <w:ilvl w:val="0"/>
          <w:numId w:val="29"/>
        </w:numPr>
        <w:suppressAutoHyphens/>
        <w:autoSpaceDN w:val="0"/>
        <w:spacing w:after="160" w:line="259" w:lineRule="auto"/>
        <w:jc w:val="left"/>
        <w:textAlignment w:val="baseline"/>
        <w:rPr>
          <w:rFonts w:ascii="Calibri" w:eastAsia="Calibri" w:hAnsi="Calibri"/>
          <w:sz w:val="22"/>
          <w:szCs w:val="24"/>
          <w:lang w:eastAsia="en-US"/>
        </w:rPr>
      </w:pPr>
      <w:r w:rsidRPr="00240857">
        <w:rPr>
          <w:rFonts w:ascii="Calibri" w:eastAsia="Calibri" w:hAnsi="Calibri"/>
          <w:sz w:val="22"/>
          <w:szCs w:val="24"/>
          <w:lang w:eastAsia="en-US"/>
        </w:rPr>
        <w:t xml:space="preserve">La garantie sera libellée dans la ou les monnaie(s) du Marché, ou dans une monnaie librement convertible satisfaisant le Maître </w:t>
      </w:r>
      <w:proofErr w:type="gramStart"/>
      <w:r w:rsidRPr="00240857">
        <w:rPr>
          <w:rFonts w:ascii="Calibri" w:eastAsia="Calibri" w:hAnsi="Calibri"/>
          <w:sz w:val="22"/>
          <w:szCs w:val="24"/>
          <w:lang w:eastAsia="en-US"/>
        </w:rPr>
        <w:t>d’ouvrage  ,</w:t>
      </w:r>
      <w:proofErr w:type="gramEnd"/>
      <w:r w:rsidRPr="00240857">
        <w:rPr>
          <w:rFonts w:ascii="Calibri" w:eastAsia="Calibri" w:hAnsi="Calibri"/>
          <w:sz w:val="22"/>
          <w:szCs w:val="24"/>
          <w:lang w:eastAsia="en-US"/>
        </w:rPr>
        <w:t xml:space="preserve"> et devra suivre l’un des modèles fournis dans le Dossier de Demande de Cotation, comme indiqué par le Maître d’ouvrage dans le CCAP, ou tout autre document satisfaisant le Maître d’ouvrage.</w:t>
      </w:r>
    </w:p>
    <w:p w14:paraId="24323C51" w14:textId="77777777" w:rsidR="009801E0" w:rsidRPr="009801E0" w:rsidRDefault="009801E0" w:rsidP="009801E0">
      <w:pPr>
        <w:suppressAutoHyphens/>
        <w:autoSpaceDN w:val="0"/>
        <w:spacing w:after="160" w:line="259" w:lineRule="auto"/>
        <w:ind w:left="720" w:firstLine="0"/>
        <w:jc w:val="left"/>
        <w:textAlignment w:val="baseline"/>
        <w:rPr>
          <w:rFonts w:ascii="Calibri" w:eastAsia="Calibri" w:hAnsi="Calibri"/>
          <w:color w:val="70AD47"/>
          <w:sz w:val="10"/>
          <w:szCs w:val="10"/>
          <w:lang w:eastAsia="en-US"/>
        </w:rPr>
      </w:pPr>
    </w:p>
    <w:p w14:paraId="3640AC1E" w14:textId="77777777" w:rsidR="009801E0" w:rsidRPr="009801E0" w:rsidRDefault="009801E0" w:rsidP="009130CA">
      <w:pPr>
        <w:numPr>
          <w:ilvl w:val="0"/>
          <w:numId w:val="29"/>
        </w:numPr>
        <w:suppressAutoHyphens/>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modes de substitution du cautionnement prévus conformément à l’article 140 du code des marchés publics.</w:t>
      </w:r>
    </w:p>
    <w:p w14:paraId="6A17D9AE"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3006DFCC" w14:textId="77777777" w:rsidR="009801E0" w:rsidRPr="009801E0" w:rsidRDefault="009801E0" w:rsidP="009130CA">
      <w:pPr>
        <w:widowControl w:val="0"/>
        <w:numPr>
          <w:ilvl w:val="0"/>
          <w:numId w:val="47"/>
        </w:numPr>
        <w:suppressAutoHyphens/>
        <w:autoSpaceDE w:val="0"/>
        <w:autoSpaceDN w:val="0"/>
        <w:spacing w:after="160" w:line="259" w:lineRule="auto"/>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12C46B0E" w14:textId="77777777" w:rsidR="009801E0" w:rsidRPr="009801E0" w:rsidRDefault="009801E0" w:rsidP="009801E0">
      <w:pPr>
        <w:widowControl w:val="0"/>
        <w:suppressAutoHyphens/>
        <w:autoSpaceDE w:val="0"/>
        <w:autoSpaceDN w:val="0"/>
        <w:spacing w:after="160" w:line="259" w:lineRule="auto"/>
        <w:ind w:left="502" w:firstLine="0"/>
        <w:jc w:val="left"/>
        <w:textAlignment w:val="baseline"/>
        <w:rPr>
          <w:rFonts w:ascii="Calibri" w:eastAsia="Calibri" w:hAnsi="Calibri"/>
          <w:sz w:val="10"/>
          <w:szCs w:val="10"/>
          <w:lang w:eastAsia="en-US"/>
        </w:rPr>
      </w:pPr>
    </w:p>
    <w:p w14:paraId="144BB8AD" w14:textId="77777777" w:rsidR="009801E0" w:rsidRPr="009801E0" w:rsidRDefault="009801E0" w:rsidP="009130CA">
      <w:pPr>
        <w:numPr>
          <w:ilvl w:val="0"/>
          <w:numId w:val="47"/>
        </w:numPr>
        <w:suppressAutoHyphens/>
        <w:autoSpaceDN w:val="0"/>
        <w:spacing w:after="160" w:line="259" w:lineRule="auto"/>
        <w:ind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37F88E5A" w14:textId="77777777" w:rsidR="009801E0" w:rsidRPr="009801E0" w:rsidRDefault="009801E0" w:rsidP="009801E0">
      <w:pPr>
        <w:suppressAutoHyphens/>
        <w:autoSpaceDN w:val="0"/>
        <w:spacing w:after="160" w:line="259" w:lineRule="auto"/>
        <w:ind w:left="0" w:firstLine="0"/>
        <w:jc w:val="left"/>
        <w:textAlignment w:val="baseline"/>
        <w:rPr>
          <w:rFonts w:ascii="Calibri" w:eastAsia="Calibri" w:hAnsi="Calibri"/>
          <w:sz w:val="10"/>
          <w:szCs w:val="10"/>
          <w:lang w:eastAsia="en-US"/>
        </w:rPr>
      </w:pPr>
    </w:p>
    <w:p w14:paraId="5579F3CD"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sz w:val="22"/>
          <w:szCs w:val="24"/>
          <w:lang w:eastAsia="en-US"/>
        </w:rPr>
      </w:pPr>
      <w:r w:rsidRPr="009801E0">
        <w:rPr>
          <w:rFonts w:ascii="Calibri" w:eastAsia="Calibri" w:hAnsi="Calibri"/>
          <w:b/>
          <w:i/>
          <w:iCs/>
          <w:sz w:val="22"/>
          <w:szCs w:val="24"/>
          <w:lang w:eastAsia="en-US"/>
        </w:rPr>
        <w:t>26.2. Cautionnement de bonne exécution en remplacement de la retenue de garantie</w:t>
      </w:r>
    </w:p>
    <w:p w14:paraId="05CDE5C4" w14:textId="2C522A98" w:rsidR="009801E0" w:rsidRPr="001624F6" w:rsidRDefault="001624F6"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Pr>
          <w:rFonts w:ascii="Calibri" w:eastAsia="Calibri" w:hAnsi="Calibri"/>
          <w:sz w:val="22"/>
          <w:szCs w:val="24"/>
          <w:lang w:eastAsia="en-US"/>
        </w:rPr>
        <w:t>Sans objet</w:t>
      </w:r>
    </w:p>
    <w:p w14:paraId="46F4409B" w14:textId="77777777" w:rsidR="009801E0" w:rsidRPr="009801E0" w:rsidRDefault="009801E0" w:rsidP="009801E0">
      <w:pPr>
        <w:widowControl w:val="0"/>
        <w:suppressAutoHyphens/>
        <w:autoSpaceDE w:val="0"/>
        <w:autoSpaceDN w:val="0"/>
        <w:spacing w:after="160" w:line="259" w:lineRule="auto"/>
        <w:ind w:left="0" w:right="-163" w:firstLine="0"/>
        <w:jc w:val="left"/>
        <w:textAlignment w:val="baseline"/>
        <w:rPr>
          <w:rFonts w:ascii="Calibri" w:eastAsia="Calibri" w:hAnsi="Calibri"/>
          <w:b/>
          <w:i/>
          <w:iCs/>
          <w:sz w:val="22"/>
          <w:szCs w:val="24"/>
          <w:lang w:eastAsia="en-US"/>
        </w:rPr>
      </w:pPr>
      <w:r w:rsidRPr="009801E0">
        <w:rPr>
          <w:rFonts w:ascii="Calibri" w:eastAsia="Calibri" w:hAnsi="Calibri"/>
          <w:b/>
          <w:i/>
          <w:iCs/>
          <w:sz w:val="22"/>
          <w:szCs w:val="24"/>
          <w:lang w:eastAsia="en-US"/>
        </w:rPr>
        <w:t>26.3. Cautionnement d’avance de démarrage</w:t>
      </w:r>
      <w:r w:rsidRPr="009801E0">
        <w:rPr>
          <w:rFonts w:ascii="Calibri" w:eastAsia="Calibri" w:hAnsi="Calibri"/>
          <w:b/>
          <w:iCs/>
          <w:sz w:val="22"/>
          <w:szCs w:val="24"/>
          <w:lang w:eastAsia="en-US"/>
        </w:rPr>
        <w:t xml:space="preserve"> ou d’avance pour approvisionnement</w:t>
      </w:r>
    </w:p>
    <w:p w14:paraId="235F6130"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sz w:val="22"/>
          <w:szCs w:val="22"/>
          <w:lang w:eastAsia="en-US"/>
        </w:rPr>
        <w:t>Le Maître d’Ouvrage accordera, à la demande du Cocontractant, une avance de démarrage égale à 20% du montant du Contrat.</w:t>
      </w:r>
    </w:p>
    <w:p w14:paraId="1D2030FA"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délai de paiement de l’avance de démarrage est fixé à quarante-cinq (45) jours à compter de sa demande par le prestataire.</w:t>
      </w:r>
    </w:p>
    <w:p w14:paraId="7703A5AF"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 xml:space="preserve">L’avance de démarrage sera cautionnée à cent pour cent (100%) par un établissement bancaire de droit camerounais ou un organisme financier agréé de premier rang conformément aux textes </w:t>
      </w:r>
      <w:r w:rsidRPr="009801E0">
        <w:rPr>
          <w:rFonts w:ascii="Arial" w:eastAsia="Calibri" w:hAnsi="Arial" w:cs="Arial"/>
          <w:sz w:val="22"/>
          <w:szCs w:val="22"/>
          <w:lang w:eastAsia="en-US"/>
        </w:rPr>
        <w:lastRenderedPageBreak/>
        <w:t>en vigueur, et sera remboursée en totalité au plus tard, dès le moment où la valeur en prix de base des prestations réalisées atteint soixante pour cent (60%) du montant du Contrat.</w:t>
      </w:r>
    </w:p>
    <w:p w14:paraId="61F8139F"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26.4-</w:t>
      </w:r>
      <w:r w:rsidRPr="009801E0">
        <w:rPr>
          <w:rFonts w:ascii="Arial" w:eastAsia="Calibri" w:hAnsi="Arial" w:cs="Arial"/>
          <w:sz w:val="22"/>
          <w:szCs w:val="22"/>
          <w:lang w:eastAsia="en-US"/>
        </w:rPr>
        <w:tab/>
        <w:t>Au plus 40% du montant du de la Lettre Commande en cas de dépôt sur le chantier ou annexe du chantier, de matériaux, matières premières, équipements ou objets fabriqués destinés à l’exécution du marché, sous réserve :</w:t>
      </w:r>
    </w:p>
    <w:p w14:paraId="0515AE15"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aient été acquis en toute propriété par le Cocontractant, et effectivement payés par lui ;</w:t>
      </w:r>
    </w:p>
    <w:p w14:paraId="2BC3FDA6"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soient lotis d’une manière telle que leur destination ne fasse l’objet d’aucun doute ;</w:t>
      </w:r>
    </w:p>
    <w:p w14:paraId="18E68E9E"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puissent être contrôlés par l’Ingénieur;</w:t>
      </w:r>
    </w:p>
    <w:p w14:paraId="5FF9F78C"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que</w:t>
      </w:r>
      <w:proofErr w:type="gramEnd"/>
      <w:r w:rsidRPr="009801E0">
        <w:rPr>
          <w:rFonts w:ascii="Arial" w:eastAsia="Calibri" w:hAnsi="Arial" w:cs="Arial"/>
          <w:sz w:val="22"/>
          <w:szCs w:val="22"/>
          <w:lang w:eastAsia="en-US"/>
        </w:rPr>
        <w:t xml:space="preserve"> les tests de qualités effectués par l’Ingénieur soient conformes aux règles de l’art.</w:t>
      </w:r>
    </w:p>
    <w:p w14:paraId="139A9FE3" w14:textId="77777777" w:rsidR="009801E0" w:rsidRPr="009801E0" w:rsidRDefault="009801E0" w:rsidP="009801E0">
      <w:pPr>
        <w:spacing w:before="120" w:after="120" w:line="259" w:lineRule="auto"/>
        <w:ind w:left="708" w:firstLine="0"/>
        <w:rPr>
          <w:rFonts w:ascii="Arial" w:eastAsia="Calibri" w:hAnsi="Arial" w:cs="Arial"/>
          <w:sz w:val="22"/>
          <w:szCs w:val="22"/>
          <w:lang w:eastAsia="en-US"/>
        </w:rPr>
      </w:pPr>
      <w:r w:rsidRPr="009801E0">
        <w:rPr>
          <w:rFonts w:ascii="Arial" w:eastAsia="Calibri" w:hAnsi="Arial" w:cs="Arial"/>
          <w:sz w:val="22"/>
          <w:szCs w:val="22"/>
          <w:lang w:eastAsia="en-US"/>
        </w:rPr>
        <w:t>Le paiement de ce décompte se fera sur la base des documents approuvés par le Chef de service et l’Ingénieur.</w:t>
      </w:r>
    </w:p>
    <w:p w14:paraId="2DF47BC4"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26.5-</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décompte final sera payé après la réception provisoire des travaux (soit 40% du montant du Contrat).</w:t>
      </w:r>
    </w:p>
    <w:p w14:paraId="173CDFCE"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26.6-</w:t>
      </w:r>
      <w:r w:rsidRPr="009801E0">
        <w:rPr>
          <w:rFonts w:ascii="Arial" w:eastAsia="Calibri" w:hAnsi="Arial" w:cs="Arial"/>
          <w:sz w:val="22"/>
          <w:szCs w:val="22"/>
          <w:lang w:eastAsia="en-US"/>
        </w:rPr>
        <w:tab/>
        <w:t>Les décomptes seront établis en 10 exemplaires, vérifiés et liquidés par l’Ingénieur. En cas de correction, un (01) exemplaire du décompte corrigé sera transmis au Cocontractant.</w:t>
      </w:r>
    </w:p>
    <w:p w14:paraId="15628DE6"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26.7-</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Les versements d’acomptes interviennent dans les trente (30) jours à compter de la date de transmission au comptable compétent des constatations ouvrant droit au paiement.</w:t>
      </w:r>
    </w:p>
    <w:p w14:paraId="00EA5C8B"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2"/>
          <w:szCs w:val="12"/>
          <w:lang w:eastAsia="en-US"/>
        </w:rPr>
      </w:pPr>
    </w:p>
    <w:p w14:paraId="39ECE583"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27- Lieu</w:t>
      </w:r>
      <w:r w:rsidRPr="009801E0">
        <w:rPr>
          <w:rFonts w:ascii="Calibri" w:eastAsia="Calibri" w:hAnsi="Calibri"/>
          <w:b/>
          <w:bCs/>
          <w:spacing w:val="6"/>
          <w:sz w:val="28"/>
          <w:szCs w:val="28"/>
          <w:lang w:eastAsia="en-US"/>
        </w:rPr>
        <w:t xml:space="preserve"> et mode </w:t>
      </w:r>
      <w:r w:rsidRPr="009801E0">
        <w:rPr>
          <w:rFonts w:ascii="Calibri" w:eastAsia="Calibri" w:hAnsi="Calibri"/>
          <w:b/>
          <w:bCs/>
          <w:sz w:val="28"/>
          <w:szCs w:val="28"/>
          <w:lang w:eastAsia="en-US"/>
        </w:rPr>
        <w:t>de paiement</w:t>
      </w:r>
    </w:p>
    <w:p w14:paraId="502DA21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Le Maître d’Ouvrage se libérera des sommes dues par virement bancaire du Net à mandater au nom du cocontractant   en francs CFA, soit </w:t>
      </w:r>
      <w:r w:rsidRPr="009801E0">
        <w:rPr>
          <w:rFonts w:ascii="Calibri" w:eastAsia="Calibri" w:hAnsi="Calibri"/>
          <w:i/>
          <w:iCs/>
          <w:sz w:val="22"/>
          <w:szCs w:val="24"/>
          <w:lang w:eastAsia="en-US"/>
        </w:rPr>
        <w:t>(montant net à mandater en chiffres et en lettres)</w:t>
      </w:r>
      <w:r w:rsidRPr="009801E0">
        <w:rPr>
          <w:rFonts w:ascii="Calibri" w:eastAsia="Calibri" w:hAnsi="Calibri"/>
          <w:sz w:val="22"/>
          <w:szCs w:val="24"/>
          <w:lang w:eastAsia="en-US"/>
        </w:rPr>
        <w:t xml:space="preserve">, par crédit au compte N°_________ ouvert au nom du co-contractant à la banque______________ </w:t>
      </w:r>
    </w:p>
    <w:p w14:paraId="01B026F3" w14:textId="77777777" w:rsidR="009801E0" w:rsidRPr="009801E0" w:rsidRDefault="009801E0" w:rsidP="009801E0">
      <w:pPr>
        <w:widowControl w:val="0"/>
        <w:suppressAutoHyphens/>
        <w:autoSpaceDE w:val="0"/>
        <w:autoSpaceDN w:val="0"/>
        <w:spacing w:after="160" w:line="259" w:lineRule="auto"/>
        <w:ind w:left="0" w:right="-19" w:firstLine="0"/>
        <w:jc w:val="left"/>
        <w:textAlignment w:val="baseline"/>
        <w:rPr>
          <w:rFonts w:ascii="Calibri" w:eastAsia="Calibri" w:hAnsi="Calibri"/>
          <w:sz w:val="12"/>
          <w:szCs w:val="12"/>
          <w:lang w:eastAsia="en-US"/>
        </w:rPr>
      </w:pPr>
    </w:p>
    <w:p w14:paraId="5DD2DC8B"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28- Variation des prix</w:t>
      </w:r>
    </w:p>
    <w:p w14:paraId="7D63970A" w14:textId="77777777" w:rsidR="009801E0" w:rsidRPr="009801E0" w:rsidRDefault="009801E0" w:rsidP="009801E0">
      <w:pPr>
        <w:widowControl w:val="0"/>
        <w:tabs>
          <w:tab w:val="left" w:pos="4300"/>
        </w:tabs>
        <w:suppressAutoHyphens/>
        <w:autoSpaceDE w:val="0"/>
        <w:autoSpaceDN w:val="0"/>
        <w:spacing w:after="160" w:line="259" w:lineRule="auto"/>
        <w:ind w:left="624" w:right="-34"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28.1. Les prix sont fermes ou révisables </w:t>
      </w:r>
    </w:p>
    <w:p w14:paraId="70A6439B" w14:textId="77777777" w:rsidR="009801E0" w:rsidRPr="009801E0" w:rsidRDefault="009801E0" w:rsidP="009801E0">
      <w:pPr>
        <w:widowControl w:val="0"/>
        <w:suppressAutoHyphens/>
        <w:autoSpaceDE w:val="0"/>
        <w:autoSpaceDN w:val="0"/>
        <w:spacing w:after="160" w:line="259" w:lineRule="auto"/>
        <w:ind w:left="567" w:right="-34" w:hanging="283"/>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 Les acomptes payés au cocontractant au titre des avances ne sont pas révisables. </w:t>
      </w:r>
    </w:p>
    <w:p w14:paraId="357C7D95" w14:textId="77777777" w:rsidR="009801E0" w:rsidRPr="009801E0" w:rsidRDefault="009801E0" w:rsidP="009801E0">
      <w:pPr>
        <w:widowControl w:val="0"/>
        <w:suppressAutoHyphens/>
        <w:autoSpaceDE w:val="0"/>
        <w:autoSpaceDN w:val="0"/>
        <w:spacing w:after="160" w:line="259" w:lineRule="auto"/>
        <w:ind w:left="567" w:right="-34" w:hanging="283"/>
        <w:jc w:val="left"/>
        <w:textAlignment w:val="baseline"/>
        <w:rPr>
          <w:rFonts w:ascii="Calibri" w:eastAsia="Calibri" w:hAnsi="Calibri"/>
          <w:sz w:val="10"/>
          <w:szCs w:val="10"/>
          <w:lang w:eastAsia="en-US"/>
        </w:rPr>
      </w:pPr>
    </w:p>
    <w:p w14:paraId="03EA82BE" w14:textId="77777777" w:rsidR="009801E0" w:rsidRPr="009801E0" w:rsidRDefault="009801E0" w:rsidP="009801E0">
      <w:pPr>
        <w:widowControl w:val="0"/>
        <w:suppressAutoHyphens/>
        <w:autoSpaceDE w:val="0"/>
        <w:autoSpaceDN w:val="0"/>
        <w:spacing w:after="160" w:line="259" w:lineRule="auto"/>
        <w:ind w:left="624" w:right="-35"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28.2. </w:t>
      </w:r>
      <w:r w:rsidRPr="009801E0">
        <w:rPr>
          <w:rFonts w:ascii="Calibri" w:eastAsia="Calibri" w:hAnsi="Calibri"/>
          <w:spacing w:val="2"/>
          <w:sz w:val="22"/>
          <w:szCs w:val="24"/>
          <w:lang w:eastAsia="en-US"/>
        </w:rPr>
        <w:t>Modalité</w:t>
      </w:r>
      <w:r w:rsidRPr="009801E0">
        <w:rPr>
          <w:rFonts w:ascii="Calibri" w:eastAsia="Calibri" w:hAnsi="Calibri"/>
          <w:sz w:val="22"/>
          <w:szCs w:val="24"/>
          <w:lang w:eastAsia="en-US"/>
        </w:rPr>
        <w:t xml:space="preserve">s </w:t>
      </w:r>
      <w:r w:rsidRPr="009801E0">
        <w:rPr>
          <w:rFonts w:ascii="Calibri" w:eastAsia="Calibri" w:hAnsi="Calibri"/>
          <w:spacing w:val="2"/>
          <w:sz w:val="22"/>
          <w:szCs w:val="24"/>
          <w:lang w:eastAsia="en-US"/>
        </w:rPr>
        <w:t>d’actualisatio</w:t>
      </w:r>
      <w:r w:rsidRPr="009801E0">
        <w:rPr>
          <w:rFonts w:ascii="Calibri" w:eastAsia="Calibri" w:hAnsi="Calibri"/>
          <w:sz w:val="22"/>
          <w:szCs w:val="24"/>
          <w:lang w:eastAsia="en-US"/>
        </w:rPr>
        <w:t xml:space="preserve">n des prix  </w:t>
      </w:r>
    </w:p>
    <w:p w14:paraId="56A65CA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Sans objet</w:t>
      </w:r>
    </w:p>
    <w:p w14:paraId="473E7F1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10"/>
          <w:szCs w:val="10"/>
          <w:lang w:eastAsia="en-US"/>
        </w:rPr>
      </w:pPr>
    </w:p>
    <w:p w14:paraId="439F57B2"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29- Formules de révision ou d’actualisation des prix</w:t>
      </w:r>
    </w:p>
    <w:p w14:paraId="52F4318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Sans objet</w:t>
      </w:r>
    </w:p>
    <w:p w14:paraId="7D1D47DB"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30- Formules d’actualisation des prix </w:t>
      </w:r>
    </w:p>
    <w:p w14:paraId="675A9CC2" w14:textId="77777777" w:rsidR="009801E0" w:rsidRPr="009801E0" w:rsidRDefault="009801E0" w:rsidP="009801E0">
      <w:pPr>
        <w:widowControl w:val="0"/>
        <w:suppressAutoHyphens/>
        <w:autoSpaceDE w:val="0"/>
        <w:autoSpaceDN w:val="0"/>
        <w:spacing w:after="160" w:line="259" w:lineRule="auto"/>
        <w:ind w:left="0" w:right="-34" w:firstLine="0"/>
        <w:jc w:val="left"/>
        <w:textAlignment w:val="baseline"/>
        <w:rPr>
          <w:rFonts w:ascii="Calibri" w:eastAsia="Calibri" w:hAnsi="Calibri"/>
          <w:sz w:val="22"/>
          <w:szCs w:val="24"/>
          <w:lang w:eastAsia="en-US"/>
        </w:rPr>
      </w:pPr>
      <w:r w:rsidRPr="009801E0">
        <w:rPr>
          <w:rFonts w:ascii="Calibri" w:eastAsia="Calibri" w:hAnsi="Calibri"/>
          <w:w w:val="98"/>
          <w:sz w:val="22"/>
          <w:szCs w:val="24"/>
          <w:lang w:eastAsia="en-US"/>
        </w:rPr>
        <w:t>Sans objet</w:t>
      </w:r>
    </w:p>
    <w:p w14:paraId="1A3CB69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263578DA" w14:textId="77777777" w:rsidR="009801E0" w:rsidRPr="009801E0" w:rsidRDefault="009801E0" w:rsidP="009801E0">
      <w:pPr>
        <w:widowControl w:val="0"/>
        <w:suppressAutoHyphens/>
        <w:autoSpaceDE w:val="0"/>
        <w:autoSpaceDN w:val="0"/>
        <w:spacing w:after="160" w:line="259" w:lineRule="auto"/>
        <w:ind w:left="1418" w:right="-23" w:hanging="1418"/>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lastRenderedPageBreak/>
        <w:t>Article 31- Avances</w:t>
      </w:r>
    </w:p>
    <w:p w14:paraId="6C6A0D4C"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sz w:val="22"/>
          <w:szCs w:val="22"/>
          <w:lang w:eastAsia="en-US"/>
        </w:rPr>
        <w:t>Le Maître d’Ouvrage accordera, à la demande du Cocontractant, une avance de démarrage égale à 20% du montant du Contrat.</w:t>
      </w:r>
    </w:p>
    <w:p w14:paraId="3B8D0F1A"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délai de paiement de l’avance de démarrage est fixé à quarante-cinq (45) jours à compter de sa demande par le prestataire.</w:t>
      </w:r>
    </w:p>
    <w:p w14:paraId="2D8920E7"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L’avance de démarrage sera cautionnée à cent pour cent (100%) par un établissement bancaire de droit camerounais ou un organisme financier agréé de premier rang conformément aux textes en vigueur, et sera remboursée en totalité au plus tard, dès le moment où la valeur en prix de base des prestations réalisées atteint soixante pour cent (60%) du montant du Contrat.</w:t>
      </w:r>
    </w:p>
    <w:p w14:paraId="00C00A33"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31.1-</w:t>
      </w:r>
      <w:r w:rsidRPr="009801E0">
        <w:rPr>
          <w:rFonts w:ascii="Arial" w:eastAsia="Calibri" w:hAnsi="Arial" w:cs="Arial"/>
          <w:sz w:val="22"/>
          <w:szCs w:val="22"/>
          <w:lang w:eastAsia="en-US"/>
        </w:rPr>
        <w:tab/>
        <w:t>Au plus 40% du montant du de la Lettre Commande en cas de dépôt sur le chantier ou annexe du chantier, de matériaux, matières premières, équipements ou objets fabriqués destinés à l’exécution du marché, sous réserve :</w:t>
      </w:r>
    </w:p>
    <w:p w14:paraId="6253F68E"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aient été acquis en toute propriété par le Cocontractant, et effectivement payés par lui ;</w:t>
      </w:r>
    </w:p>
    <w:p w14:paraId="4A268FFC"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soient lotis d’une manière telle que leur destination ne fasse l’objet d’aucun doute ;</w:t>
      </w:r>
    </w:p>
    <w:p w14:paraId="446E9927"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qu’ils</w:t>
      </w:r>
      <w:proofErr w:type="gramEnd"/>
      <w:r w:rsidRPr="009801E0">
        <w:rPr>
          <w:rFonts w:ascii="Arial" w:eastAsia="Calibri" w:hAnsi="Arial" w:cs="Arial"/>
          <w:sz w:val="22"/>
          <w:szCs w:val="22"/>
          <w:lang w:eastAsia="en-US"/>
        </w:rPr>
        <w:t xml:space="preserve"> puissent être contrôlés par l’Ingénieur;</w:t>
      </w:r>
    </w:p>
    <w:p w14:paraId="61F64881" w14:textId="77777777" w:rsidR="009801E0" w:rsidRPr="009801E0" w:rsidRDefault="009801E0" w:rsidP="009130CA">
      <w:pPr>
        <w:numPr>
          <w:ilvl w:val="0"/>
          <w:numId w:val="72"/>
        </w:numPr>
        <w:spacing w:before="120" w:after="120" w:line="259" w:lineRule="auto"/>
        <w:jc w:val="left"/>
        <w:rPr>
          <w:rFonts w:ascii="Arial" w:eastAsia="Calibri" w:hAnsi="Arial" w:cs="Arial"/>
          <w:sz w:val="22"/>
          <w:szCs w:val="22"/>
          <w:lang w:eastAsia="en-US"/>
        </w:rPr>
      </w:pPr>
      <w:proofErr w:type="gramStart"/>
      <w:r w:rsidRPr="009801E0">
        <w:rPr>
          <w:rFonts w:ascii="Arial" w:eastAsia="Calibri" w:hAnsi="Arial" w:cs="Arial"/>
          <w:sz w:val="22"/>
          <w:szCs w:val="22"/>
          <w:lang w:eastAsia="en-US"/>
        </w:rPr>
        <w:t>que</w:t>
      </w:r>
      <w:proofErr w:type="gramEnd"/>
      <w:r w:rsidRPr="009801E0">
        <w:rPr>
          <w:rFonts w:ascii="Arial" w:eastAsia="Calibri" w:hAnsi="Arial" w:cs="Arial"/>
          <w:sz w:val="22"/>
          <w:szCs w:val="22"/>
          <w:lang w:eastAsia="en-US"/>
        </w:rPr>
        <w:t xml:space="preserve"> les tests de qualités effectués par l’Ingénieur soient conformes aux règles de l’art.</w:t>
      </w:r>
    </w:p>
    <w:p w14:paraId="404866D0" w14:textId="77777777" w:rsidR="009801E0" w:rsidRPr="009801E0" w:rsidRDefault="009801E0" w:rsidP="009801E0">
      <w:pPr>
        <w:spacing w:before="120" w:after="120" w:line="259" w:lineRule="auto"/>
        <w:ind w:left="708" w:firstLine="0"/>
        <w:rPr>
          <w:rFonts w:ascii="Arial" w:eastAsia="Calibri" w:hAnsi="Arial" w:cs="Arial"/>
          <w:sz w:val="22"/>
          <w:szCs w:val="22"/>
          <w:lang w:eastAsia="en-US"/>
        </w:rPr>
      </w:pPr>
      <w:r w:rsidRPr="009801E0">
        <w:rPr>
          <w:rFonts w:ascii="Arial" w:eastAsia="Calibri" w:hAnsi="Arial" w:cs="Arial"/>
          <w:sz w:val="22"/>
          <w:szCs w:val="22"/>
          <w:lang w:eastAsia="en-US"/>
        </w:rPr>
        <w:t>Le paiement de ce décompte se fera sur la base des documents approuvés par le Chef de service et l’Ingénieur.</w:t>
      </w:r>
    </w:p>
    <w:p w14:paraId="349D0D42"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31.2-</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 décompte final sera payé après la réception provisoire des travaux (soit 40% du montant du Contrat).</w:t>
      </w:r>
    </w:p>
    <w:p w14:paraId="081272B3"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31.3-</w:t>
      </w:r>
      <w:r w:rsidRPr="009801E0">
        <w:rPr>
          <w:rFonts w:ascii="Arial" w:eastAsia="Calibri" w:hAnsi="Arial" w:cs="Arial"/>
          <w:sz w:val="22"/>
          <w:szCs w:val="22"/>
          <w:lang w:eastAsia="en-US"/>
        </w:rPr>
        <w:tab/>
        <w:t>Les décomptes seront établis en 10 exemplaires, vérifiés et liquidés par l’Ingénieur. En cas de correction, un (01) exemplaire du décompte corrigé sera transmis au Cocontractant.</w:t>
      </w:r>
    </w:p>
    <w:p w14:paraId="46C6E8B6" w14:textId="77777777" w:rsidR="009801E0" w:rsidRPr="009801E0" w:rsidRDefault="009801E0" w:rsidP="009801E0">
      <w:pPr>
        <w:spacing w:before="120" w:after="120" w:line="259" w:lineRule="auto"/>
        <w:ind w:left="705" w:hanging="705"/>
        <w:rPr>
          <w:rFonts w:ascii="Arial" w:eastAsia="Calibri" w:hAnsi="Arial" w:cs="Arial"/>
          <w:sz w:val="22"/>
          <w:szCs w:val="22"/>
          <w:lang w:eastAsia="en-US"/>
        </w:rPr>
      </w:pPr>
      <w:r w:rsidRPr="009801E0">
        <w:rPr>
          <w:rFonts w:ascii="Arial" w:eastAsia="Calibri" w:hAnsi="Arial" w:cs="Arial"/>
          <w:b/>
          <w:sz w:val="22"/>
          <w:szCs w:val="22"/>
          <w:lang w:eastAsia="en-US"/>
        </w:rPr>
        <w:t>31.4-</w:t>
      </w:r>
      <w:r w:rsidRPr="009801E0">
        <w:rPr>
          <w:rFonts w:ascii="Arial" w:eastAsia="Calibri" w:hAnsi="Arial" w:cs="Arial"/>
          <w:b/>
          <w:sz w:val="22"/>
          <w:szCs w:val="22"/>
          <w:lang w:eastAsia="en-US"/>
        </w:rPr>
        <w:tab/>
      </w:r>
      <w:r w:rsidRPr="009801E0">
        <w:rPr>
          <w:rFonts w:ascii="Arial" w:eastAsia="Calibri" w:hAnsi="Arial" w:cs="Arial"/>
          <w:sz w:val="22"/>
          <w:szCs w:val="22"/>
          <w:lang w:eastAsia="en-US"/>
        </w:rPr>
        <w:t>Les versements d’acomptes interviennent dans les trente (30) jours à compter de la date de transmission au comptable compétent des constatations ouvrant droit au paiement.</w:t>
      </w:r>
    </w:p>
    <w:p w14:paraId="57DA63FC" w14:textId="77777777" w:rsidR="009801E0" w:rsidRPr="009801E0" w:rsidRDefault="009801E0" w:rsidP="009801E0">
      <w:pPr>
        <w:widowControl w:val="0"/>
        <w:suppressAutoHyphens/>
        <w:autoSpaceDE w:val="0"/>
        <w:autoSpaceDN w:val="0"/>
        <w:spacing w:after="160" w:line="259" w:lineRule="auto"/>
        <w:ind w:left="624" w:right="-35"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31.2 L’avance de démarrage peut être obtenue par le co-contractant de l’administration sur simple demande adressée au Maître d’ouvrage sans justificatif. </w:t>
      </w:r>
    </w:p>
    <w:p w14:paraId="703A9A8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sz w:val="32"/>
          <w:szCs w:val="32"/>
          <w:lang w:eastAsia="en-US"/>
        </w:rPr>
      </w:pPr>
      <w:r w:rsidRPr="009801E0">
        <w:rPr>
          <w:rFonts w:ascii="Calibri" w:eastAsia="Calibri" w:hAnsi="Calibri"/>
          <w:b/>
          <w:bCs/>
          <w:sz w:val="32"/>
          <w:szCs w:val="32"/>
          <w:lang w:eastAsia="en-US"/>
        </w:rPr>
        <w:t>Article 32- Règlement des prestations</w:t>
      </w:r>
    </w:p>
    <w:p w14:paraId="1347210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sz w:val="22"/>
          <w:szCs w:val="24"/>
          <w:lang w:eastAsia="en-US"/>
        </w:rPr>
      </w:pPr>
      <w:r w:rsidRPr="009801E0">
        <w:rPr>
          <w:rFonts w:ascii="Calibri" w:eastAsia="Calibri" w:hAnsi="Calibri"/>
          <w:b/>
          <w:iCs/>
          <w:sz w:val="22"/>
          <w:szCs w:val="24"/>
          <w:lang w:eastAsia="en-US"/>
        </w:rPr>
        <w:t>32.1. Décomptes provisoires</w:t>
      </w:r>
      <w:r w:rsidRPr="009801E0">
        <w:rPr>
          <w:rFonts w:ascii="Calibri" w:eastAsia="Calibri" w:hAnsi="Calibri"/>
          <w:b/>
          <w:i/>
          <w:iCs/>
          <w:sz w:val="22"/>
          <w:szCs w:val="24"/>
          <w:lang w:eastAsia="en-US"/>
        </w:rPr>
        <w:t xml:space="preserve">  </w:t>
      </w:r>
    </w:p>
    <w:p w14:paraId="2ACB10A4"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10"/>
          <w:szCs w:val="10"/>
          <w:lang w:eastAsia="en-US"/>
        </w:rPr>
      </w:pPr>
      <w:r w:rsidRPr="009801E0">
        <w:rPr>
          <w:rFonts w:ascii="Calibri" w:eastAsia="Calibri" w:hAnsi="Calibri"/>
          <w:bCs/>
          <w:sz w:val="22"/>
          <w:szCs w:val="24"/>
          <w:lang w:eastAsia="en-US"/>
        </w:rPr>
        <w:t>Quand la livraison peut être effectuée, chaque livraison partielle sauf stipulation contraire du Contrat ou chaque livraison provisoire ouvre droit, à un paiement égal à la valeur du contrat diminuée s’il y a lieu à la retenue de garantie et de remboursement de l’avance consentie.</w:t>
      </w:r>
      <w:r w:rsidRPr="009801E0">
        <w:rPr>
          <w:rFonts w:ascii="Calibri" w:eastAsia="Calibri" w:hAnsi="Calibri"/>
          <w:i/>
          <w:iCs/>
          <w:sz w:val="22"/>
          <w:szCs w:val="24"/>
          <w:lang w:eastAsia="en-US"/>
        </w:rPr>
        <w:t xml:space="preserve"> </w:t>
      </w:r>
      <w:r w:rsidRPr="009801E0">
        <w:rPr>
          <w:rFonts w:ascii="Calibri" w:eastAsia="Calibri" w:hAnsi="Calibri"/>
          <w:bCs/>
          <w:i/>
          <w:iCs/>
          <w:sz w:val="22"/>
          <w:szCs w:val="24"/>
          <w:lang w:eastAsia="en-US"/>
        </w:rPr>
        <w:t>Les décomptes provisoires ou factures doivent être établis en sept exemplaires à une fréquence de :</w:t>
      </w:r>
      <w:r w:rsidRPr="009801E0">
        <w:rPr>
          <w:rFonts w:ascii="Calibri" w:eastAsia="Calibri" w:hAnsi="Calibri"/>
          <w:bCs/>
          <w:sz w:val="22"/>
          <w:szCs w:val="24"/>
          <w:lang w:eastAsia="en-US"/>
        </w:rPr>
        <w:t xml:space="preserve"> </w:t>
      </w:r>
    </w:p>
    <w:p w14:paraId="4B4A2A29" w14:textId="77777777" w:rsidR="009801E0" w:rsidRPr="00240857"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240857">
        <w:rPr>
          <w:rFonts w:ascii="Calibri" w:eastAsia="Calibri" w:hAnsi="Calibri"/>
          <w:bCs/>
          <w:i/>
          <w:iCs/>
          <w:sz w:val="22"/>
          <w:szCs w:val="24"/>
          <w:lang w:eastAsia="en-US"/>
        </w:rPr>
        <w:t>Seul le décompte hors TVA sera réglé au cocontractant. Le décompte du montant des taxes fera l’objet d’une écriture d’ordre entre les budgets du FEICOM.</w:t>
      </w:r>
    </w:p>
    <w:p w14:paraId="774044C7" w14:textId="77777777" w:rsidR="009801E0" w:rsidRPr="00240857"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240857">
        <w:rPr>
          <w:rFonts w:ascii="Calibri" w:eastAsia="Calibri" w:hAnsi="Calibri"/>
          <w:bCs/>
          <w:i/>
          <w:iCs/>
          <w:sz w:val="22"/>
          <w:szCs w:val="24"/>
          <w:lang w:eastAsia="en-US"/>
        </w:rPr>
        <w:t>Le montant HTVA de l’acompte à payer au cocontractant de l’administration sera mandaté comme suit :</w:t>
      </w:r>
    </w:p>
    <w:p w14:paraId="779B76FB" w14:textId="77777777" w:rsidR="009801E0" w:rsidRPr="00240857"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i/>
          <w:iCs/>
          <w:sz w:val="22"/>
          <w:szCs w:val="24"/>
          <w:lang w:eastAsia="en-US"/>
        </w:rPr>
      </w:pPr>
      <w:r w:rsidRPr="00240857">
        <w:rPr>
          <w:rFonts w:ascii="Calibri" w:eastAsia="Calibri" w:hAnsi="Calibri"/>
          <w:bCs/>
          <w:i/>
          <w:iCs/>
          <w:sz w:val="22"/>
          <w:szCs w:val="24"/>
          <w:lang w:eastAsia="en-US"/>
        </w:rPr>
        <w:t xml:space="preserve">HTVA - </w:t>
      </w:r>
      <w:proofErr w:type="gramStart"/>
      <w:r w:rsidRPr="00240857">
        <w:rPr>
          <w:rFonts w:ascii="Calibri" w:eastAsia="Calibri" w:hAnsi="Calibri"/>
          <w:bCs/>
          <w:i/>
          <w:iCs/>
          <w:sz w:val="22"/>
          <w:szCs w:val="24"/>
          <w:lang w:eastAsia="en-US"/>
        </w:rPr>
        <w:t>AIR ]</w:t>
      </w:r>
      <w:proofErr w:type="gramEnd"/>
      <w:r w:rsidRPr="00240857">
        <w:rPr>
          <w:rFonts w:ascii="Calibri" w:eastAsia="Calibri" w:hAnsi="Calibri"/>
          <w:bCs/>
          <w:i/>
          <w:iCs/>
          <w:sz w:val="22"/>
          <w:szCs w:val="24"/>
          <w:lang w:eastAsia="en-US"/>
        </w:rPr>
        <w:t xml:space="preserve"> versé directement au compte du cocontractant de l’administration ;</w:t>
      </w:r>
    </w:p>
    <w:p w14:paraId="22308295" w14:textId="77777777" w:rsidR="009801E0" w:rsidRPr="00240857"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i/>
          <w:iCs/>
          <w:sz w:val="22"/>
          <w:szCs w:val="24"/>
          <w:lang w:eastAsia="en-US"/>
        </w:rPr>
      </w:pPr>
      <w:r w:rsidRPr="00240857">
        <w:rPr>
          <w:rFonts w:ascii="Calibri" w:eastAsia="Calibri" w:hAnsi="Calibri"/>
          <w:bCs/>
          <w:i/>
          <w:iCs/>
          <w:sz w:val="22"/>
          <w:szCs w:val="24"/>
          <w:lang w:eastAsia="en-US"/>
        </w:rPr>
        <w:t>TVA au taux en vigueur ;</w:t>
      </w:r>
    </w:p>
    <w:p w14:paraId="3A0E4A4C"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i/>
          <w:iCs/>
          <w:sz w:val="22"/>
          <w:szCs w:val="24"/>
          <w:lang w:eastAsia="en-US"/>
        </w:rPr>
      </w:pPr>
      <w:r w:rsidRPr="00240857">
        <w:rPr>
          <w:rFonts w:ascii="Calibri" w:eastAsia="Calibri" w:hAnsi="Calibri"/>
          <w:bCs/>
          <w:i/>
          <w:iCs/>
          <w:sz w:val="22"/>
          <w:szCs w:val="24"/>
          <w:lang w:eastAsia="en-US"/>
        </w:rPr>
        <w:lastRenderedPageBreak/>
        <w:t>[</w:t>
      </w:r>
      <w:proofErr w:type="gramStart"/>
      <w:r w:rsidRPr="00240857">
        <w:rPr>
          <w:rFonts w:ascii="Calibri" w:eastAsia="Calibri" w:hAnsi="Calibri"/>
          <w:bCs/>
          <w:i/>
          <w:iCs/>
          <w:sz w:val="22"/>
          <w:szCs w:val="24"/>
          <w:lang w:eastAsia="en-US"/>
        </w:rPr>
        <w:t>AIR ]</w:t>
      </w:r>
      <w:proofErr w:type="gramEnd"/>
      <w:r w:rsidRPr="00240857">
        <w:rPr>
          <w:rFonts w:ascii="Calibri" w:eastAsia="Calibri" w:hAnsi="Calibri"/>
          <w:bCs/>
          <w:i/>
          <w:iCs/>
          <w:sz w:val="22"/>
          <w:szCs w:val="24"/>
          <w:lang w:eastAsia="en-US"/>
        </w:rPr>
        <w:t xml:space="preserve"> versé au Trésor public au titre de l’AIR dû par le cocontractant ; (Ces différents taux sont susceptibles </w:t>
      </w:r>
      <w:r w:rsidRPr="009801E0">
        <w:rPr>
          <w:rFonts w:ascii="Calibri" w:eastAsia="Calibri" w:hAnsi="Calibri"/>
          <w:bCs/>
          <w:i/>
          <w:iCs/>
          <w:sz w:val="22"/>
          <w:szCs w:val="24"/>
          <w:lang w:eastAsia="en-US"/>
        </w:rPr>
        <w:t>de variation en fonction de la réglementation en vigueur).</w:t>
      </w:r>
    </w:p>
    <w:p w14:paraId="514519FA" w14:textId="77777777" w:rsidR="009801E0" w:rsidRPr="009801E0" w:rsidRDefault="009801E0" w:rsidP="009801E0">
      <w:pPr>
        <w:widowControl w:val="0"/>
        <w:suppressAutoHyphens/>
        <w:autoSpaceDE w:val="0"/>
        <w:autoSpaceDN w:val="0"/>
        <w:spacing w:after="160" w:line="259" w:lineRule="auto"/>
        <w:ind w:left="1004" w:firstLine="0"/>
        <w:jc w:val="left"/>
        <w:textAlignment w:val="baseline"/>
        <w:rPr>
          <w:rFonts w:ascii="Calibri" w:eastAsia="Calibri" w:hAnsi="Calibri"/>
          <w:bCs/>
          <w:i/>
          <w:iCs/>
          <w:sz w:val="10"/>
          <w:szCs w:val="10"/>
          <w:lang w:eastAsia="en-US"/>
        </w:rPr>
      </w:pPr>
    </w:p>
    <w:p w14:paraId="630279E3"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 xml:space="preserve">La clause du paiement doit prévoir le dépôt des factures correspondant à chaque livraison, établie tel que prévu par les Devis Quantitatifs et Estimatifs et les spécifications techniques. </w:t>
      </w:r>
    </w:p>
    <w:p w14:paraId="710AF32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 chef de service quant à lui dispose d’un délai de vingt-un (21) jours pour procéder à la liquidation et sa transmission au comptable chargé du paiement avec copie à l’organisme chargé du contrôle externe.</w:t>
      </w:r>
    </w:p>
    <w:p w14:paraId="4C1ED20B"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Les copies des décomptes provisoires doivent être transmises au Ministère en charge des marchés publics et à l’organisme chargé de la régulation des marchés publics.</w:t>
      </w:r>
    </w:p>
    <w:p w14:paraId="556CD6B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 xml:space="preserve">Le délai maximum accordé au comptable assignataire pour le règlement des acomptes est fixé à quatre-vingt-dix (90) jours à compter de la date de réception des décomptes ou factures transmis par le chef de </w:t>
      </w:r>
      <w:proofErr w:type="gramStart"/>
      <w:r w:rsidRPr="009801E0">
        <w:rPr>
          <w:rFonts w:ascii="Calibri" w:eastAsia="Calibri" w:hAnsi="Calibri"/>
          <w:bCs/>
          <w:i/>
          <w:iCs/>
          <w:sz w:val="22"/>
          <w:szCs w:val="24"/>
          <w:lang w:eastAsia="en-US"/>
        </w:rPr>
        <w:t>service .</w:t>
      </w:r>
      <w:proofErr w:type="gramEnd"/>
    </w:p>
    <w:p w14:paraId="4B76522B"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Le montant HTVA de l’acompte à payer </w:t>
      </w:r>
      <w:r w:rsidRPr="009801E0">
        <w:rPr>
          <w:rFonts w:ascii="Calibri" w:eastAsia="Calibri" w:hAnsi="Calibri"/>
          <w:bCs/>
          <w:sz w:val="22"/>
          <w:szCs w:val="24"/>
          <w:lang w:eastAsia="en-US"/>
        </w:rPr>
        <w:t xml:space="preserve">au cocontractant de l’administration </w:t>
      </w:r>
      <w:r w:rsidRPr="009801E0">
        <w:rPr>
          <w:rFonts w:ascii="Calibri" w:eastAsia="Calibri" w:hAnsi="Calibri"/>
          <w:bCs/>
          <w:i/>
          <w:iCs/>
          <w:sz w:val="22"/>
          <w:szCs w:val="24"/>
          <w:lang w:eastAsia="en-US"/>
        </w:rPr>
        <w:t>sera mandaté comme suit :</w:t>
      </w:r>
    </w:p>
    <w:p w14:paraId="153B2918"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HTVA - AIR versé directement au compte du </w:t>
      </w:r>
      <w:r w:rsidRPr="009801E0">
        <w:rPr>
          <w:rFonts w:ascii="Calibri" w:eastAsia="Calibri" w:hAnsi="Calibri"/>
          <w:bCs/>
          <w:sz w:val="22"/>
          <w:szCs w:val="24"/>
          <w:lang w:eastAsia="en-US"/>
        </w:rPr>
        <w:t>cocontractant de l’administration</w:t>
      </w:r>
      <w:r w:rsidRPr="009801E0">
        <w:rPr>
          <w:rFonts w:ascii="Calibri" w:eastAsia="Calibri" w:hAnsi="Calibri"/>
          <w:bCs/>
          <w:i/>
          <w:iCs/>
          <w:sz w:val="22"/>
          <w:szCs w:val="24"/>
          <w:lang w:eastAsia="en-US"/>
        </w:rPr>
        <w:t xml:space="preserve"> ;</w:t>
      </w:r>
    </w:p>
    <w:p w14:paraId="19A43FA9"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TVA au taux en vigueur ;</w:t>
      </w:r>
    </w:p>
    <w:p w14:paraId="4D2AE3E0" w14:textId="77777777" w:rsidR="009801E0" w:rsidRPr="009801E0" w:rsidRDefault="009801E0" w:rsidP="009801E0">
      <w:pPr>
        <w:widowControl w:val="0"/>
        <w:numPr>
          <w:ilvl w:val="0"/>
          <w:numId w:val="12"/>
        </w:numPr>
        <w:suppressAutoHyphens/>
        <w:autoSpaceDE w:val="0"/>
        <w:autoSpaceDN w:val="0"/>
        <w:spacing w:after="160" w:line="259" w:lineRule="auto"/>
        <w:jc w:val="left"/>
        <w:textAlignment w:val="baseline"/>
        <w:rPr>
          <w:rFonts w:ascii="Calibri" w:eastAsia="Calibri" w:hAnsi="Calibri"/>
          <w:bCs/>
          <w:sz w:val="22"/>
          <w:szCs w:val="24"/>
          <w:lang w:eastAsia="en-US"/>
        </w:rPr>
      </w:pPr>
      <w:r w:rsidRPr="009801E0">
        <w:rPr>
          <w:rFonts w:ascii="Calibri" w:eastAsia="Calibri" w:hAnsi="Calibri"/>
          <w:bCs/>
          <w:i/>
          <w:iCs/>
          <w:sz w:val="22"/>
          <w:szCs w:val="24"/>
          <w:lang w:eastAsia="en-US"/>
        </w:rPr>
        <w:t xml:space="preserve">AIR versé au Trésor public au titre de </w:t>
      </w:r>
      <w:proofErr w:type="gramStart"/>
      <w:r w:rsidRPr="009801E0">
        <w:rPr>
          <w:rFonts w:ascii="Calibri" w:eastAsia="Calibri" w:hAnsi="Calibri"/>
          <w:bCs/>
          <w:i/>
          <w:iCs/>
          <w:sz w:val="22"/>
          <w:szCs w:val="24"/>
          <w:lang w:eastAsia="en-US"/>
        </w:rPr>
        <w:t>l’AIR  dû</w:t>
      </w:r>
      <w:proofErr w:type="gramEnd"/>
      <w:r w:rsidRPr="009801E0">
        <w:rPr>
          <w:rFonts w:ascii="Calibri" w:eastAsia="Calibri" w:hAnsi="Calibri"/>
          <w:bCs/>
          <w:i/>
          <w:iCs/>
          <w:sz w:val="22"/>
          <w:szCs w:val="24"/>
          <w:lang w:eastAsia="en-US"/>
        </w:rPr>
        <w:t xml:space="preserve"> par le cocontractant ;</w:t>
      </w:r>
    </w:p>
    <w:p w14:paraId="0174EC0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22"/>
          <w:szCs w:val="24"/>
          <w:lang w:eastAsia="en-US"/>
        </w:rPr>
      </w:pPr>
      <w:r w:rsidRPr="009801E0">
        <w:rPr>
          <w:rFonts w:ascii="Calibri" w:eastAsia="Calibri" w:hAnsi="Calibri"/>
          <w:bCs/>
          <w:sz w:val="22"/>
          <w:szCs w:val="24"/>
          <w:lang w:eastAsia="en-US"/>
        </w:rPr>
        <w:t xml:space="preserve"> La clause du paiement doit prévoir le dépôt des factures correspondant à chaque livraison, établie tel que prévu par les Devis Quantitatifs et Estimatifs et les spécifications techniques. </w:t>
      </w:r>
    </w:p>
    <w:p w14:paraId="7D8FB8B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iCs/>
          <w:sz w:val="22"/>
          <w:szCs w:val="24"/>
          <w:lang w:eastAsia="en-US"/>
        </w:rPr>
      </w:pPr>
      <w:r w:rsidRPr="009801E0">
        <w:rPr>
          <w:rFonts w:ascii="Calibri" w:eastAsia="Calibri" w:hAnsi="Calibri"/>
          <w:b/>
          <w:bCs/>
          <w:iCs/>
          <w:sz w:val="22"/>
          <w:szCs w:val="24"/>
          <w:lang w:eastAsia="en-US"/>
        </w:rPr>
        <w:t xml:space="preserve">32.2. Décompte final </w:t>
      </w:r>
    </w:p>
    <w:p w14:paraId="0DADF4B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Cs/>
          <w:sz w:val="22"/>
          <w:szCs w:val="24"/>
          <w:lang w:eastAsia="en-US"/>
        </w:rPr>
      </w:pPr>
      <w:r w:rsidRPr="009801E0">
        <w:rPr>
          <w:rFonts w:ascii="Calibri" w:eastAsia="Calibri" w:hAnsi="Calibri"/>
          <w:bCs/>
          <w:sz w:val="22"/>
          <w:szCs w:val="24"/>
          <w:lang w:eastAsia="en-US"/>
        </w:rPr>
        <w:t xml:space="preserve">Après achèvement des prestations et dans un délai maximum de </w:t>
      </w:r>
      <w:r w:rsidRPr="009801E0">
        <w:rPr>
          <w:rFonts w:ascii="Calibri" w:eastAsia="Calibri" w:hAnsi="Calibri"/>
          <w:bCs/>
          <w:i/>
          <w:iCs/>
          <w:sz w:val="22"/>
          <w:szCs w:val="24"/>
          <w:lang w:eastAsia="en-US"/>
        </w:rPr>
        <w:t xml:space="preserve">06 </w:t>
      </w:r>
      <w:proofErr w:type="gramStart"/>
      <w:r w:rsidRPr="009801E0">
        <w:rPr>
          <w:rFonts w:ascii="Calibri" w:eastAsia="Calibri" w:hAnsi="Calibri"/>
          <w:bCs/>
          <w:i/>
          <w:iCs/>
          <w:sz w:val="22"/>
          <w:szCs w:val="24"/>
          <w:lang w:eastAsia="en-US"/>
        </w:rPr>
        <w:t xml:space="preserve">mois </w:t>
      </w:r>
      <w:r w:rsidRPr="009801E0">
        <w:rPr>
          <w:rFonts w:ascii="Calibri" w:eastAsia="Calibri" w:hAnsi="Calibri"/>
          <w:bCs/>
          <w:iCs/>
          <w:sz w:val="22"/>
          <w:szCs w:val="24"/>
          <w:lang w:eastAsia="en-US"/>
        </w:rPr>
        <w:t xml:space="preserve"> après</w:t>
      </w:r>
      <w:proofErr w:type="gramEnd"/>
      <w:r w:rsidRPr="009801E0">
        <w:rPr>
          <w:rFonts w:ascii="Calibri" w:eastAsia="Calibri" w:hAnsi="Calibri"/>
          <w:bCs/>
          <w:iCs/>
          <w:sz w:val="22"/>
          <w:szCs w:val="24"/>
          <w:lang w:eastAsia="en-US"/>
        </w:rPr>
        <w:t xml:space="preserve">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6592B4C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Cs/>
          <w:sz w:val="10"/>
          <w:szCs w:val="10"/>
          <w:lang w:eastAsia="en-US"/>
        </w:rPr>
      </w:pPr>
    </w:p>
    <w:p w14:paraId="482E0006"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Cs/>
          <w:sz w:val="22"/>
          <w:szCs w:val="24"/>
          <w:lang w:eastAsia="en-US"/>
        </w:rPr>
      </w:pPr>
      <w:r w:rsidRPr="009801E0">
        <w:rPr>
          <w:rFonts w:ascii="Calibri" w:eastAsia="Calibri" w:hAnsi="Calibri"/>
          <w:bCs/>
          <w:iCs/>
          <w:sz w:val="22"/>
          <w:szCs w:val="24"/>
          <w:lang w:eastAsia="en-US"/>
        </w:rPr>
        <w:t xml:space="preserve">Ce projet de décompte final, une fois rectifié par l’ingénieur et accepté </w:t>
      </w:r>
      <w:proofErr w:type="gramStart"/>
      <w:r w:rsidRPr="009801E0">
        <w:rPr>
          <w:rFonts w:ascii="Calibri" w:eastAsia="Calibri" w:hAnsi="Calibri"/>
          <w:bCs/>
          <w:iCs/>
          <w:sz w:val="22"/>
          <w:szCs w:val="24"/>
          <w:lang w:eastAsia="en-US"/>
        </w:rPr>
        <w:t xml:space="preserve">par  </w:t>
      </w:r>
      <w:r w:rsidRPr="009801E0">
        <w:rPr>
          <w:rFonts w:ascii="Calibri" w:eastAsia="Calibri" w:hAnsi="Calibri"/>
          <w:bCs/>
          <w:i/>
          <w:iCs/>
          <w:sz w:val="22"/>
          <w:szCs w:val="24"/>
          <w:lang w:eastAsia="en-US"/>
        </w:rPr>
        <w:t>le</w:t>
      </w:r>
      <w:proofErr w:type="gramEnd"/>
      <w:r w:rsidRPr="009801E0">
        <w:rPr>
          <w:rFonts w:ascii="Calibri" w:eastAsia="Calibri" w:hAnsi="Calibri"/>
          <w:bCs/>
          <w:i/>
          <w:iCs/>
          <w:sz w:val="22"/>
          <w:szCs w:val="24"/>
          <w:lang w:eastAsia="en-US"/>
        </w:rPr>
        <w:t xml:space="preserve"> Chef de service du </w:t>
      </w:r>
      <w:r w:rsidRPr="009801E0">
        <w:rPr>
          <w:rFonts w:ascii="Calibri" w:eastAsia="Calibri" w:hAnsi="Calibri"/>
          <w:bCs/>
          <w:iCs/>
          <w:sz w:val="22"/>
          <w:szCs w:val="24"/>
          <w:lang w:eastAsia="en-US"/>
        </w:rPr>
        <w:t>devient final. Il sert à l’établissement de l’acompte pour solde du Contrat, établi dans les mêmes conditions que celles définies pour l’établissement des décomptes mensuels.</w:t>
      </w:r>
    </w:p>
    <w:p w14:paraId="27C3B5D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sz w:val="22"/>
          <w:szCs w:val="24"/>
          <w:lang w:eastAsia="en-US"/>
        </w:rPr>
        <w:t>Le</w:t>
      </w:r>
      <w:r w:rsidRPr="009801E0">
        <w:rPr>
          <w:rFonts w:ascii="Calibri" w:eastAsia="Calibri" w:hAnsi="Calibri"/>
          <w:bCs/>
          <w:i/>
          <w:iCs/>
          <w:sz w:val="22"/>
          <w:szCs w:val="24"/>
          <w:lang w:eastAsia="en-U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A236314"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5A9CC0AB" w14:textId="77777777" w:rsid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r w:rsidRPr="009801E0">
        <w:rPr>
          <w:rFonts w:ascii="Calibri" w:eastAsia="Calibri" w:hAnsi="Calibri"/>
          <w:bCs/>
          <w:i/>
          <w:iCs/>
          <w:sz w:val="22"/>
          <w:szCs w:val="24"/>
          <w:lang w:eastAsia="en-US"/>
        </w:rPr>
        <w:t>Le règlement du différend intervient alors selon les dispositions du code des marchés publics et du CCAG en vigueur.</w:t>
      </w:r>
    </w:p>
    <w:p w14:paraId="21F7AAA9" w14:textId="77777777" w:rsidR="00240857" w:rsidRPr="009801E0" w:rsidRDefault="00240857" w:rsidP="009801E0">
      <w:pPr>
        <w:widowControl w:val="0"/>
        <w:suppressAutoHyphens/>
        <w:autoSpaceDE w:val="0"/>
        <w:autoSpaceDN w:val="0"/>
        <w:spacing w:after="160" w:line="259" w:lineRule="auto"/>
        <w:ind w:left="0" w:firstLine="0"/>
        <w:jc w:val="left"/>
        <w:textAlignment w:val="baseline"/>
        <w:rPr>
          <w:rFonts w:ascii="Calibri" w:eastAsia="Calibri" w:hAnsi="Calibri"/>
          <w:bCs/>
          <w:i/>
          <w:iCs/>
          <w:sz w:val="22"/>
          <w:szCs w:val="24"/>
          <w:lang w:eastAsia="en-US"/>
        </w:rPr>
      </w:pPr>
    </w:p>
    <w:p w14:paraId="4A98481F"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Cs/>
          <w:sz w:val="10"/>
          <w:szCs w:val="10"/>
          <w:lang w:eastAsia="en-US"/>
        </w:rPr>
      </w:pPr>
    </w:p>
    <w:p w14:paraId="4F13AB9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lastRenderedPageBreak/>
        <w:t xml:space="preserve">32.3. Décompte général et définitif </w:t>
      </w:r>
    </w:p>
    <w:p w14:paraId="40AADA5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A la fin de la période de garantie qui donne lieu à la réception définitive des fournitures, le Chef de service dresse le décompte général et définitif du marché qu’il fait signer contradictoirement par le cocontractant et le Maître d’Ouvrage. Ce décompte comprend :</w:t>
      </w:r>
    </w:p>
    <w:p w14:paraId="7587C3BA"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Le décompte final,</w:t>
      </w:r>
    </w:p>
    <w:p w14:paraId="746C9B45"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iCs/>
          <w:sz w:val="22"/>
          <w:szCs w:val="24"/>
          <w:lang w:eastAsia="en-US"/>
        </w:rPr>
      </w:pPr>
      <w:r w:rsidRPr="009801E0">
        <w:rPr>
          <w:rFonts w:ascii="Calibri" w:eastAsia="Calibri" w:hAnsi="Calibri"/>
          <w:iCs/>
          <w:sz w:val="22"/>
          <w:szCs w:val="24"/>
          <w:lang w:eastAsia="en-US"/>
        </w:rPr>
        <w:t>Le solde,</w:t>
      </w:r>
    </w:p>
    <w:p w14:paraId="058DAB11"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Cs/>
          <w:sz w:val="22"/>
          <w:szCs w:val="24"/>
          <w:lang w:eastAsia="en-US"/>
        </w:rPr>
        <w:t>La récapitulation des acomptes mensuels</w:t>
      </w:r>
      <w:r w:rsidRPr="009801E0">
        <w:rPr>
          <w:rFonts w:ascii="Calibri" w:eastAsia="Calibri" w:hAnsi="Calibri"/>
          <w:sz w:val="22"/>
          <w:szCs w:val="24"/>
          <w:lang w:eastAsia="en-US"/>
        </w:rPr>
        <w:t>.</w:t>
      </w:r>
    </w:p>
    <w:p w14:paraId="26E86E8A" w14:textId="77777777" w:rsidR="009801E0" w:rsidRPr="009801E0" w:rsidRDefault="009801E0" w:rsidP="009801E0">
      <w:pPr>
        <w:widowControl w:val="0"/>
        <w:suppressAutoHyphens/>
        <w:autoSpaceDE w:val="0"/>
        <w:autoSpaceDN w:val="0"/>
        <w:spacing w:after="160" w:line="259" w:lineRule="auto"/>
        <w:ind w:left="567" w:firstLine="0"/>
        <w:jc w:val="left"/>
        <w:textAlignment w:val="baseline"/>
        <w:rPr>
          <w:rFonts w:ascii="Calibri" w:eastAsia="Calibri" w:hAnsi="Calibri"/>
          <w:sz w:val="10"/>
          <w:szCs w:val="10"/>
          <w:lang w:eastAsia="en-US"/>
        </w:rPr>
      </w:pPr>
    </w:p>
    <w:p w14:paraId="3DE562E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signature du décompte général et définitif sans réserve par le cocontractant, lie définitivement les </w:t>
      </w:r>
      <w:r w:rsidRPr="009801E0">
        <w:rPr>
          <w:rFonts w:ascii="Calibri" w:eastAsia="Calibri" w:hAnsi="Calibri"/>
          <w:spacing w:val="1"/>
          <w:sz w:val="22"/>
          <w:szCs w:val="24"/>
          <w:lang w:eastAsia="en-US"/>
        </w:rPr>
        <w:t>partie</w:t>
      </w:r>
      <w:r w:rsidRPr="009801E0">
        <w:rPr>
          <w:rFonts w:ascii="Calibri" w:eastAsia="Calibri" w:hAnsi="Calibri"/>
          <w:sz w:val="22"/>
          <w:szCs w:val="24"/>
          <w:lang w:eastAsia="en-US"/>
        </w:rPr>
        <w:t xml:space="preserve">s </w:t>
      </w:r>
      <w:r w:rsidRPr="009801E0">
        <w:rPr>
          <w:rFonts w:ascii="Calibri" w:eastAsia="Calibri" w:hAnsi="Calibri"/>
          <w:spacing w:val="1"/>
          <w:sz w:val="22"/>
          <w:szCs w:val="24"/>
          <w:lang w:eastAsia="en-US"/>
        </w:rPr>
        <w:t>e</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me</w:t>
      </w:r>
      <w:r w:rsidRPr="009801E0">
        <w:rPr>
          <w:rFonts w:ascii="Calibri" w:eastAsia="Calibri" w:hAnsi="Calibri"/>
          <w:sz w:val="22"/>
          <w:szCs w:val="24"/>
          <w:lang w:eastAsia="en-US"/>
        </w:rPr>
        <w:t xml:space="preserve">t </w:t>
      </w:r>
      <w:r w:rsidRPr="009801E0">
        <w:rPr>
          <w:rFonts w:ascii="Calibri" w:eastAsia="Calibri" w:hAnsi="Calibri"/>
          <w:spacing w:val="1"/>
          <w:sz w:val="22"/>
          <w:szCs w:val="24"/>
          <w:lang w:eastAsia="en-US"/>
        </w:rPr>
        <w:t>fi</w:t>
      </w:r>
      <w:r w:rsidRPr="009801E0">
        <w:rPr>
          <w:rFonts w:ascii="Calibri" w:eastAsia="Calibri" w:hAnsi="Calibri"/>
          <w:sz w:val="22"/>
          <w:szCs w:val="24"/>
          <w:lang w:eastAsia="en-US"/>
        </w:rPr>
        <w:t xml:space="preserve">n </w:t>
      </w:r>
      <w:r w:rsidRPr="009801E0">
        <w:rPr>
          <w:rFonts w:ascii="Calibri" w:eastAsia="Calibri" w:hAnsi="Calibri"/>
          <w:spacing w:val="1"/>
          <w:sz w:val="22"/>
          <w:szCs w:val="24"/>
          <w:lang w:eastAsia="en-US"/>
        </w:rPr>
        <w:t>a</w:t>
      </w:r>
      <w:r w:rsidRPr="009801E0">
        <w:rPr>
          <w:rFonts w:ascii="Calibri" w:eastAsia="Calibri" w:hAnsi="Calibri"/>
          <w:sz w:val="22"/>
          <w:szCs w:val="24"/>
          <w:lang w:eastAsia="en-US"/>
        </w:rPr>
        <w:t xml:space="preserve">u </w:t>
      </w:r>
      <w:r w:rsidRPr="009801E0">
        <w:rPr>
          <w:rFonts w:ascii="Calibri" w:eastAsia="Calibri" w:hAnsi="Calibri"/>
          <w:spacing w:val="1"/>
          <w:sz w:val="22"/>
          <w:szCs w:val="24"/>
          <w:lang w:eastAsia="en-US"/>
        </w:rPr>
        <w:t>marché</w:t>
      </w:r>
      <w:r w:rsidRPr="009801E0">
        <w:rPr>
          <w:rFonts w:ascii="Calibri" w:eastAsia="Calibri" w:hAnsi="Calibri"/>
          <w:sz w:val="22"/>
          <w:szCs w:val="24"/>
          <w:lang w:eastAsia="en-US"/>
        </w:rPr>
        <w:t xml:space="preserve"> et libère le cocontractant et le maitre d’ouvrage de toutes leurs obligations, </w:t>
      </w:r>
      <w:r w:rsidRPr="009801E0">
        <w:rPr>
          <w:rFonts w:ascii="Calibri" w:eastAsia="Calibri" w:hAnsi="Calibri"/>
          <w:spacing w:val="1"/>
          <w:sz w:val="22"/>
          <w:szCs w:val="24"/>
          <w:lang w:eastAsia="en-US"/>
        </w:rPr>
        <w:t>sau</w:t>
      </w:r>
      <w:r w:rsidRPr="009801E0">
        <w:rPr>
          <w:rFonts w:ascii="Calibri" w:eastAsia="Calibri" w:hAnsi="Calibri"/>
          <w:sz w:val="22"/>
          <w:szCs w:val="24"/>
          <w:lang w:eastAsia="en-US"/>
        </w:rPr>
        <w:t xml:space="preserve">f </w:t>
      </w:r>
      <w:r w:rsidRPr="009801E0">
        <w:rPr>
          <w:rFonts w:ascii="Calibri" w:eastAsia="Calibri" w:hAnsi="Calibri"/>
          <w:spacing w:val="1"/>
          <w:sz w:val="22"/>
          <w:szCs w:val="24"/>
          <w:lang w:eastAsia="en-US"/>
        </w:rPr>
        <w:t>e</w:t>
      </w:r>
      <w:r w:rsidRPr="009801E0">
        <w:rPr>
          <w:rFonts w:ascii="Calibri" w:eastAsia="Calibri" w:hAnsi="Calibri"/>
          <w:sz w:val="22"/>
          <w:szCs w:val="24"/>
          <w:lang w:eastAsia="en-US"/>
        </w:rPr>
        <w:t xml:space="preserve">n </w:t>
      </w:r>
      <w:r w:rsidRPr="009801E0">
        <w:rPr>
          <w:rFonts w:ascii="Calibri" w:eastAsia="Calibri" w:hAnsi="Calibri"/>
          <w:spacing w:val="1"/>
          <w:sz w:val="22"/>
          <w:szCs w:val="24"/>
          <w:lang w:eastAsia="en-US"/>
        </w:rPr>
        <w:t>c</w:t>
      </w:r>
      <w:r w:rsidRPr="009801E0">
        <w:rPr>
          <w:rFonts w:ascii="Calibri" w:eastAsia="Calibri" w:hAnsi="Calibri"/>
          <w:sz w:val="22"/>
          <w:szCs w:val="24"/>
          <w:lang w:eastAsia="en-US"/>
        </w:rPr>
        <w:t xml:space="preserve">e </w:t>
      </w:r>
      <w:r w:rsidRPr="009801E0">
        <w:rPr>
          <w:rFonts w:ascii="Calibri" w:eastAsia="Calibri" w:hAnsi="Calibri"/>
          <w:spacing w:val="1"/>
          <w:sz w:val="22"/>
          <w:szCs w:val="24"/>
          <w:lang w:eastAsia="en-US"/>
        </w:rPr>
        <w:t xml:space="preserve">qui </w:t>
      </w:r>
      <w:r w:rsidRPr="009801E0">
        <w:rPr>
          <w:rFonts w:ascii="Calibri" w:eastAsia="Calibri" w:hAnsi="Calibri"/>
          <w:sz w:val="22"/>
          <w:szCs w:val="24"/>
          <w:lang w:eastAsia="en-US"/>
        </w:rPr>
        <w:t xml:space="preserve">concerne les intérêts moratoires.  </w:t>
      </w:r>
    </w:p>
    <w:p w14:paraId="2410D9D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i/>
          <w:iCs/>
          <w:sz w:val="22"/>
          <w:szCs w:val="24"/>
          <w:lang w:eastAsia="en-US"/>
        </w:rPr>
      </w:pPr>
      <w:r w:rsidRPr="009801E0">
        <w:rPr>
          <w:rFonts w:ascii="Calibri" w:eastAsia="Calibri" w:hAnsi="Calibri"/>
          <w:sz w:val="22"/>
          <w:szCs w:val="24"/>
          <w:lang w:eastAsia="en-US"/>
        </w:rPr>
        <w:t xml:space="preserve"> </w:t>
      </w:r>
      <w:r w:rsidRPr="009801E0">
        <w:rPr>
          <w:rFonts w:ascii="Calibri" w:eastAsia="Calibri" w:hAnsi="Calibri"/>
          <w:i/>
          <w:iCs/>
          <w:sz w:val="22"/>
          <w:szCs w:val="24"/>
          <w:lang w:eastAsia="en-US"/>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w:t>
      </w:r>
    </w:p>
    <w:p w14:paraId="3580F7D9"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délais et les modalités de signature ainsi que de gestion des désaccords sont les mêmes que ceux du décompte final.</w:t>
      </w:r>
    </w:p>
    <w:p w14:paraId="2FB12044"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392FA1C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b/>
          <w:bCs/>
          <w:sz w:val="22"/>
          <w:szCs w:val="24"/>
          <w:lang w:eastAsia="en-US"/>
        </w:rPr>
      </w:pPr>
      <w:r w:rsidRPr="009801E0">
        <w:rPr>
          <w:rFonts w:ascii="Calibri" w:eastAsia="Calibri" w:hAnsi="Calibri"/>
          <w:b/>
          <w:bCs/>
          <w:sz w:val="22"/>
          <w:szCs w:val="24"/>
          <w:lang w:eastAsia="en-US"/>
        </w:rPr>
        <w:t xml:space="preserve">32.4. Règlement en cas de groupement d’entreprises et de sous-traitance </w:t>
      </w:r>
    </w:p>
    <w:p w14:paraId="735E174C"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r w:rsidRPr="009801E0">
        <w:rPr>
          <w:rFonts w:ascii="Calibri" w:eastAsia="Calibri" w:hAnsi="Calibri"/>
          <w:sz w:val="22"/>
          <w:szCs w:val="24"/>
          <w:lang w:eastAsia="en-US"/>
        </w:rPr>
        <w:t>Sans objet</w:t>
      </w:r>
    </w:p>
    <w:p w14:paraId="7BB0ADCD" w14:textId="77777777" w:rsidR="009801E0" w:rsidRPr="009801E0" w:rsidRDefault="009801E0" w:rsidP="009801E0">
      <w:pPr>
        <w:widowControl w:val="0"/>
        <w:suppressAutoHyphens/>
        <w:autoSpaceDE w:val="0"/>
        <w:autoSpaceDN w:val="0"/>
        <w:spacing w:after="160" w:line="259" w:lineRule="auto"/>
        <w:ind w:left="993"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33- Intérêts moratoires</w:t>
      </w:r>
    </w:p>
    <w:p w14:paraId="44088097"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Les intérêts moratoires éventuels sont payés par état des sommes dues et calculés conformément aux dispositions des articles 166 et 167 du décret n° 2018/366 du 20Juin 2018 portant Code des Marchés Publics par application de la formule :</w:t>
      </w:r>
    </w:p>
    <w:p w14:paraId="153A091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6E7B3781"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L = M x (n/360) x (i) dans laquelle :</w:t>
      </w:r>
    </w:p>
    <w:p w14:paraId="080D37A5"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M = Montant TTC des sommes dues au titulaire ; N = Nombre de jours calendaires de retard ;</w:t>
      </w:r>
    </w:p>
    <w:p w14:paraId="7E1C5814"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proofErr w:type="gramStart"/>
      <w:r w:rsidRPr="009801E0">
        <w:rPr>
          <w:rFonts w:ascii="Calibri" w:eastAsia="Calibri" w:hAnsi="Calibri"/>
          <w:sz w:val="22"/>
          <w:szCs w:val="24"/>
          <w:lang w:eastAsia="en-US"/>
        </w:rPr>
        <w:t>i</w:t>
      </w:r>
      <w:proofErr w:type="gramEnd"/>
      <w:r w:rsidRPr="009801E0">
        <w:rPr>
          <w:rFonts w:ascii="Calibri" w:eastAsia="Calibri" w:hAnsi="Calibri"/>
          <w:sz w:val="22"/>
          <w:szCs w:val="24"/>
          <w:lang w:eastAsia="en-US"/>
        </w:rPr>
        <w:t xml:space="preserve"> = Taux débiteurs des entreprises à la BEAC majoré d’un (01) point ou taux d’escompte pratiqué par la Banque d’émission de la monnaie considérée majoré au plus d’un (01) point, selon le cas.</w:t>
      </w:r>
    </w:p>
    <w:p w14:paraId="206BFEBD" w14:textId="77777777" w:rsidR="009801E0" w:rsidRPr="009801E0" w:rsidRDefault="009801E0" w:rsidP="009801E0">
      <w:pPr>
        <w:widowControl w:val="0"/>
        <w:suppressAutoHyphens/>
        <w:autoSpaceDE w:val="0"/>
        <w:autoSpaceDN w:val="0"/>
        <w:spacing w:after="160" w:line="259" w:lineRule="auto"/>
        <w:ind w:left="0" w:right="-146" w:firstLine="0"/>
        <w:jc w:val="left"/>
        <w:textAlignment w:val="baseline"/>
        <w:rPr>
          <w:rFonts w:ascii="Calibri" w:eastAsia="Calibri" w:hAnsi="Calibri"/>
          <w:b/>
          <w:bCs/>
          <w:sz w:val="10"/>
          <w:szCs w:val="10"/>
          <w:lang w:eastAsia="en-US"/>
        </w:rPr>
      </w:pPr>
    </w:p>
    <w:p w14:paraId="6A185BB8" w14:textId="77777777" w:rsidR="009801E0" w:rsidRPr="009801E0" w:rsidRDefault="009801E0" w:rsidP="009801E0">
      <w:pPr>
        <w:widowControl w:val="0"/>
        <w:suppressAutoHyphens/>
        <w:autoSpaceDE w:val="0"/>
        <w:autoSpaceDN w:val="0"/>
        <w:spacing w:after="160" w:line="259" w:lineRule="auto"/>
        <w:ind w:left="993"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34 -Pénalités</w:t>
      </w:r>
    </w:p>
    <w:p w14:paraId="4383917D" w14:textId="77777777" w:rsidR="009801E0" w:rsidRPr="009801E0" w:rsidRDefault="009801E0" w:rsidP="009130CA">
      <w:pPr>
        <w:widowControl w:val="0"/>
        <w:numPr>
          <w:ilvl w:val="0"/>
          <w:numId w:val="24"/>
        </w:numPr>
        <w:suppressAutoHyphens/>
        <w:autoSpaceDE w:val="0"/>
        <w:autoSpaceDN w:val="0"/>
        <w:spacing w:after="160" w:line="259" w:lineRule="auto"/>
        <w:ind w:left="426" w:hanging="426"/>
        <w:jc w:val="left"/>
        <w:textAlignment w:val="baseline"/>
        <w:rPr>
          <w:rFonts w:ascii="Calibri" w:eastAsia="Calibri" w:hAnsi="Calibri"/>
          <w:b/>
          <w:sz w:val="28"/>
          <w:szCs w:val="28"/>
          <w:lang w:eastAsia="en-US"/>
        </w:rPr>
      </w:pPr>
      <w:r w:rsidRPr="009801E0">
        <w:rPr>
          <w:rFonts w:ascii="Calibri" w:eastAsia="Calibri" w:hAnsi="Calibri"/>
          <w:b/>
          <w:sz w:val="28"/>
          <w:szCs w:val="28"/>
          <w:lang w:eastAsia="en-US"/>
        </w:rPr>
        <w:t xml:space="preserve"> Pénalités de retard</w:t>
      </w:r>
    </w:p>
    <w:p w14:paraId="2971349D"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34.1. En cas de dépassement du délai contractuel imputable au titulaire du Contrat il lui est appliqué une pénalité de retard, dont le montant est fixé comme suit :</w:t>
      </w:r>
    </w:p>
    <w:p w14:paraId="76FC3A75" w14:textId="77777777" w:rsidR="009801E0" w:rsidRPr="009801E0" w:rsidRDefault="009801E0" w:rsidP="009130CA">
      <w:pPr>
        <w:widowControl w:val="0"/>
        <w:numPr>
          <w:ilvl w:val="1"/>
          <w:numId w:val="24"/>
        </w:numPr>
        <w:suppressAutoHyphens/>
        <w:autoSpaceDE w:val="0"/>
        <w:autoSpaceDN w:val="0"/>
        <w:spacing w:after="160" w:line="259" w:lineRule="auto"/>
        <w:ind w:left="567" w:right="-18"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Un deux millième (1/2000è) du montant TTC du marché de base</w:t>
      </w:r>
      <w:r w:rsidRPr="009801E0">
        <w:rPr>
          <w:rFonts w:ascii="Calibri" w:eastAsia="Calibri" w:hAnsi="Calibri"/>
          <w:i/>
          <w:iCs/>
          <w:spacing w:val="4"/>
          <w:sz w:val="22"/>
          <w:szCs w:val="24"/>
          <w:lang w:eastAsia="en-US"/>
        </w:rPr>
        <w:t xml:space="preserve"> et de ses avenants éventuels </w:t>
      </w:r>
      <w:r w:rsidRPr="009801E0">
        <w:rPr>
          <w:rFonts w:ascii="Calibri" w:eastAsia="Calibri" w:hAnsi="Calibri"/>
          <w:i/>
          <w:iCs/>
          <w:sz w:val="22"/>
          <w:szCs w:val="24"/>
          <w:lang w:eastAsia="en-US"/>
        </w:rPr>
        <w:t xml:space="preserve">par jour calendaire de retard du </w:t>
      </w:r>
      <w:r w:rsidRPr="009801E0">
        <w:rPr>
          <w:rFonts w:ascii="Calibri" w:eastAsia="Calibri" w:hAnsi="Calibri"/>
          <w:i/>
          <w:iCs/>
          <w:spacing w:val="1"/>
          <w:sz w:val="22"/>
          <w:szCs w:val="24"/>
          <w:lang w:eastAsia="en-US"/>
        </w:rPr>
        <w:t>premie</w:t>
      </w:r>
      <w:r w:rsidRPr="009801E0">
        <w:rPr>
          <w:rFonts w:ascii="Calibri" w:eastAsia="Calibri" w:hAnsi="Calibri"/>
          <w:i/>
          <w:iCs/>
          <w:sz w:val="22"/>
          <w:szCs w:val="24"/>
          <w:lang w:eastAsia="en-US"/>
        </w:rPr>
        <w:t>r au trentième jour au-</w:t>
      </w:r>
      <w:r w:rsidRPr="009801E0">
        <w:rPr>
          <w:rFonts w:ascii="Calibri" w:eastAsia="Calibri" w:hAnsi="Calibri"/>
          <w:i/>
          <w:iCs/>
          <w:spacing w:val="1"/>
          <w:sz w:val="22"/>
          <w:szCs w:val="24"/>
          <w:lang w:eastAsia="en-US"/>
        </w:rPr>
        <w:t>del</w:t>
      </w:r>
      <w:r w:rsidRPr="009801E0">
        <w:rPr>
          <w:rFonts w:ascii="Calibri" w:eastAsia="Calibri" w:hAnsi="Calibri"/>
          <w:i/>
          <w:iCs/>
          <w:sz w:val="22"/>
          <w:szCs w:val="24"/>
          <w:lang w:eastAsia="en-US"/>
        </w:rPr>
        <w:t>à du délai</w:t>
      </w:r>
      <w:r w:rsidRPr="009801E0">
        <w:rPr>
          <w:rFonts w:ascii="Calibri" w:eastAsia="Calibri" w:hAnsi="Calibri"/>
          <w:i/>
          <w:iCs/>
          <w:spacing w:val="1"/>
          <w:sz w:val="22"/>
          <w:szCs w:val="24"/>
          <w:lang w:eastAsia="en-US"/>
        </w:rPr>
        <w:t xml:space="preserve"> </w:t>
      </w:r>
      <w:r w:rsidRPr="009801E0">
        <w:rPr>
          <w:rFonts w:ascii="Calibri" w:eastAsia="Calibri" w:hAnsi="Calibri"/>
          <w:i/>
          <w:iCs/>
          <w:sz w:val="22"/>
          <w:szCs w:val="24"/>
          <w:lang w:eastAsia="en-US"/>
        </w:rPr>
        <w:t>contractuel fixé par le Contrat ;</w:t>
      </w:r>
    </w:p>
    <w:p w14:paraId="455B8906" w14:textId="77777777" w:rsidR="009801E0" w:rsidRPr="009801E0" w:rsidRDefault="009801E0" w:rsidP="009801E0">
      <w:pPr>
        <w:widowControl w:val="0"/>
        <w:suppressAutoHyphens/>
        <w:autoSpaceDE w:val="0"/>
        <w:autoSpaceDN w:val="0"/>
        <w:spacing w:after="160" w:line="259" w:lineRule="auto"/>
        <w:ind w:left="567" w:right="-18" w:firstLine="0"/>
        <w:jc w:val="left"/>
        <w:textAlignment w:val="baseline"/>
        <w:rPr>
          <w:rFonts w:ascii="Calibri" w:eastAsia="Calibri" w:hAnsi="Calibri"/>
          <w:sz w:val="10"/>
          <w:szCs w:val="10"/>
          <w:lang w:eastAsia="en-US"/>
        </w:rPr>
      </w:pPr>
    </w:p>
    <w:p w14:paraId="63A48205" w14:textId="77777777" w:rsidR="009801E0" w:rsidRPr="009801E0" w:rsidRDefault="009801E0" w:rsidP="009130CA">
      <w:pPr>
        <w:widowControl w:val="0"/>
        <w:numPr>
          <w:ilvl w:val="1"/>
          <w:numId w:val="24"/>
        </w:numPr>
        <w:suppressAutoHyphens/>
        <w:autoSpaceDE w:val="0"/>
        <w:autoSpaceDN w:val="0"/>
        <w:spacing w:after="160" w:line="259" w:lineRule="auto"/>
        <w:ind w:left="567" w:right="-18" w:hanging="283"/>
        <w:jc w:val="left"/>
        <w:textAlignment w:val="baseline"/>
        <w:rPr>
          <w:rFonts w:ascii="Calibri" w:eastAsia="Calibri" w:hAnsi="Calibri"/>
          <w:sz w:val="22"/>
          <w:szCs w:val="24"/>
          <w:lang w:eastAsia="en-US"/>
        </w:rPr>
      </w:pPr>
      <w:r w:rsidRPr="009801E0">
        <w:rPr>
          <w:rFonts w:ascii="Calibri" w:eastAsia="Calibri" w:hAnsi="Calibri"/>
          <w:i/>
          <w:iCs/>
          <w:spacing w:val="3"/>
          <w:sz w:val="22"/>
          <w:szCs w:val="24"/>
          <w:lang w:eastAsia="en-US"/>
        </w:rPr>
        <w:t>U</w:t>
      </w:r>
      <w:r w:rsidRPr="009801E0">
        <w:rPr>
          <w:rFonts w:ascii="Calibri" w:eastAsia="Calibri" w:hAnsi="Calibri"/>
          <w:i/>
          <w:iCs/>
          <w:sz w:val="22"/>
          <w:szCs w:val="24"/>
          <w:lang w:eastAsia="en-US"/>
        </w:rPr>
        <w:t xml:space="preserve">n </w:t>
      </w:r>
      <w:r w:rsidRPr="009801E0">
        <w:rPr>
          <w:rFonts w:ascii="Calibri" w:eastAsia="Calibri" w:hAnsi="Calibri"/>
          <w:i/>
          <w:iCs/>
          <w:spacing w:val="3"/>
          <w:sz w:val="22"/>
          <w:szCs w:val="24"/>
          <w:lang w:eastAsia="en-US"/>
        </w:rPr>
        <w:t>millièm</w:t>
      </w:r>
      <w:r w:rsidRPr="009801E0">
        <w:rPr>
          <w:rFonts w:ascii="Calibri" w:eastAsia="Calibri" w:hAnsi="Calibri"/>
          <w:i/>
          <w:iCs/>
          <w:sz w:val="22"/>
          <w:szCs w:val="24"/>
          <w:lang w:eastAsia="en-US"/>
        </w:rPr>
        <w:t xml:space="preserve">e </w:t>
      </w:r>
      <w:r w:rsidRPr="009801E0">
        <w:rPr>
          <w:rFonts w:ascii="Calibri" w:eastAsia="Calibri" w:hAnsi="Calibri"/>
          <w:i/>
          <w:iCs/>
          <w:spacing w:val="3"/>
          <w:sz w:val="22"/>
          <w:szCs w:val="24"/>
          <w:lang w:eastAsia="en-US"/>
        </w:rPr>
        <w:t>(1/1000è</w:t>
      </w:r>
      <w:r w:rsidRPr="009801E0">
        <w:rPr>
          <w:rFonts w:ascii="Calibri" w:eastAsia="Calibri" w:hAnsi="Calibri"/>
          <w:i/>
          <w:iCs/>
          <w:sz w:val="22"/>
          <w:szCs w:val="24"/>
          <w:lang w:eastAsia="en-US"/>
        </w:rPr>
        <w:t xml:space="preserve">) </w:t>
      </w:r>
      <w:r w:rsidRPr="009801E0">
        <w:rPr>
          <w:rFonts w:ascii="Calibri" w:eastAsia="Calibri" w:hAnsi="Calibri"/>
          <w:i/>
          <w:iCs/>
          <w:spacing w:val="3"/>
          <w:sz w:val="22"/>
          <w:szCs w:val="24"/>
          <w:lang w:eastAsia="en-US"/>
        </w:rPr>
        <w:t>d</w:t>
      </w:r>
      <w:r w:rsidRPr="009801E0">
        <w:rPr>
          <w:rFonts w:ascii="Calibri" w:eastAsia="Calibri" w:hAnsi="Calibri"/>
          <w:i/>
          <w:iCs/>
          <w:sz w:val="22"/>
          <w:szCs w:val="24"/>
          <w:lang w:eastAsia="en-US"/>
        </w:rPr>
        <w:t xml:space="preserve">u </w:t>
      </w:r>
      <w:r w:rsidRPr="009801E0">
        <w:rPr>
          <w:rFonts w:ascii="Calibri" w:eastAsia="Calibri" w:hAnsi="Calibri"/>
          <w:i/>
          <w:iCs/>
          <w:spacing w:val="3"/>
          <w:sz w:val="22"/>
          <w:szCs w:val="24"/>
          <w:lang w:eastAsia="en-US"/>
        </w:rPr>
        <w:t>montan</w:t>
      </w:r>
      <w:r w:rsidRPr="009801E0">
        <w:rPr>
          <w:rFonts w:ascii="Calibri" w:eastAsia="Calibri" w:hAnsi="Calibri"/>
          <w:i/>
          <w:iCs/>
          <w:sz w:val="22"/>
          <w:szCs w:val="24"/>
          <w:lang w:eastAsia="en-US"/>
        </w:rPr>
        <w:t xml:space="preserve">t </w:t>
      </w:r>
      <w:r w:rsidRPr="009801E0">
        <w:rPr>
          <w:rFonts w:ascii="Calibri" w:eastAsia="Calibri" w:hAnsi="Calibri"/>
          <w:i/>
          <w:iCs/>
          <w:spacing w:val="3"/>
          <w:sz w:val="22"/>
          <w:szCs w:val="24"/>
          <w:lang w:eastAsia="en-US"/>
        </w:rPr>
        <w:t>TT</w:t>
      </w:r>
      <w:r w:rsidRPr="009801E0">
        <w:rPr>
          <w:rFonts w:ascii="Calibri" w:eastAsia="Calibri" w:hAnsi="Calibri"/>
          <w:i/>
          <w:iCs/>
          <w:sz w:val="22"/>
          <w:szCs w:val="24"/>
          <w:lang w:eastAsia="en-US"/>
        </w:rPr>
        <w:t xml:space="preserve">C </w:t>
      </w:r>
      <w:r w:rsidRPr="009801E0">
        <w:rPr>
          <w:rFonts w:ascii="Calibri" w:eastAsia="Calibri" w:hAnsi="Calibri"/>
          <w:i/>
          <w:iCs/>
          <w:spacing w:val="3"/>
          <w:sz w:val="22"/>
          <w:szCs w:val="24"/>
          <w:lang w:eastAsia="en-US"/>
        </w:rPr>
        <w:t xml:space="preserve">du </w:t>
      </w:r>
      <w:r w:rsidRPr="009801E0">
        <w:rPr>
          <w:rFonts w:ascii="Calibri" w:eastAsia="Calibri" w:hAnsi="Calibri"/>
          <w:i/>
          <w:iCs/>
          <w:sz w:val="22"/>
          <w:szCs w:val="24"/>
          <w:lang w:eastAsia="en-US"/>
        </w:rPr>
        <w:t xml:space="preserve">Contrat de base </w:t>
      </w:r>
      <w:r w:rsidRPr="009801E0">
        <w:rPr>
          <w:rFonts w:ascii="Calibri" w:eastAsia="Calibri" w:hAnsi="Calibri"/>
          <w:i/>
          <w:iCs/>
          <w:spacing w:val="4"/>
          <w:sz w:val="22"/>
          <w:szCs w:val="24"/>
          <w:lang w:eastAsia="en-US"/>
        </w:rPr>
        <w:t xml:space="preserve">et de ses avenants éventuels </w:t>
      </w:r>
      <w:r w:rsidRPr="009801E0">
        <w:rPr>
          <w:rFonts w:ascii="Calibri" w:eastAsia="Calibri" w:hAnsi="Calibri"/>
          <w:i/>
          <w:iCs/>
          <w:sz w:val="22"/>
          <w:szCs w:val="24"/>
          <w:lang w:eastAsia="en-US"/>
        </w:rPr>
        <w:t>par jour calendaire de retard au-delà du trentième jour.</w:t>
      </w:r>
    </w:p>
    <w:p w14:paraId="391CE7A9" w14:textId="77777777" w:rsidR="009801E0" w:rsidRPr="009801E0" w:rsidRDefault="009801E0" w:rsidP="009801E0">
      <w:pPr>
        <w:widowControl w:val="0"/>
        <w:suppressAutoHyphens/>
        <w:autoSpaceDE w:val="0"/>
        <w:autoSpaceDN w:val="0"/>
        <w:spacing w:after="160" w:line="259" w:lineRule="auto"/>
        <w:ind w:left="0" w:right="-18" w:firstLine="0"/>
        <w:jc w:val="left"/>
        <w:textAlignment w:val="baseline"/>
        <w:rPr>
          <w:rFonts w:ascii="Calibri" w:eastAsia="Calibri" w:hAnsi="Calibri"/>
          <w:sz w:val="10"/>
          <w:szCs w:val="10"/>
          <w:lang w:eastAsia="en-US"/>
        </w:rPr>
      </w:pPr>
    </w:p>
    <w:p w14:paraId="24F0232D" w14:textId="77777777" w:rsidR="009801E0" w:rsidRPr="009801E0" w:rsidRDefault="009801E0" w:rsidP="009801E0">
      <w:pPr>
        <w:widowControl w:val="0"/>
        <w:suppressAutoHyphens/>
        <w:autoSpaceDE w:val="0"/>
        <w:autoSpaceDN w:val="0"/>
        <w:spacing w:after="160" w:line="259" w:lineRule="auto"/>
        <w:ind w:left="738" w:right="-17" w:hanging="624"/>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34.2. Pour les marchés à tranches conditionnelles, les délais et montant à prendre en compte sont ceux de la tranche considérée.</w:t>
      </w:r>
    </w:p>
    <w:p w14:paraId="2B823497" w14:textId="77777777" w:rsidR="009801E0" w:rsidRPr="009801E0" w:rsidRDefault="009801E0" w:rsidP="009801E0">
      <w:pPr>
        <w:widowControl w:val="0"/>
        <w:suppressAutoHyphens/>
        <w:autoSpaceDE w:val="0"/>
        <w:autoSpaceDN w:val="0"/>
        <w:spacing w:after="160" w:line="259" w:lineRule="auto"/>
        <w:ind w:left="738" w:right="-17" w:hanging="624"/>
        <w:jc w:val="left"/>
        <w:textAlignment w:val="baseline"/>
        <w:rPr>
          <w:rFonts w:ascii="Calibri" w:eastAsia="Calibri" w:hAnsi="Calibri"/>
          <w:strike/>
          <w:sz w:val="8"/>
          <w:szCs w:val="24"/>
          <w:lang w:eastAsia="en-US"/>
        </w:rPr>
      </w:pPr>
    </w:p>
    <w:p w14:paraId="3D284405"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B</w:t>
      </w:r>
      <w:r w:rsidRPr="009801E0">
        <w:rPr>
          <w:rFonts w:ascii="Calibri" w:eastAsia="Calibri" w:hAnsi="Calibri"/>
          <w:b/>
          <w:bCs/>
          <w:sz w:val="28"/>
          <w:szCs w:val="28"/>
          <w:lang w:eastAsia="en-US"/>
        </w:rPr>
        <w:tab/>
        <w:t>Pénalités particulières</w:t>
      </w:r>
    </w:p>
    <w:p w14:paraId="4CC65260"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34.3 Indépendamment des pénalités pour dépassement du délai contractuel, le cocontractant est passible des pénalités particulières suivantes pour inobservation des dispositions du contrat, entre autres :</w:t>
      </w:r>
    </w:p>
    <w:p w14:paraId="6F530F8E" w14:textId="77777777" w:rsidR="009801E0" w:rsidRPr="009801E0" w:rsidRDefault="009801E0" w:rsidP="009801E0">
      <w:pPr>
        <w:spacing w:after="160" w:line="259" w:lineRule="auto"/>
        <w:ind w:left="119" w:right="3819" w:firstLine="0"/>
        <w:rPr>
          <w:rFonts w:ascii="Calibri" w:eastAsia="Calibri" w:hAnsi="Calibri"/>
          <w:sz w:val="22"/>
          <w:szCs w:val="22"/>
          <w:lang w:val="fr-CA" w:eastAsia="en-US"/>
        </w:rPr>
      </w:pPr>
      <w:r w:rsidRPr="009801E0">
        <w:rPr>
          <w:rFonts w:ascii="Calibri" w:eastAsia="Calibri" w:hAnsi="Calibri"/>
          <w:b/>
          <w:spacing w:val="1"/>
          <w:sz w:val="22"/>
          <w:szCs w:val="22"/>
          <w:lang w:val="fr-CA" w:eastAsia="en-US"/>
        </w:rPr>
        <w:t>P</w:t>
      </w:r>
      <w:r w:rsidRPr="009801E0">
        <w:rPr>
          <w:rFonts w:ascii="Calibri" w:eastAsia="Calibri" w:hAnsi="Calibri"/>
          <w:b/>
          <w:sz w:val="22"/>
          <w:szCs w:val="22"/>
          <w:lang w:val="fr-CA" w:eastAsia="en-US"/>
        </w:rPr>
        <w:t>én</w:t>
      </w:r>
      <w:r w:rsidRPr="009801E0">
        <w:rPr>
          <w:rFonts w:ascii="Calibri" w:eastAsia="Calibri" w:hAnsi="Calibri"/>
          <w:b/>
          <w:spacing w:val="1"/>
          <w:sz w:val="22"/>
          <w:szCs w:val="22"/>
          <w:lang w:val="fr-CA" w:eastAsia="en-US"/>
        </w:rPr>
        <w:t>a</w:t>
      </w:r>
      <w:r w:rsidRPr="009801E0">
        <w:rPr>
          <w:rFonts w:ascii="Calibri" w:eastAsia="Calibri" w:hAnsi="Calibri"/>
          <w:b/>
          <w:sz w:val="22"/>
          <w:szCs w:val="22"/>
          <w:lang w:val="fr-CA" w:eastAsia="en-US"/>
        </w:rPr>
        <w:t>lit</w:t>
      </w:r>
      <w:r w:rsidRPr="009801E0">
        <w:rPr>
          <w:rFonts w:ascii="Calibri" w:eastAsia="Calibri" w:hAnsi="Calibri"/>
          <w:b/>
          <w:spacing w:val="1"/>
          <w:sz w:val="22"/>
          <w:szCs w:val="22"/>
          <w:lang w:val="fr-CA" w:eastAsia="en-US"/>
        </w:rPr>
        <w:t>é</w:t>
      </w:r>
      <w:r w:rsidRPr="009801E0">
        <w:rPr>
          <w:rFonts w:ascii="Calibri" w:eastAsia="Calibri" w:hAnsi="Calibri"/>
          <w:b/>
          <w:sz w:val="22"/>
          <w:szCs w:val="22"/>
          <w:lang w:val="fr-CA" w:eastAsia="en-US"/>
        </w:rPr>
        <w:t>s</w:t>
      </w:r>
      <w:r w:rsidRPr="009801E0">
        <w:rPr>
          <w:rFonts w:ascii="Calibri" w:eastAsia="Calibri" w:hAnsi="Calibri"/>
          <w:b/>
          <w:spacing w:val="-8"/>
          <w:sz w:val="22"/>
          <w:szCs w:val="22"/>
          <w:lang w:val="fr-CA" w:eastAsia="en-US"/>
        </w:rPr>
        <w:t xml:space="preserve"> </w:t>
      </w:r>
      <w:r w:rsidRPr="009801E0">
        <w:rPr>
          <w:rFonts w:ascii="Calibri" w:eastAsia="Calibri" w:hAnsi="Calibri"/>
          <w:b/>
          <w:sz w:val="22"/>
          <w:szCs w:val="22"/>
          <w:lang w:val="fr-CA" w:eastAsia="en-US"/>
        </w:rPr>
        <w:t>de</w:t>
      </w:r>
      <w:r w:rsidRPr="009801E0">
        <w:rPr>
          <w:rFonts w:ascii="Calibri" w:eastAsia="Calibri" w:hAnsi="Calibri"/>
          <w:b/>
          <w:spacing w:val="-2"/>
          <w:sz w:val="22"/>
          <w:szCs w:val="22"/>
          <w:lang w:val="fr-CA" w:eastAsia="en-US"/>
        </w:rPr>
        <w:t xml:space="preserve"> </w:t>
      </w:r>
      <w:r w:rsidRPr="009801E0">
        <w:rPr>
          <w:rFonts w:ascii="Calibri" w:eastAsia="Calibri" w:hAnsi="Calibri"/>
          <w:b/>
          <w:sz w:val="22"/>
          <w:szCs w:val="22"/>
          <w:lang w:val="fr-CA" w:eastAsia="en-US"/>
        </w:rPr>
        <w:t>r</w:t>
      </w:r>
      <w:r w:rsidRPr="009801E0">
        <w:rPr>
          <w:rFonts w:ascii="Calibri" w:eastAsia="Calibri" w:hAnsi="Calibri"/>
          <w:b/>
          <w:spacing w:val="1"/>
          <w:sz w:val="22"/>
          <w:szCs w:val="22"/>
          <w:lang w:val="fr-CA" w:eastAsia="en-US"/>
        </w:rPr>
        <w:t>eta</w:t>
      </w:r>
      <w:r w:rsidRPr="009801E0">
        <w:rPr>
          <w:rFonts w:ascii="Calibri" w:eastAsia="Calibri" w:hAnsi="Calibri"/>
          <w:b/>
          <w:sz w:val="22"/>
          <w:szCs w:val="22"/>
          <w:lang w:val="fr-CA" w:eastAsia="en-US"/>
        </w:rPr>
        <w:t>rd</w:t>
      </w:r>
      <w:r w:rsidRPr="009801E0">
        <w:rPr>
          <w:rFonts w:ascii="Calibri" w:eastAsia="Calibri" w:hAnsi="Calibri"/>
          <w:b/>
          <w:spacing w:val="-5"/>
          <w:sz w:val="22"/>
          <w:szCs w:val="22"/>
          <w:lang w:val="fr-CA" w:eastAsia="en-US"/>
        </w:rPr>
        <w:t xml:space="preserve"> </w:t>
      </w:r>
      <w:r w:rsidRPr="009801E0">
        <w:rPr>
          <w:rFonts w:ascii="Calibri" w:eastAsia="Calibri" w:hAnsi="Calibri"/>
          <w:b/>
          <w:sz w:val="22"/>
          <w:szCs w:val="22"/>
          <w:lang w:val="fr-CA" w:eastAsia="en-US"/>
        </w:rPr>
        <w:t>de</w:t>
      </w:r>
      <w:r w:rsidRPr="009801E0">
        <w:rPr>
          <w:rFonts w:ascii="Calibri" w:eastAsia="Calibri" w:hAnsi="Calibri"/>
          <w:b/>
          <w:spacing w:val="-2"/>
          <w:sz w:val="22"/>
          <w:szCs w:val="22"/>
          <w:lang w:val="fr-CA" w:eastAsia="en-US"/>
        </w:rPr>
        <w:t xml:space="preserve"> </w:t>
      </w:r>
      <w:r w:rsidRPr="009801E0">
        <w:rPr>
          <w:rFonts w:ascii="Calibri" w:eastAsia="Calibri" w:hAnsi="Calibri"/>
          <w:b/>
          <w:sz w:val="22"/>
          <w:szCs w:val="22"/>
          <w:lang w:val="fr-CA" w:eastAsia="en-US"/>
        </w:rPr>
        <w:t>r</w:t>
      </w:r>
      <w:r w:rsidRPr="009801E0">
        <w:rPr>
          <w:rFonts w:ascii="Calibri" w:eastAsia="Calibri" w:hAnsi="Calibri"/>
          <w:b/>
          <w:spacing w:val="3"/>
          <w:sz w:val="22"/>
          <w:szCs w:val="22"/>
          <w:lang w:val="fr-CA" w:eastAsia="en-US"/>
        </w:rPr>
        <w:t>e</w:t>
      </w:r>
      <w:r w:rsidRPr="009801E0">
        <w:rPr>
          <w:rFonts w:ascii="Calibri" w:eastAsia="Calibri" w:hAnsi="Calibri"/>
          <w:b/>
          <w:spacing w:val="-3"/>
          <w:sz w:val="22"/>
          <w:szCs w:val="22"/>
          <w:lang w:val="fr-CA" w:eastAsia="en-US"/>
        </w:rPr>
        <w:t>m</w:t>
      </w:r>
      <w:r w:rsidRPr="009801E0">
        <w:rPr>
          <w:rFonts w:ascii="Calibri" w:eastAsia="Calibri" w:hAnsi="Calibri"/>
          <w:b/>
          <w:sz w:val="22"/>
          <w:szCs w:val="22"/>
          <w:lang w:val="fr-CA" w:eastAsia="en-US"/>
        </w:rPr>
        <w:t>i</w:t>
      </w:r>
      <w:r w:rsidRPr="009801E0">
        <w:rPr>
          <w:rFonts w:ascii="Calibri" w:eastAsia="Calibri" w:hAnsi="Calibri"/>
          <w:b/>
          <w:spacing w:val="1"/>
          <w:sz w:val="22"/>
          <w:szCs w:val="22"/>
          <w:lang w:val="fr-CA" w:eastAsia="en-US"/>
        </w:rPr>
        <w:t>s</w:t>
      </w:r>
      <w:r w:rsidRPr="009801E0">
        <w:rPr>
          <w:rFonts w:ascii="Calibri" w:eastAsia="Calibri" w:hAnsi="Calibri"/>
          <w:b/>
          <w:sz w:val="22"/>
          <w:szCs w:val="22"/>
          <w:lang w:val="fr-CA" w:eastAsia="en-US"/>
        </w:rPr>
        <w:t>e</w:t>
      </w:r>
      <w:r w:rsidRPr="009801E0">
        <w:rPr>
          <w:rFonts w:ascii="Calibri" w:eastAsia="Calibri" w:hAnsi="Calibri"/>
          <w:b/>
          <w:spacing w:val="-5"/>
          <w:sz w:val="22"/>
          <w:szCs w:val="22"/>
          <w:lang w:val="fr-CA" w:eastAsia="en-US"/>
        </w:rPr>
        <w:t xml:space="preserve"> </w:t>
      </w:r>
      <w:r w:rsidRPr="009801E0">
        <w:rPr>
          <w:rFonts w:ascii="Calibri" w:eastAsia="Calibri" w:hAnsi="Calibri"/>
          <w:b/>
          <w:sz w:val="22"/>
          <w:szCs w:val="22"/>
          <w:lang w:val="fr-CA" w:eastAsia="en-US"/>
        </w:rPr>
        <w:t>des</w:t>
      </w:r>
      <w:r w:rsidRPr="009801E0">
        <w:rPr>
          <w:rFonts w:ascii="Calibri" w:eastAsia="Calibri" w:hAnsi="Calibri"/>
          <w:b/>
          <w:spacing w:val="-3"/>
          <w:sz w:val="22"/>
          <w:szCs w:val="22"/>
          <w:lang w:val="fr-CA" w:eastAsia="en-US"/>
        </w:rPr>
        <w:t xml:space="preserve"> </w:t>
      </w:r>
      <w:r w:rsidRPr="009801E0">
        <w:rPr>
          <w:rFonts w:ascii="Calibri" w:eastAsia="Calibri" w:hAnsi="Calibri"/>
          <w:b/>
          <w:sz w:val="22"/>
          <w:szCs w:val="22"/>
          <w:lang w:val="fr-CA" w:eastAsia="en-US"/>
        </w:rPr>
        <w:t>d</w:t>
      </w:r>
      <w:r w:rsidRPr="009801E0">
        <w:rPr>
          <w:rFonts w:ascii="Calibri" w:eastAsia="Calibri" w:hAnsi="Calibri"/>
          <w:b/>
          <w:spacing w:val="1"/>
          <w:sz w:val="22"/>
          <w:szCs w:val="22"/>
          <w:lang w:val="fr-CA" w:eastAsia="en-US"/>
        </w:rPr>
        <w:t>o</w:t>
      </w:r>
      <w:r w:rsidRPr="009801E0">
        <w:rPr>
          <w:rFonts w:ascii="Calibri" w:eastAsia="Calibri" w:hAnsi="Calibri"/>
          <w:b/>
          <w:sz w:val="22"/>
          <w:szCs w:val="22"/>
          <w:lang w:val="fr-CA" w:eastAsia="en-US"/>
        </w:rPr>
        <w:t>c</w:t>
      </w:r>
      <w:r w:rsidRPr="009801E0">
        <w:rPr>
          <w:rFonts w:ascii="Calibri" w:eastAsia="Calibri" w:hAnsi="Calibri"/>
          <w:b/>
          <w:spacing w:val="2"/>
          <w:sz w:val="22"/>
          <w:szCs w:val="22"/>
          <w:lang w:val="fr-CA" w:eastAsia="en-US"/>
        </w:rPr>
        <w:t>u</w:t>
      </w:r>
      <w:r w:rsidRPr="009801E0">
        <w:rPr>
          <w:rFonts w:ascii="Calibri" w:eastAsia="Calibri" w:hAnsi="Calibri"/>
          <w:b/>
          <w:spacing w:val="-3"/>
          <w:sz w:val="22"/>
          <w:szCs w:val="22"/>
          <w:lang w:val="fr-CA" w:eastAsia="en-US"/>
        </w:rPr>
        <w:t>m</w:t>
      </w:r>
      <w:r w:rsidRPr="009801E0">
        <w:rPr>
          <w:rFonts w:ascii="Calibri" w:eastAsia="Calibri" w:hAnsi="Calibri"/>
          <w:b/>
          <w:spacing w:val="3"/>
          <w:sz w:val="22"/>
          <w:szCs w:val="22"/>
          <w:lang w:val="fr-CA" w:eastAsia="en-US"/>
        </w:rPr>
        <w:t>e</w:t>
      </w:r>
      <w:r w:rsidRPr="009801E0">
        <w:rPr>
          <w:rFonts w:ascii="Calibri" w:eastAsia="Calibri" w:hAnsi="Calibri"/>
          <w:b/>
          <w:sz w:val="22"/>
          <w:szCs w:val="22"/>
          <w:lang w:val="fr-CA" w:eastAsia="en-US"/>
        </w:rPr>
        <w:t>nts</w:t>
      </w:r>
      <w:r w:rsidRPr="009801E0">
        <w:rPr>
          <w:rFonts w:ascii="Calibri" w:eastAsia="Calibri" w:hAnsi="Calibri"/>
          <w:b/>
          <w:spacing w:val="-9"/>
          <w:sz w:val="22"/>
          <w:szCs w:val="22"/>
          <w:lang w:val="fr-CA" w:eastAsia="en-US"/>
        </w:rPr>
        <w:t xml:space="preserve"> </w:t>
      </w:r>
      <w:r w:rsidRPr="009801E0">
        <w:rPr>
          <w:rFonts w:ascii="Calibri" w:eastAsia="Calibri" w:hAnsi="Calibri"/>
          <w:b/>
          <w:spacing w:val="1"/>
          <w:sz w:val="22"/>
          <w:szCs w:val="22"/>
          <w:lang w:val="fr-CA" w:eastAsia="en-US"/>
        </w:rPr>
        <w:t>co</w:t>
      </w:r>
      <w:r w:rsidRPr="009801E0">
        <w:rPr>
          <w:rFonts w:ascii="Calibri" w:eastAsia="Calibri" w:hAnsi="Calibri"/>
          <w:b/>
          <w:sz w:val="22"/>
          <w:szCs w:val="22"/>
          <w:lang w:val="fr-CA" w:eastAsia="en-US"/>
        </w:rPr>
        <w:t>nt</w:t>
      </w:r>
      <w:r w:rsidRPr="009801E0">
        <w:rPr>
          <w:rFonts w:ascii="Calibri" w:eastAsia="Calibri" w:hAnsi="Calibri"/>
          <w:b/>
          <w:spacing w:val="1"/>
          <w:sz w:val="22"/>
          <w:szCs w:val="22"/>
          <w:lang w:val="fr-CA" w:eastAsia="en-US"/>
        </w:rPr>
        <w:t>ra</w:t>
      </w:r>
      <w:r w:rsidRPr="009801E0">
        <w:rPr>
          <w:rFonts w:ascii="Calibri" w:eastAsia="Calibri" w:hAnsi="Calibri"/>
          <w:b/>
          <w:sz w:val="22"/>
          <w:szCs w:val="22"/>
          <w:lang w:val="fr-CA" w:eastAsia="en-US"/>
        </w:rPr>
        <w:t>c</w:t>
      </w:r>
      <w:r w:rsidRPr="009801E0">
        <w:rPr>
          <w:rFonts w:ascii="Calibri" w:eastAsia="Calibri" w:hAnsi="Calibri"/>
          <w:b/>
          <w:spacing w:val="1"/>
          <w:sz w:val="22"/>
          <w:szCs w:val="22"/>
          <w:lang w:val="fr-CA" w:eastAsia="en-US"/>
        </w:rPr>
        <w:t>t</w:t>
      </w:r>
      <w:r w:rsidRPr="009801E0">
        <w:rPr>
          <w:rFonts w:ascii="Calibri" w:eastAsia="Calibri" w:hAnsi="Calibri"/>
          <w:b/>
          <w:sz w:val="22"/>
          <w:szCs w:val="22"/>
          <w:lang w:val="fr-CA" w:eastAsia="en-US"/>
        </w:rPr>
        <w:t>uel</w:t>
      </w:r>
      <w:r w:rsidRPr="009801E0">
        <w:rPr>
          <w:rFonts w:ascii="Calibri" w:eastAsia="Calibri" w:hAnsi="Calibri"/>
          <w:b/>
          <w:spacing w:val="-1"/>
          <w:sz w:val="22"/>
          <w:szCs w:val="22"/>
          <w:lang w:val="fr-CA" w:eastAsia="en-US"/>
        </w:rPr>
        <w:t>s</w:t>
      </w:r>
      <w:r w:rsidRPr="009801E0">
        <w:rPr>
          <w:rFonts w:ascii="Calibri" w:eastAsia="Calibri" w:hAnsi="Calibri"/>
          <w:b/>
          <w:sz w:val="22"/>
          <w:szCs w:val="22"/>
          <w:lang w:val="fr-CA" w:eastAsia="en-US"/>
        </w:rPr>
        <w:t>:</w:t>
      </w:r>
    </w:p>
    <w:p w14:paraId="60889CE4" w14:textId="77777777" w:rsidR="009801E0" w:rsidRPr="009801E0" w:rsidRDefault="009801E0" w:rsidP="009801E0">
      <w:pPr>
        <w:spacing w:before="14" w:after="160"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pr</w:t>
      </w:r>
      <w:r w:rsidRPr="009801E0">
        <w:rPr>
          <w:rFonts w:ascii="Calibri" w:eastAsia="Calibri" w:hAnsi="Calibri"/>
          <w:sz w:val="22"/>
          <w:szCs w:val="22"/>
          <w:lang w:val="fr-CA" w:eastAsia="en-US"/>
        </w:rPr>
        <w:t>ése</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2"/>
          <w:sz w:val="22"/>
          <w:szCs w:val="22"/>
          <w:lang w:val="fr-CA" w:eastAsia="en-US"/>
        </w:rPr>
        <w: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tra</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3</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F/j</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 xml:space="preserve">elà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1"/>
          <w:sz w:val="22"/>
          <w:szCs w:val="22"/>
          <w:lang w:val="fr-CA" w:eastAsia="en-US"/>
        </w:rPr>
        <w:t xml:space="preserve"> (15</w:t>
      </w:r>
      <w:r w:rsidRPr="009801E0">
        <w:rPr>
          <w:rFonts w:ascii="Calibri" w:eastAsia="Calibri" w:hAnsi="Calibri"/>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 à</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p>
    <w:p w14:paraId="73F7BCA7" w14:textId="77777777" w:rsidR="009801E0" w:rsidRPr="009801E0" w:rsidRDefault="009801E0" w:rsidP="009801E0">
      <w:pPr>
        <w:spacing w:before="36" w:after="160" w:line="259" w:lineRule="auto"/>
        <w:ind w:left="839" w:right="3786" w:firstLine="0"/>
        <w:rPr>
          <w:rFonts w:ascii="Calibri" w:eastAsia="Calibri" w:hAnsi="Calibri"/>
          <w:sz w:val="22"/>
          <w:szCs w:val="22"/>
          <w:lang w:val="fr-CA" w:eastAsia="en-US"/>
        </w:rPr>
      </w:pPr>
      <w:proofErr w:type="gramStart"/>
      <w:r w:rsidRPr="009801E0">
        <w:rPr>
          <w:rFonts w:ascii="Calibri" w:eastAsia="Calibri" w:hAnsi="Calibri"/>
          <w:sz w:val="22"/>
          <w:szCs w:val="22"/>
          <w:lang w:val="fr-CA" w:eastAsia="en-US"/>
        </w:rPr>
        <w:t>la</w:t>
      </w:r>
      <w:proofErr w:type="gramEnd"/>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ate</w:t>
      </w:r>
      <w:r w:rsidRPr="009801E0">
        <w:rPr>
          <w:rFonts w:ascii="Calibri" w:eastAsia="Calibri" w:hAnsi="Calibri"/>
          <w:spacing w:val="-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10"/>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2"/>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ordr</w:t>
      </w:r>
      <w:r w:rsidRPr="009801E0">
        <w:rPr>
          <w:rFonts w:ascii="Calibri" w:eastAsia="Calibri" w:hAnsi="Calibri"/>
          <w:sz w:val="22"/>
          <w:szCs w:val="22"/>
          <w:lang w:val="fr-CA" w:eastAsia="en-US"/>
        </w:rPr>
        <w:t>e</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2"/>
          <w:sz w:val="22"/>
          <w:szCs w:val="22"/>
          <w:lang w:val="fr-CA" w:eastAsia="en-US"/>
        </w:rPr>
        <w:t xml:space="preserve"> </w:t>
      </w:r>
      <w:r w:rsidRPr="009801E0">
        <w:rPr>
          <w:rFonts w:ascii="Calibri" w:eastAsia="Calibri" w:hAnsi="Calibri"/>
          <w:sz w:val="22"/>
          <w:szCs w:val="22"/>
          <w:lang w:val="fr-CA" w:eastAsia="en-US"/>
        </w:rPr>
        <w:t>;</w:t>
      </w:r>
    </w:p>
    <w:p w14:paraId="020D4D1B" w14:textId="77777777" w:rsidR="009801E0" w:rsidRPr="009801E0" w:rsidRDefault="009801E0" w:rsidP="009801E0">
      <w:pPr>
        <w:spacing w:before="33" w:after="160"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z w:val="22"/>
          <w:szCs w:val="22"/>
          <w:lang w:val="fr-CA" w:eastAsia="en-US"/>
        </w:rPr>
        <w:t>D</w:t>
      </w:r>
      <w:r w:rsidRPr="009801E0">
        <w:rPr>
          <w:rFonts w:ascii="Calibri" w:eastAsia="Calibri" w:hAnsi="Calibri"/>
          <w:spacing w:val="4"/>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z w:val="22"/>
          <w:szCs w:val="22"/>
          <w:lang w:val="fr-CA" w:eastAsia="en-US"/>
        </w:rPr>
        <w:t>icile</w:t>
      </w:r>
      <w:r w:rsidRPr="009801E0">
        <w:rPr>
          <w:rFonts w:ascii="Calibri" w:eastAsia="Calibri" w:hAnsi="Calibri"/>
          <w:spacing w:val="3"/>
          <w:sz w:val="22"/>
          <w:szCs w:val="22"/>
          <w:lang w:val="fr-CA" w:eastAsia="en-US"/>
        </w:rPr>
        <w:t xml:space="preserve"> d</w:t>
      </w:r>
      <w:r w:rsidRPr="009801E0">
        <w:rPr>
          <w:rFonts w:ascii="Calibri" w:eastAsia="Calibri" w:hAnsi="Calibri"/>
          <w:sz w:val="22"/>
          <w:szCs w:val="22"/>
          <w:lang w:val="fr-CA" w:eastAsia="en-US"/>
        </w:rPr>
        <w:t>u</w:t>
      </w:r>
      <w:r w:rsidRPr="009801E0">
        <w:rPr>
          <w:rFonts w:ascii="Calibri" w:eastAsia="Calibri" w:hAnsi="Calibri"/>
          <w:spacing w:val="9"/>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tra</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3</w:t>
      </w:r>
      <w:r w:rsidRPr="009801E0">
        <w:rPr>
          <w:rFonts w:ascii="Calibri" w:eastAsia="Calibri" w:hAnsi="Calibri"/>
          <w:spacing w:val="10"/>
          <w:sz w:val="22"/>
          <w:szCs w:val="22"/>
          <w:lang w:val="fr-CA" w:eastAsia="en-US"/>
        </w:rPr>
        <w:t xml:space="preserve"> </w:t>
      </w:r>
      <w:r w:rsidRPr="009801E0">
        <w:rPr>
          <w:rFonts w:ascii="Calibri" w:eastAsia="Calibri" w:hAnsi="Calibri"/>
          <w:spacing w:val="1"/>
          <w:sz w:val="22"/>
          <w:szCs w:val="22"/>
          <w:lang w:val="fr-CA" w:eastAsia="en-US"/>
        </w:rPr>
        <w:t>000</w:t>
      </w:r>
      <w:r w:rsidRPr="009801E0">
        <w:rPr>
          <w:rFonts w:ascii="Calibri" w:eastAsia="Calibri" w:hAnsi="Calibri"/>
          <w:sz w:val="22"/>
          <w:szCs w:val="22"/>
          <w:lang w:val="fr-CA" w:eastAsia="en-US"/>
        </w:rPr>
        <w:t>F</w:t>
      </w:r>
      <w:r w:rsidRPr="009801E0">
        <w:rPr>
          <w:rFonts w:ascii="Calibri" w:eastAsia="Calibri" w:hAnsi="Calibri"/>
          <w:spacing w:val="1"/>
          <w:sz w:val="22"/>
          <w:szCs w:val="22"/>
          <w:lang w:val="fr-CA" w:eastAsia="en-US"/>
        </w:rPr>
        <w:t>/</w:t>
      </w:r>
      <w:r w:rsidRPr="009801E0">
        <w:rPr>
          <w:rFonts w:ascii="Calibri" w:eastAsia="Calibri" w:hAnsi="Calibri"/>
          <w:sz w:val="22"/>
          <w:szCs w:val="22"/>
          <w:lang w:val="fr-CA" w:eastAsia="en-US"/>
        </w:rPr>
        <w:t>j</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3"/>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7"/>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5"/>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1"/>
          <w:sz w:val="22"/>
          <w:szCs w:val="22"/>
          <w:lang w:val="fr-CA" w:eastAsia="en-US"/>
        </w:rPr>
        <w:t xml:space="preserve"> </w:t>
      </w:r>
      <w:r w:rsidRPr="009801E0">
        <w:rPr>
          <w:rFonts w:ascii="Calibri" w:eastAsia="Calibri" w:hAnsi="Calibri"/>
          <w:spacing w:val="3"/>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la</w:t>
      </w:r>
    </w:p>
    <w:p w14:paraId="5353B0CA" w14:textId="77777777" w:rsidR="009801E0" w:rsidRPr="009801E0" w:rsidRDefault="009801E0" w:rsidP="009801E0">
      <w:pPr>
        <w:spacing w:before="36" w:after="160" w:line="259" w:lineRule="auto"/>
        <w:ind w:left="839" w:right="3983" w:firstLine="0"/>
        <w:rPr>
          <w:rFonts w:ascii="Calibri" w:eastAsia="Calibri" w:hAnsi="Calibri"/>
          <w:sz w:val="22"/>
          <w:szCs w:val="22"/>
          <w:lang w:val="fr-CA" w:eastAsia="en-US"/>
        </w:rPr>
      </w:pPr>
      <w:proofErr w:type="gramStart"/>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ate</w:t>
      </w:r>
      <w:proofErr w:type="gramEnd"/>
      <w:r w:rsidRPr="009801E0">
        <w:rPr>
          <w:rFonts w:ascii="Calibri" w:eastAsia="Calibri" w:hAnsi="Calibri"/>
          <w:spacing w:val="-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10"/>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2"/>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ordr</w:t>
      </w:r>
      <w:r w:rsidRPr="009801E0">
        <w:rPr>
          <w:rFonts w:ascii="Calibri" w:eastAsia="Calibri" w:hAnsi="Calibri"/>
          <w:sz w:val="22"/>
          <w:szCs w:val="22"/>
          <w:lang w:val="fr-CA" w:eastAsia="en-US"/>
        </w:rPr>
        <w:t>e</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2"/>
          <w:sz w:val="22"/>
          <w:szCs w:val="22"/>
          <w:lang w:val="fr-CA" w:eastAsia="en-US"/>
        </w:rPr>
        <w:t xml:space="preserve"> </w:t>
      </w:r>
      <w:r w:rsidRPr="009801E0">
        <w:rPr>
          <w:rFonts w:ascii="Calibri" w:eastAsia="Calibri" w:hAnsi="Calibri"/>
          <w:sz w:val="22"/>
          <w:szCs w:val="22"/>
          <w:lang w:val="fr-CA" w:eastAsia="en-US"/>
        </w:rPr>
        <w:t>;</w:t>
      </w:r>
    </w:p>
    <w:p w14:paraId="4CB22720" w14:textId="77777777" w:rsidR="009801E0" w:rsidRPr="009801E0" w:rsidRDefault="009801E0" w:rsidP="009801E0">
      <w:pPr>
        <w:tabs>
          <w:tab w:val="left" w:pos="820"/>
        </w:tabs>
        <w:spacing w:before="33" w:after="160" w:line="275" w:lineRule="auto"/>
        <w:ind w:left="839" w:right="106" w:hanging="360"/>
        <w:jc w:val="left"/>
        <w:rPr>
          <w:rFonts w:ascii="Calibri" w:eastAsia="Calibri" w:hAnsi="Calibri"/>
          <w:sz w:val="22"/>
          <w:szCs w:val="22"/>
          <w:lang w:val="fr-CA" w:eastAsia="en-US"/>
        </w:rPr>
      </w:pPr>
      <w:r w:rsidRPr="009801E0">
        <w:rPr>
          <w:rFonts w:ascii="Arial" w:eastAsia="Arial" w:hAnsi="Arial" w:cs="Arial"/>
          <w:sz w:val="22"/>
          <w:szCs w:val="22"/>
          <w:lang w:val="fr-CA" w:eastAsia="en-US"/>
        </w:rPr>
        <w:t>-</w:t>
      </w:r>
      <w:r w:rsidRPr="009801E0">
        <w:rPr>
          <w:rFonts w:ascii="Arial" w:eastAsia="Arial" w:hAnsi="Arial" w:cs="Arial"/>
          <w:sz w:val="22"/>
          <w:szCs w:val="22"/>
          <w:lang w:val="fr-CA" w:eastAsia="en-US"/>
        </w:rPr>
        <w:tab/>
      </w:r>
      <w:r w:rsidRPr="009801E0">
        <w:rPr>
          <w:rFonts w:ascii="Calibri" w:eastAsia="Calibri" w:hAnsi="Calibri"/>
          <w:spacing w:val="-2"/>
          <w:sz w:val="22"/>
          <w:szCs w:val="22"/>
          <w:lang w:val="fr-CA" w:eastAsia="en-US"/>
        </w:rPr>
        <w:t>L</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s</w:t>
      </w:r>
      <w:r w:rsidRPr="009801E0">
        <w:rPr>
          <w:rFonts w:ascii="Calibri" w:eastAsia="Calibri" w:hAnsi="Calibri"/>
          <w:sz w:val="22"/>
          <w:szCs w:val="22"/>
          <w:lang w:val="fr-CA" w:eastAsia="en-US"/>
        </w:rPr>
        <w:t>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9"/>
          <w:sz w:val="22"/>
          <w:szCs w:val="22"/>
          <w:lang w:val="fr-CA" w:eastAsia="en-US"/>
        </w:rPr>
        <w:t xml:space="preserve"> </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s</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nn</w:t>
      </w:r>
      <w:r w:rsidRPr="009801E0">
        <w:rPr>
          <w:rFonts w:ascii="Calibri" w:eastAsia="Calibri" w:hAnsi="Calibri"/>
          <w:sz w:val="22"/>
          <w:szCs w:val="22"/>
          <w:lang w:val="fr-CA" w:eastAsia="en-US"/>
        </w:rPr>
        <w:t>el</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et</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u</w:t>
      </w:r>
      <w:r w:rsidRPr="009801E0">
        <w:rPr>
          <w:rFonts w:ascii="Calibri" w:eastAsia="Calibri" w:hAnsi="Calibri"/>
          <w:spacing w:val="11"/>
          <w:sz w:val="22"/>
          <w:szCs w:val="22"/>
          <w:lang w:val="fr-CA" w:eastAsia="en-US"/>
        </w:rPr>
        <w:t xml:space="preserve"> </w:t>
      </w:r>
      <w:r w:rsidRPr="009801E0">
        <w:rPr>
          <w:rFonts w:ascii="Calibri" w:eastAsia="Calibri" w:hAnsi="Calibri"/>
          <w:spacing w:val="-4"/>
          <w:sz w:val="22"/>
          <w:szCs w:val="22"/>
          <w:lang w:val="fr-CA" w:eastAsia="en-US"/>
        </w:rPr>
        <w:t>m</w:t>
      </w:r>
      <w:r w:rsidRPr="009801E0">
        <w:rPr>
          <w:rFonts w:ascii="Calibri" w:eastAsia="Calibri" w:hAnsi="Calibri"/>
          <w:sz w:val="22"/>
          <w:szCs w:val="22"/>
          <w:lang w:val="fr-CA" w:eastAsia="en-US"/>
        </w:rPr>
        <w:t>at</w:t>
      </w:r>
      <w:r w:rsidRPr="009801E0">
        <w:rPr>
          <w:rFonts w:ascii="Calibri" w:eastAsia="Calibri" w:hAnsi="Calibri"/>
          <w:spacing w:val="3"/>
          <w:sz w:val="22"/>
          <w:szCs w:val="22"/>
          <w:lang w:val="fr-CA" w:eastAsia="en-US"/>
        </w:rPr>
        <w:t>é</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iel:</w:t>
      </w:r>
      <w:r w:rsidRPr="009801E0">
        <w:rPr>
          <w:rFonts w:ascii="Calibri" w:eastAsia="Calibri" w:hAnsi="Calibri"/>
          <w:spacing w:val="5"/>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12"/>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00</w:t>
      </w:r>
      <w:r w:rsidRPr="009801E0">
        <w:rPr>
          <w:rFonts w:ascii="Calibri" w:eastAsia="Calibri" w:hAnsi="Calibri"/>
          <w:sz w:val="22"/>
          <w:szCs w:val="22"/>
          <w:lang w:val="fr-CA" w:eastAsia="en-US"/>
        </w:rPr>
        <w:t>F/j</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6"/>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7"/>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3"/>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6"/>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 xml:space="preserve">ter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ate</w:t>
      </w:r>
      <w:r w:rsidRPr="009801E0">
        <w:rPr>
          <w:rFonts w:ascii="Calibri" w:eastAsia="Calibri" w:hAnsi="Calibri"/>
          <w:spacing w:val="-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l’</w:t>
      </w:r>
      <w:r w:rsidRPr="009801E0">
        <w:rPr>
          <w:rFonts w:ascii="Calibri" w:eastAsia="Calibri" w:hAnsi="Calibri"/>
          <w:spacing w:val="1"/>
          <w:sz w:val="22"/>
          <w:szCs w:val="22"/>
          <w:lang w:val="fr-CA" w:eastAsia="en-US"/>
        </w:rPr>
        <w:t>ordr</w:t>
      </w:r>
      <w:r w:rsidRPr="009801E0">
        <w:rPr>
          <w:rFonts w:ascii="Calibri" w:eastAsia="Calibri" w:hAnsi="Calibri"/>
          <w:sz w:val="22"/>
          <w:szCs w:val="22"/>
          <w:lang w:val="fr-CA" w:eastAsia="en-US"/>
        </w:rPr>
        <w:t>e</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z w:val="22"/>
          <w:szCs w:val="22"/>
          <w:lang w:val="fr-CA" w:eastAsia="en-US"/>
        </w:rPr>
        <w:t>;</w:t>
      </w:r>
    </w:p>
    <w:p w14:paraId="6993DD20" w14:textId="77777777" w:rsidR="009801E0" w:rsidRPr="009801E0" w:rsidRDefault="009801E0" w:rsidP="009801E0">
      <w:pPr>
        <w:spacing w:before="3" w:after="160" w:line="259" w:lineRule="auto"/>
        <w:ind w:left="479" w:firstLine="0"/>
        <w:jc w:val="left"/>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z w:val="22"/>
          <w:szCs w:val="22"/>
          <w:lang w:val="fr-CA" w:eastAsia="en-US"/>
        </w:rPr>
        <w:t>As</w:t>
      </w:r>
      <w:r w:rsidRPr="009801E0">
        <w:rPr>
          <w:rFonts w:ascii="Calibri" w:eastAsia="Calibri" w:hAnsi="Calibri"/>
          <w:spacing w:val="1"/>
          <w:sz w:val="22"/>
          <w:szCs w:val="22"/>
          <w:lang w:val="fr-CA" w:eastAsia="en-US"/>
        </w:rPr>
        <w:t>s</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c</w:t>
      </w:r>
      <w:r w:rsidRPr="009801E0">
        <w:rPr>
          <w:rFonts w:ascii="Calibri" w:eastAsia="Calibri" w:hAnsi="Calibri"/>
          <w:spacing w:val="3"/>
          <w:sz w:val="22"/>
          <w:szCs w:val="22"/>
          <w:lang w:val="fr-CA" w:eastAsia="en-US"/>
        </w:rPr>
        <w:t>e</w:t>
      </w:r>
      <w:r w:rsidRPr="009801E0">
        <w:rPr>
          <w:rFonts w:ascii="Calibri" w:eastAsia="Calibri" w:hAnsi="Calibri"/>
          <w:sz w:val="22"/>
          <w:szCs w:val="22"/>
          <w:lang w:val="fr-CA" w:eastAsia="en-US"/>
        </w:rPr>
        <w:t>s</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1"/>
          <w:sz w:val="22"/>
          <w:szCs w:val="22"/>
          <w:lang w:val="fr-CA" w:eastAsia="en-US"/>
        </w:rPr>
        <w:t xml:space="preserve"> 000</w:t>
      </w:r>
      <w:r w:rsidRPr="009801E0">
        <w:rPr>
          <w:rFonts w:ascii="Calibri" w:eastAsia="Calibri" w:hAnsi="Calibri"/>
          <w:sz w:val="22"/>
          <w:szCs w:val="22"/>
          <w:lang w:val="fr-CA" w:eastAsia="en-US"/>
        </w:rPr>
        <w:t>F/j</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w:t>
      </w:r>
      <w:r w:rsidRPr="009801E0">
        <w:rPr>
          <w:rFonts w:ascii="Calibri" w:eastAsia="Calibri" w:hAnsi="Calibri"/>
          <w:spacing w:val="-2"/>
          <w:sz w:val="22"/>
          <w:szCs w:val="22"/>
          <w:lang w:val="fr-CA" w:eastAsia="en-US"/>
        </w:rPr>
        <w:t>ar</w:t>
      </w:r>
      <w:r w:rsidRPr="009801E0">
        <w:rPr>
          <w:rFonts w:ascii="Calibri" w:eastAsia="Calibri" w:hAnsi="Calibri"/>
          <w:sz w:val="22"/>
          <w:szCs w:val="22"/>
          <w:lang w:val="fr-CA" w:eastAsia="en-US"/>
        </w:rPr>
        <w:t>d</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q</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ze</w:t>
      </w:r>
      <w:r w:rsidRPr="009801E0">
        <w:rPr>
          <w:rFonts w:ascii="Calibri" w:eastAsia="Calibri" w:hAnsi="Calibri"/>
          <w:spacing w:val="8"/>
          <w:sz w:val="22"/>
          <w:szCs w:val="22"/>
          <w:lang w:val="fr-CA" w:eastAsia="en-US"/>
        </w:rPr>
        <w:t xml:space="preserve"> </w:t>
      </w:r>
      <w:r w:rsidRPr="009801E0">
        <w:rPr>
          <w:rFonts w:ascii="Calibri" w:eastAsia="Calibri" w:hAnsi="Calibri"/>
          <w:spacing w:val="1"/>
          <w:sz w:val="22"/>
          <w:szCs w:val="22"/>
          <w:lang w:val="fr-CA" w:eastAsia="en-US"/>
        </w:rPr>
        <w:t>(15</w:t>
      </w:r>
      <w:r w:rsidRPr="009801E0">
        <w:rPr>
          <w:rFonts w:ascii="Calibri" w:eastAsia="Calibri" w:hAnsi="Calibri"/>
          <w:sz w:val="22"/>
          <w:szCs w:val="22"/>
          <w:lang w:val="fr-CA" w:eastAsia="en-US"/>
        </w:rPr>
        <w:t>)</w:t>
      </w:r>
      <w:r w:rsidRPr="009801E0">
        <w:rPr>
          <w:rFonts w:ascii="Calibri" w:eastAsia="Calibri" w:hAnsi="Calibri"/>
          <w:spacing w:val="10"/>
          <w:sz w:val="22"/>
          <w:szCs w:val="22"/>
          <w:lang w:val="fr-CA" w:eastAsia="en-US"/>
        </w:rPr>
        <w:t xml:space="preserve"> </w:t>
      </w:r>
      <w:r w:rsidRPr="009801E0">
        <w:rPr>
          <w:rFonts w:ascii="Calibri" w:eastAsia="Calibri" w:hAnsi="Calibri"/>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8"/>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6"/>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w:t>
      </w:r>
      <w:r w:rsidRPr="009801E0">
        <w:rPr>
          <w:rFonts w:ascii="Calibri" w:eastAsia="Calibri" w:hAnsi="Calibri"/>
          <w:spacing w:val="3"/>
          <w:sz w:val="22"/>
          <w:szCs w:val="22"/>
          <w:lang w:val="fr-CA" w:eastAsia="en-US"/>
        </w:rPr>
        <w:t>a</w:t>
      </w:r>
      <w:r w:rsidRPr="009801E0">
        <w:rPr>
          <w:rFonts w:ascii="Calibri" w:eastAsia="Calibri" w:hAnsi="Calibri"/>
          <w:sz w:val="22"/>
          <w:szCs w:val="22"/>
          <w:lang w:val="fr-CA" w:eastAsia="en-US"/>
        </w:rPr>
        <w:t>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z w:val="22"/>
          <w:szCs w:val="22"/>
          <w:lang w:val="fr-CA" w:eastAsia="en-US"/>
        </w:rPr>
        <w:t>O</w:t>
      </w:r>
      <w:r w:rsidRPr="009801E0">
        <w:rPr>
          <w:rFonts w:ascii="Calibri" w:eastAsia="Calibri" w:hAnsi="Calibri"/>
          <w:spacing w:val="1"/>
          <w:sz w:val="22"/>
          <w:szCs w:val="22"/>
          <w:lang w:val="fr-CA" w:eastAsia="en-US"/>
        </w:rPr>
        <w:t>rdr</w:t>
      </w:r>
      <w:r w:rsidRPr="009801E0">
        <w:rPr>
          <w:rFonts w:ascii="Calibri" w:eastAsia="Calibri" w:hAnsi="Calibri"/>
          <w:sz w:val="22"/>
          <w:szCs w:val="22"/>
          <w:lang w:val="fr-CA" w:eastAsia="en-US"/>
        </w:rPr>
        <w:t>e</w:t>
      </w:r>
      <w:r w:rsidRPr="009801E0">
        <w:rPr>
          <w:rFonts w:ascii="Calibri" w:eastAsia="Calibri" w:hAnsi="Calibri"/>
          <w:spacing w:val="7"/>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 xml:space="preserve">e </w:t>
      </w:r>
      <w:r w:rsidRPr="009801E0">
        <w:rPr>
          <w:rFonts w:ascii="Calibri" w:eastAsia="Calibri" w:hAnsi="Calibri"/>
          <w:spacing w:val="-1"/>
          <w:position w:val="-1"/>
          <w:sz w:val="22"/>
          <w:szCs w:val="22"/>
          <w:lang w:val="fr-CA" w:eastAsia="en-US"/>
        </w:rPr>
        <w:t>s</w:t>
      </w:r>
      <w:r w:rsidRPr="009801E0">
        <w:rPr>
          <w:rFonts w:ascii="Calibri" w:eastAsia="Calibri" w:hAnsi="Calibri"/>
          <w:position w:val="-1"/>
          <w:sz w:val="22"/>
          <w:szCs w:val="22"/>
          <w:lang w:val="fr-CA" w:eastAsia="en-US"/>
        </w:rPr>
        <w:t>e</w:t>
      </w:r>
      <w:r w:rsidRPr="009801E0">
        <w:rPr>
          <w:rFonts w:ascii="Calibri" w:eastAsia="Calibri" w:hAnsi="Calibri"/>
          <w:spacing w:val="1"/>
          <w:position w:val="-1"/>
          <w:sz w:val="22"/>
          <w:szCs w:val="22"/>
          <w:lang w:val="fr-CA" w:eastAsia="en-US"/>
        </w:rPr>
        <w:t>r</w:t>
      </w:r>
      <w:r w:rsidRPr="009801E0">
        <w:rPr>
          <w:rFonts w:ascii="Calibri" w:eastAsia="Calibri" w:hAnsi="Calibri"/>
          <w:spacing w:val="-1"/>
          <w:position w:val="-1"/>
          <w:sz w:val="22"/>
          <w:szCs w:val="22"/>
          <w:lang w:val="fr-CA" w:eastAsia="en-US"/>
        </w:rPr>
        <w:t>v</w:t>
      </w:r>
      <w:r w:rsidRPr="009801E0">
        <w:rPr>
          <w:rFonts w:ascii="Calibri" w:eastAsia="Calibri" w:hAnsi="Calibri"/>
          <w:position w:val="-1"/>
          <w:sz w:val="22"/>
          <w:szCs w:val="22"/>
          <w:lang w:val="fr-CA" w:eastAsia="en-US"/>
        </w:rPr>
        <w:t>ice</w:t>
      </w:r>
      <w:r w:rsidRPr="009801E0">
        <w:rPr>
          <w:rFonts w:ascii="Calibri" w:eastAsia="Calibri" w:hAnsi="Calibri"/>
          <w:spacing w:val="-5"/>
          <w:position w:val="-1"/>
          <w:sz w:val="22"/>
          <w:szCs w:val="22"/>
          <w:lang w:val="fr-CA" w:eastAsia="en-US"/>
        </w:rPr>
        <w:t xml:space="preserve"> </w:t>
      </w:r>
      <w:r w:rsidRPr="009801E0">
        <w:rPr>
          <w:rFonts w:ascii="Calibri" w:eastAsia="Calibri" w:hAnsi="Calibri"/>
          <w:spacing w:val="1"/>
          <w:position w:val="-1"/>
          <w:sz w:val="22"/>
          <w:szCs w:val="22"/>
          <w:lang w:val="fr-CA" w:eastAsia="en-US"/>
        </w:rPr>
        <w:t>d</w:t>
      </w:r>
      <w:r w:rsidRPr="009801E0">
        <w:rPr>
          <w:rFonts w:ascii="Calibri" w:eastAsia="Calibri" w:hAnsi="Calibri"/>
          <w:position w:val="-1"/>
          <w:sz w:val="22"/>
          <w:szCs w:val="22"/>
          <w:lang w:val="fr-CA" w:eastAsia="en-US"/>
        </w:rPr>
        <w:t>e</w:t>
      </w:r>
      <w:r w:rsidRPr="009801E0">
        <w:rPr>
          <w:rFonts w:ascii="Calibri" w:eastAsia="Calibri" w:hAnsi="Calibri"/>
          <w:spacing w:val="-1"/>
          <w:position w:val="-1"/>
          <w:sz w:val="22"/>
          <w:szCs w:val="22"/>
          <w:lang w:val="fr-CA" w:eastAsia="en-US"/>
        </w:rPr>
        <w:t xml:space="preserve"> </w:t>
      </w:r>
      <w:r w:rsidRPr="009801E0">
        <w:rPr>
          <w:rFonts w:ascii="Calibri" w:eastAsia="Calibri" w:hAnsi="Calibri"/>
          <w:spacing w:val="1"/>
          <w:position w:val="-1"/>
          <w:sz w:val="22"/>
          <w:szCs w:val="22"/>
          <w:lang w:val="fr-CA" w:eastAsia="en-US"/>
        </w:rPr>
        <w:t>d</w:t>
      </w:r>
      <w:r w:rsidRPr="009801E0">
        <w:rPr>
          <w:rFonts w:ascii="Calibri" w:eastAsia="Calibri" w:hAnsi="Calibri"/>
          <w:spacing w:val="3"/>
          <w:position w:val="-1"/>
          <w:sz w:val="22"/>
          <w:szCs w:val="22"/>
          <w:lang w:val="fr-CA" w:eastAsia="en-US"/>
        </w:rPr>
        <w:t>é</w:t>
      </w:r>
      <w:r w:rsidRPr="009801E0">
        <w:rPr>
          <w:rFonts w:ascii="Calibri" w:eastAsia="Calibri" w:hAnsi="Calibri"/>
          <w:spacing w:val="-4"/>
          <w:position w:val="-1"/>
          <w:sz w:val="22"/>
          <w:szCs w:val="22"/>
          <w:lang w:val="fr-CA" w:eastAsia="en-US"/>
        </w:rPr>
        <w:t>m</w:t>
      </w:r>
      <w:r w:rsidRPr="009801E0">
        <w:rPr>
          <w:rFonts w:ascii="Calibri" w:eastAsia="Calibri" w:hAnsi="Calibri"/>
          <w:position w:val="-1"/>
          <w:sz w:val="22"/>
          <w:szCs w:val="22"/>
          <w:lang w:val="fr-CA" w:eastAsia="en-US"/>
        </w:rPr>
        <w:t>a</w:t>
      </w:r>
      <w:r w:rsidRPr="009801E0">
        <w:rPr>
          <w:rFonts w:ascii="Calibri" w:eastAsia="Calibri" w:hAnsi="Calibri"/>
          <w:spacing w:val="1"/>
          <w:position w:val="-1"/>
          <w:sz w:val="22"/>
          <w:szCs w:val="22"/>
          <w:lang w:val="fr-CA" w:eastAsia="en-US"/>
        </w:rPr>
        <w:t>rr</w:t>
      </w:r>
      <w:r w:rsidRPr="009801E0">
        <w:rPr>
          <w:rFonts w:ascii="Calibri" w:eastAsia="Calibri" w:hAnsi="Calibri"/>
          <w:position w:val="-1"/>
          <w:sz w:val="22"/>
          <w:szCs w:val="22"/>
          <w:lang w:val="fr-CA" w:eastAsia="en-US"/>
        </w:rPr>
        <w:t>a</w:t>
      </w:r>
      <w:r w:rsidRPr="009801E0">
        <w:rPr>
          <w:rFonts w:ascii="Calibri" w:eastAsia="Calibri" w:hAnsi="Calibri"/>
          <w:spacing w:val="-1"/>
          <w:position w:val="-1"/>
          <w:sz w:val="22"/>
          <w:szCs w:val="22"/>
          <w:lang w:val="fr-CA" w:eastAsia="en-US"/>
        </w:rPr>
        <w:t>g</w:t>
      </w:r>
      <w:r w:rsidRPr="009801E0">
        <w:rPr>
          <w:rFonts w:ascii="Calibri" w:eastAsia="Calibri" w:hAnsi="Calibri"/>
          <w:position w:val="-1"/>
          <w:sz w:val="22"/>
          <w:szCs w:val="22"/>
          <w:lang w:val="fr-CA" w:eastAsia="en-US"/>
        </w:rPr>
        <w:t>e.</w:t>
      </w:r>
    </w:p>
    <w:p w14:paraId="6897010B" w14:textId="77777777" w:rsidR="009801E0" w:rsidRPr="009801E0" w:rsidRDefault="009801E0" w:rsidP="009801E0">
      <w:pPr>
        <w:spacing w:before="74" w:after="160" w:line="259" w:lineRule="auto"/>
        <w:ind w:left="442" w:right="218" w:firstLine="0"/>
        <w:jc w:val="center"/>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1"/>
          <w:sz w:val="22"/>
          <w:szCs w:val="22"/>
          <w:lang w:val="fr-CA" w:eastAsia="en-US"/>
        </w:rPr>
        <w:t>C</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2"/>
          <w:sz w:val="22"/>
          <w:szCs w:val="22"/>
          <w:lang w:val="fr-CA" w:eastAsia="en-US"/>
        </w:rPr>
        <w:t>t</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on</w:t>
      </w:r>
      <w:r w:rsidRPr="009801E0">
        <w:rPr>
          <w:rFonts w:ascii="Calibri" w:eastAsia="Calibri" w:hAnsi="Calibri"/>
          <w:spacing w:val="-1"/>
          <w:sz w:val="22"/>
          <w:szCs w:val="22"/>
          <w:lang w:val="fr-CA" w:eastAsia="en-US"/>
        </w:rPr>
        <w:t>n</w:t>
      </w:r>
      <w:r w:rsidRPr="009801E0">
        <w:rPr>
          <w:rFonts w:ascii="Calibri" w:eastAsia="Calibri" w:hAnsi="Calibri"/>
          <w:spacing w:val="3"/>
          <w:sz w:val="22"/>
          <w:szCs w:val="22"/>
          <w:lang w:val="fr-CA" w:eastAsia="en-US"/>
        </w:rPr>
        <w:t>e</w:t>
      </w:r>
      <w:r w:rsidRPr="009801E0">
        <w:rPr>
          <w:rFonts w:ascii="Calibri" w:eastAsia="Calibri" w:hAnsi="Calibri"/>
          <w:spacing w:val="-4"/>
          <w:sz w:val="22"/>
          <w:szCs w:val="22"/>
          <w:lang w:val="fr-CA" w:eastAsia="en-US"/>
        </w:rPr>
        <w:t>m</w:t>
      </w:r>
      <w:r w:rsidRPr="009801E0">
        <w:rPr>
          <w:rFonts w:ascii="Calibri" w:eastAsia="Calibri" w:hAnsi="Calibri"/>
          <w:spacing w:val="3"/>
          <w:sz w:val="22"/>
          <w:szCs w:val="22"/>
          <w:lang w:val="fr-CA" w:eastAsia="en-US"/>
        </w:rPr>
        <w:t>e</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1"/>
          <w:sz w:val="22"/>
          <w:szCs w:val="22"/>
          <w:lang w:val="fr-CA" w:eastAsia="en-US"/>
        </w:rPr>
        <w:t>f</w:t>
      </w:r>
      <w:r w:rsidRPr="009801E0">
        <w:rPr>
          <w:rFonts w:ascii="Calibri" w:eastAsia="Calibri" w:hAnsi="Calibri"/>
          <w:spacing w:val="2"/>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it</w:t>
      </w:r>
      <w:r w:rsidRPr="009801E0">
        <w:rPr>
          <w:rFonts w:ascii="Calibri" w:eastAsia="Calibri" w:hAnsi="Calibri"/>
          <w:spacing w:val="2"/>
          <w:sz w:val="22"/>
          <w:szCs w:val="22"/>
          <w:lang w:val="fr-CA" w:eastAsia="en-US"/>
        </w:rPr>
        <w: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w:t>
      </w:r>
      <w:r w:rsidRPr="009801E0">
        <w:rPr>
          <w:rFonts w:ascii="Calibri" w:eastAsia="Calibri" w:hAnsi="Calibri"/>
          <w:spacing w:val="10"/>
          <w:sz w:val="22"/>
          <w:szCs w:val="22"/>
          <w:lang w:val="fr-CA" w:eastAsia="en-US"/>
        </w:rPr>
        <w:t xml:space="preserve"> </w:t>
      </w:r>
      <w:r w:rsidRPr="009801E0">
        <w:rPr>
          <w:rFonts w:ascii="Calibri" w:eastAsia="Calibri" w:hAnsi="Calibri"/>
          <w:sz w:val="22"/>
          <w:szCs w:val="22"/>
          <w:lang w:val="fr-CA" w:eastAsia="en-US"/>
        </w:rPr>
        <w:t>5</w:t>
      </w:r>
      <w:r w:rsidRPr="009801E0">
        <w:rPr>
          <w:rFonts w:ascii="Calibri" w:eastAsia="Calibri" w:hAnsi="Calibri"/>
          <w:spacing w:val="3"/>
          <w:sz w:val="22"/>
          <w:szCs w:val="22"/>
          <w:lang w:val="fr-CA" w:eastAsia="en-US"/>
        </w:rPr>
        <w:t xml:space="preserve"> </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F/j</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3"/>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11"/>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2"/>
          <w:sz w:val="22"/>
          <w:szCs w:val="22"/>
          <w:lang w:val="fr-CA" w:eastAsia="en-US"/>
        </w:rPr>
        <w:t>u</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1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5"/>
          <w:sz w:val="22"/>
          <w:szCs w:val="22"/>
          <w:lang w:val="fr-CA" w:eastAsia="en-US"/>
        </w:rPr>
        <w:t xml:space="preserve"> </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t</w:t>
      </w:r>
      <w:r w:rsidRPr="009801E0">
        <w:rPr>
          <w:rFonts w:ascii="Calibri" w:eastAsia="Calibri" w:hAnsi="Calibri"/>
          <w:spacing w:val="13"/>
          <w:sz w:val="22"/>
          <w:szCs w:val="22"/>
          <w:lang w:val="fr-CA" w:eastAsia="en-US"/>
        </w:rPr>
        <w:t xml:space="preserve"> </w:t>
      </w:r>
      <w:r w:rsidRPr="009801E0">
        <w:rPr>
          <w:rFonts w:ascii="Calibri" w:eastAsia="Calibri" w:hAnsi="Calibri"/>
          <w:spacing w:val="1"/>
          <w:sz w:val="22"/>
          <w:szCs w:val="22"/>
          <w:lang w:val="fr-CA" w:eastAsia="en-US"/>
        </w:rPr>
        <w:t>(2</w:t>
      </w:r>
      <w:r w:rsidRPr="009801E0">
        <w:rPr>
          <w:rFonts w:ascii="Calibri" w:eastAsia="Calibri" w:hAnsi="Calibri"/>
          <w:spacing w:val="-1"/>
          <w:sz w:val="22"/>
          <w:szCs w:val="22"/>
          <w:lang w:val="fr-CA" w:eastAsia="en-US"/>
        </w:rPr>
        <w:t>0</w:t>
      </w:r>
      <w:r w:rsidRPr="009801E0">
        <w:rPr>
          <w:rFonts w:ascii="Calibri" w:eastAsia="Calibri" w:hAnsi="Calibri"/>
          <w:sz w:val="22"/>
          <w:szCs w:val="22"/>
          <w:lang w:val="fr-CA" w:eastAsia="en-US"/>
        </w:rPr>
        <w:t>)</w:t>
      </w:r>
      <w:r w:rsidRPr="009801E0">
        <w:rPr>
          <w:rFonts w:ascii="Calibri" w:eastAsia="Calibri" w:hAnsi="Calibri"/>
          <w:spacing w:val="12"/>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12"/>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14"/>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1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5"/>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14"/>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4"/>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4"/>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7"/>
          <w:sz w:val="22"/>
          <w:szCs w:val="22"/>
          <w:lang w:val="fr-CA" w:eastAsia="en-US"/>
        </w:rPr>
        <w:t xml:space="preserve"> </w:t>
      </w:r>
      <w:r w:rsidRPr="009801E0">
        <w:rPr>
          <w:rFonts w:ascii="Calibri" w:eastAsia="Calibri" w:hAnsi="Calibri"/>
          <w:spacing w:val="1"/>
          <w:w w:val="99"/>
          <w:sz w:val="22"/>
          <w:szCs w:val="22"/>
          <w:lang w:val="fr-CA" w:eastAsia="en-US"/>
        </w:rPr>
        <w:t>d</w:t>
      </w:r>
      <w:r w:rsidRPr="009801E0">
        <w:rPr>
          <w:rFonts w:ascii="Calibri" w:eastAsia="Calibri" w:hAnsi="Calibri"/>
          <w:w w:val="99"/>
          <w:sz w:val="22"/>
          <w:szCs w:val="22"/>
          <w:lang w:val="fr-CA" w:eastAsia="en-US"/>
        </w:rPr>
        <w:t>e</w:t>
      </w:r>
    </w:p>
    <w:p w14:paraId="040FFCD5" w14:textId="77777777" w:rsidR="009801E0" w:rsidRPr="009801E0" w:rsidRDefault="009801E0" w:rsidP="009801E0">
      <w:pPr>
        <w:spacing w:before="34" w:after="160" w:line="259" w:lineRule="auto"/>
        <w:ind w:left="839" w:firstLine="0"/>
        <w:jc w:val="left"/>
        <w:rPr>
          <w:rFonts w:ascii="Calibri" w:eastAsia="Calibri" w:hAnsi="Calibri"/>
          <w:sz w:val="22"/>
          <w:szCs w:val="22"/>
          <w:lang w:val="fr-CA" w:eastAsia="en-US"/>
        </w:rPr>
      </w:pPr>
      <w:proofErr w:type="gramStart"/>
      <w:r w:rsidRPr="009801E0">
        <w:rPr>
          <w:rFonts w:ascii="Calibri" w:eastAsia="Calibri" w:hAnsi="Calibri"/>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z w:val="22"/>
          <w:szCs w:val="22"/>
          <w:lang w:val="fr-CA" w:eastAsia="en-US"/>
        </w:rPr>
        <w:t>O</w:t>
      </w:r>
      <w:r w:rsidRPr="009801E0">
        <w:rPr>
          <w:rFonts w:ascii="Calibri" w:eastAsia="Calibri" w:hAnsi="Calibri"/>
          <w:spacing w:val="1"/>
          <w:sz w:val="22"/>
          <w:szCs w:val="22"/>
          <w:lang w:val="fr-CA" w:eastAsia="en-US"/>
        </w:rPr>
        <w:t>rdr</w:t>
      </w:r>
      <w:r w:rsidRPr="009801E0">
        <w:rPr>
          <w:rFonts w:ascii="Calibri" w:eastAsia="Calibri" w:hAnsi="Calibri"/>
          <w:sz w:val="22"/>
          <w:szCs w:val="22"/>
          <w:lang w:val="fr-CA" w:eastAsia="en-US"/>
        </w:rPr>
        <w:t>e</w:t>
      </w:r>
      <w:proofErr w:type="gramEnd"/>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pacing w:val="3"/>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4"/>
          <w:sz w:val="22"/>
          <w:szCs w:val="22"/>
          <w:lang w:val="fr-CA" w:eastAsia="en-US"/>
        </w:rPr>
        <w:t xml:space="preserve"> </w:t>
      </w:r>
      <w:r w:rsidRPr="009801E0">
        <w:rPr>
          <w:rFonts w:ascii="Calibri" w:eastAsia="Calibri" w:hAnsi="Calibri"/>
          <w:sz w:val="22"/>
          <w:szCs w:val="22"/>
          <w:lang w:val="fr-CA" w:eastAsia="en-US"/>
        </w:rPr>
        <w:t>;</w:t>
      </w:r>
    </w:p>
    <w:p w14:paraId="74633830" w14:textId="77777777" w:rsidR="009801E0" w:rsidRPr="009801E0" w:rsidRDefault="009801E0" w:rsidP="009801E0">
      <w:pPr>
        <w:spacing w:before="35" w:after="160" w:line="259" w:lineRule="auto"/>
        <w:ind w:left="442" w:right="223" w:firstLine="0"/>
        <w:jc w:val="center"/>
        <w:rPr>
          <w:rFonts w:ascii="Calibri" w:eastAsia="Calibri" w:hAnsi="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16"/>
          <w:sz w:val="22"/>
          <w:szCs w:val="22"/>
          <w:lang w:val="fr-CA" w:eastAsia="en-US"/>
        </w:rPr>
        <w:t xml:space="preserve"> </w:t>
      </w:r>
      <w:r w:rsidRPr="009801E0">
        <w:rPr>
          <w:rFonts w:ascii="Calibri" w:eastAsia="Calibri" w:hAnsi="Calibri"/>
          <w:spacing w:val="2"/>
          <w:sz w:val="22"/>
          <w:szCs w:val="22"/>
          <w:lang w:val="fr-CA" w:eastAsia="en-US"/>
        </w:rPr>
        <w:t>P</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o</w:t>
      </w:r>
      <w:r w:rsidRPr="009801E0">
        <w:rPr>
          <w:rFonts w:ascii="Calibri" w:eastAsia="Calibri" w:hAnsi="Calibri"/>
          <w:spacing w:val="2"/>
          <w:sz w:val="22"/>
          <w:szCs w:val="22"/>
          <w:lang w:val="fr-CA" w:eastAsia="en-US"/>
        </w:rPr>
        <w:t>j</w:t>
      </w:r>
      <w:r w:rsidRPr="009801E0">
        <w:rPr>
          <w:rFonts w:ascii="Calibri" w:eastAsia="Calibri" w:hAnsi="Calibri"/>
          <w:sz w:val="22"/>
          <w:szCs w:val="22"/>
          <w:lang w:val="fr-CA" w:eastAsia="en-US"/>
        </w:rPr>
        <w:t>et</w:t>
      </w:r>
      <w:r w:rsidRPr="009801E0">
        <w:rPr>
          <w:rFonts w:ascii="Calibri" w:eastAsia="Calibri" w:hAnsi="Calibri"/>
          <w:spacing w:val="3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pacing w:val="-2"/>
          <w:sz w:val="22"/>
          <w:szCs w:val="22"/>
          <w:lang w:val="fr-CA" w:eastAsia="en-US"/>
        </w:rPr>
        <w:t>’</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x</w:t>
      </w:r>
      <w:r w:rsidRPr="009801E0">
        <w:rPr>
          <w:rFonts w:ascii="Calibri" w:eastAsia="Calibri" w:hAnsi="Calibri"/>
          <w:sz w:val="22"/>
          <w:szCs w:val="22"/>
          <w:lang w:val="fr-CA" w:eastAsia="en-US"/>
        </w:rPr>
        <w:t>é</w:t>
      </w:r>
      <w:r w:rsidRPr="009801E0">
        <w:rPr>
          <w:rFonts w:ascii="Calibri" w:eastAsia="Calibri" w:hAnsi="Calibri"/>
          <w:spacing w:val="1"/>
          <w:sz w:val="22"/>
          <w:szCs w:val="22"/>
          <w:lang w:val="fr-CA" w:eastAsia="en-US"/>
        </w:rPr>
        <w:t>c</w:t>
      </w:r>
      <w:r w:rsidRPr="009801E0">
        <w:rPr>
          <w:rFonts w:ascii="Calibri" w:eastAsia="Calibri" w:hAnsi="Calibri"/>
          <w:spacing w:val="-1"/>
          <w:sz w:val="22"/>
          <w:szCs w:val="22"/>
          <w:lang w:val="fr-CA" w:eastAsia="en-US"/>
        </w:rPr>
        <w:t>u</w:t>
      </w:r>
      <w:r w:rsidRPr="009801E0">
        <w:rPr>
          <w:rFonts w:ascii="Calibri" w:eastAsia="Calibri" w:hAnsi="Calibri"/>
          <w:sz w:val="22"/>
          <w:szCs w:val="22"/>
          <w:lang w:val="fr-CA" w:eastAsia="en-US"/>
        </w:rPr>
        <w:t>ti</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9"/>
          <w:sz w:val="22"/>
          <w:szCs w:val="22"/>
          <w:lang w:val="fr-CA" w:eastAsia="en-US"/>
        </w:rPr>
        <w:t xml:space="preserve"> </w:t>
      </w:r>
      <w:r w:rsidRPr="009801E0">
        <w:rPr>
          <w:rFonts w:ascii="Calibri" w:eastAsia="Calibri" w:hAnsi="Calibri"/>
          <w:sz w:val="22"/>
          <w:szCs w:val="22"/>
          <w:lang w:val="fr-CA" w:eastAsia="en-US"/>
        </w:rPr>
        <w:t>:</w:t>
      </w:r>
      <w:r w:rsidRPr="009801E0">
        <w:rPr>
          <w:rFonts w:ascii="Calibri" w:eastAsia="Calibri" w:hAnsi="Calibri"/>
          <w:spacing w:val="37"/>
          <w:sz w:val="22"/>
          <w:szCs w:val="22"/>
          <w:lang w:val="fr-CA" w:eastAsia="en-US"/>
        </w:rPr>
        <w:t xml:space="preserve"> </w:t>
      </w:r>
      <w:r w:rsidRPr="009801E0">
        <w:rPr>
          <w:rFonts w:ascii="Calibri" w:eastAsia="Calibri" w:hAnsi="Calibri"/>
          <w:spacing w:val="1"/>
          <w:sz w:val="22"/>
          <w:szCs w:val="22"/>
          <w:lang w:val="fr-CA" w:eastAsia="en-US"/>
        </w:rPr>
        <w:t>1</w:t>
      </w:r>
      <w:r w:rsidRPr="009801E0">
        <w:rPr>
          <w:rFonts w:ascii="Calibri" w:eastAsia="Calibri" w:hAnsi="Calibri"/>
          <w:sz w:val="22"/>
          <w:szCs w:val="22"/>
          <w:lang w:val="fr-CA" w:eastAsia="en-US"/>
        </w:rPr>
        <w:t xml:space="preserve">5 </w:t>
      </w:r>
      <w:r w:rsidRPr="009801E0">
        <w:rPr>
          <w:rFonts w:ascii="Calibri" w:eastAsia="Calibri" w:hAnsi="Calibri"/>
          <w:spacing w:val="1"/>
          <w:sz w:val="22"/>
          <w:szCs w:val="22"/>
          <w:lang w:val="fr-CA" w:eastAsia="en-US"/>
        </w:rPr>
        <w:t>000</w:t>
      </w:r>
      <w:r w:rsidRPr="009801E0">
        <w:rPr>
          <w:rFonts w:ascii="Calibri" w:eastAsia="Calibri" w:hAnsi="Calibri"/>
          <w:sz w:val="22"/>
          <w:szCs w:val="22"/>
          <w:lang w:val="fr-CA" w:eastAsia="en-US"/>
        </w:rPr>
        <w:t>F/j</w:t>
      </w:r>
      <w:r w:rsidRPr="009801E0">
        <w:rPr>
          <w:rFonts w:ascii="Calibri" w:eastAsia="Calibri" w:hAnsi="Calibri"/>
          <w:spacing w:val="3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5"/>
          <w:sz w:val="22"/>
          <w:szCs w:val="22"/>
          <w:lang w:val="fr-CA" w:eastAsia="en-US"/>
        </w:rPr>
        <w:t xml:space="preserve"> </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eta</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d</w:t>
      </w:r>
      <w:r w:rsidRPr="009801E0">
        <w:rPr>
          <w:rFonts w:ascii="Calibri" w:eastAsia="Calibri" w:hAnsi="Calibri"/>
          <w:spacing w:val="32"/>
          <w:sz w:val="22"/>
          <w:szCs w:val="22"/>
          <w:lang w:val="fr-CA" w:eastAsia="en-US"/>
        </w:rPr>
        <w:t xml:space="preserve"> </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elà</w:t>
      </w:r>
      <w:r w:rsidRPr="009801E0">
        <w:rPr>
          <w:rFonts w:ascii="Calibri" w:eastAsia="Calibri" w:hAnsi="Calibri"/>
          <w:spacing w:val="33"/>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7"/>
          <w:sz w:val="22"/>
          <w:szCs w:val="22"/>
          <w:lang w:val="fr-CA" w:eastAsia="en-US"/>
        </w:rPr>
        <w:t xml:space="preserve"> </w:t>
      </w:r>
      <w:proofErr w:type="gramStart"/>
      <w:r w:rsidRPr="009801E0">
        <w:rPr>
          <w:rFonts w:ascii="Calibri" w:eastAsia="Calibri" w:hAnsi="Calibri"/>
          <w:sz w:val="22"/>
          <w:szCs w:val="22"/>
          <w:lang w:val="fr-CA" w:eastAsia="en-US"/>
        </w:rPr>
        <w:t>tre</w:t>
      </w:r>
      <w:r w:rsidRPr="009801E0">
        <w:rPr>
          <w:rFonts w:ascii="Calibri" w:eastAsia="Calibri" w:hAnsi="Calibri"/>
          <w:spacing w:val="-1"/>
          <w:sz w:val="22"/>
          <w:szCs w:val="22"/>
          <w:lang w:val="fr-CA" w:eastAsia="en-US"/>
        </w:rPr>
        <w:t>n</w:t>
      </w:r>
      <w:r w:rsidRPr="009801E0">
        <w:rPr>
          <w:rFonts w:ascii="Calibri" w:eastAsia="Calibri" w:hAnsi="Calibri"/>
          <w:sz w:val="22"/>
          <w:szCs w:val="22"/>
          <w:lang w:val="fr-CA" w:eastAsia="en-US"/>
        </w:rPr>
        <w:t>te</w:t>
      </w:r>
      <w:r w:rsidRPr="009801E0">
        <w:rPr>
          <w:rFonts w:ascii="Calibri" w:eastAsia="Calibri" w:hAnsi="Calibri"/>
          <w:spacing w:val="1"/>
          <w:sz w:val="22"/>
          <w:szCs w:val="22"/>
          <w:lang w:val="fr-CA" w:eastAsia="en-US"/>
        </w:rPr>
        <w:t>(</w:t>
      </w:r>
      <w:proofErr w:type="gramEnd"/>
      <w:r w:rsidRPr="009801E0">
        <w:rPr>
          <w:rFonts w:ascii="Calibri" w:eastAsia="Calibri" w:hAnsi="Calibri"/>
          <w:spacing w:val="1"/>
          <w:sz w:val="22"/>
          <w:szCs w:val="22"/>
          <w:lang w:val="fr-CA" w:eastAsia="en-US"/>
        </w:rPr>
        <w:t>30</w:t>
      </w:r>
      <w:r w:rsidRPr="009801E0">
        <w:rPr>
          <w:rFonts w:ascii="Calibri" w:eastAsia="Calibri" w:hAnsi="Calibri"/>
          <w:sz w:val="22"/>
          <w:szCs w:val="22"/>
          <w:lang w:val="fr-CA" w:eastAsia="en-US"/>
        </w:rPr>
        <w:t>)</w:t>
      </w:r>
      <w:r w:rsidRPr="009801E0">
        <w:rPr>
          <w:rFonts w:ascii="Calibri" w:eastAsia="Calibri" w:hAnsi="Calibri"/>
          <w:spacing w:val="29"/>
          <w:sz w:val="22"/>
          <w:szCs w:val="22"/>
          <w:lang w:val="fr-CA" w:eastAsia="en-US"/>
        </w:rPr>
        <w:t xml:space="preserve"> </w:t>
      </w:r>
      <w:r w:rsidRPr="009801E0">
        <w:rPr>
          <w:rFonts w:ascii="Calibri" w:eastAsia="Calibri" w:hAnsi="Calibri"/>
          <w:spacing w:val="2"/>
          <w:sz w:val="22"/>
          <w:szCs w:val="22"/>
          <w:lang w:val="fr-CA" w:eastAsia="en-US"/>
        </w:rPr>
        <w:t>j</w:t>
      </w:r>
      <w:r w:rsidRPr="009801E0">
        <w:rPr>
          <w:rFonts w:ascii="Calibri" w:eastAsia="Calibri" w:hAnsi="Calibri"/>
          <w:spacing w:val="1"/>
          <w:sz w:val="22"/>
          <w:szCs w:val="22"/>
          <w:lang w:val="fr-CA" w:eastAsia="en-US"/>
        </w:rPr>
        <w:t>o</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s</w:t>
      </w:r>
      <w:r w:rsidRPr="009801E0">
        <w:rPr>
          <w:rFonts w:ascii="Calibri" w:eastAsia="Calibri" w:hAnsi="Calibri"/>
          <w:spacing w:val="34"/>
          <w:sz w:val="22"/>
          <w:szCs w:val="22"/>
          <w:lang w:val="fr-CA" w:eastAsia="en-US"/>
        </w:rPr>
        <w:t xml:space="preserve"> </w:t>
      </w:r>
      <w:r w:rsidRPr="009801E0">
        <w:rPr>
          <w:rFonts w:ascii="Calibri" w:eastAsia="Calibri" w:hAnsi="Calibri"/>
          <w:sz w:val="22"/>
          <w:szCs w:val="22"/>
          <w:lang w:val="fr-CA" w:eastAsia="en-US"/>
        </w:rPr>
        <w:t>à</w:t>
      </w:r>
      <w:r w:rsidRPr="009801E0">
        <w:rPr>
          <w:rFonts w:ascii="Calibri" w:eastAsia="Calibri" w:hAnsi="Calibri"/>
          <w:spacing w:val="38"/>
          <w:sz w:val="22"/>
          <w:szCs w:val="22"/>
          <w:lang w:val="fr-CA" w:eastAsia="en-US"/>
        </w:rPr>
        <w:t xml:space="preserve"> </w:t>
      </w:r>
      <w:r w:rsidRPr="009801E0">
        <w:rPr>
          <w:rFonts w:ascii="Calibri" w:eastAsia="Calibri" w:hAnsi="Calibri"/>
          <w:sz w:val="22"/>
          <w:szCs w:val="22"/>
          <w:lang w:val="fr-CA" w:eastAsia="en-US"/>
        </w:rPr>
        <w:t>c</w:t>
      </w:r>
      <w:r w:rsidRPr="009801E0">
        <w:rPr>
          <w:rFonts w:ascii="Calibri" w:eastAsia="Calibri" w:hAnsi="Calibri"/>
          <w:spacing w:val="1"/>
          <w:sz w:val="22"/>
          <w:szCs w:val="22"/>
          <w:lang w:val="fr-CA" w:eastAsia="en-US"/>
        </w:rPr>
        <w:t>o</w:t>
      </w:r>
      <w:r w:rsidRPr="009801E0">
        <w:rPr>
          <w:rFonts w:ascii="Calibri" w:eastAsia="Calibri" w:hAnsi="Calibri"/>
          <w:spacing w:val="-4"/>
          <w:sz w:val="22"/>
          <w:szCs w:val="22"/>
          <w:lang w:val="fr-CA" w:eastAsia="en-US"/>
        </w:rPr>
        <w:t>m</w:t>
      </w:r>
      <w:r w:rsidRPr="009801E0">
        <w:rPr>
          <w:rFonts w:ascii="Calibri" w:eastAsia="Calibri" w:hAnsi="Calibri"/>
          <w:spacing w:val="1"/>
          <w:sz w:val="22"/>
          <w:szCs w:val="22"/>
          <w:lang w:val="fr-CA" w:eastAsia="en-US"/>
        </w:rPr>
        <w:t>p</w:t>
      </w:r>
      <w:r w:rsidRPr="009801E0">
        <w:rPr>
          <w:rFonts w:ascii="Calibri" w:eastAsia="Calibri" w:hAnsi="Calibri"/>
          <w:sz w:val="22"/>
          <w:szCs w:val="22"/>
          <w:lang w:val="fr-CA" w:eastAsia="en-US"/>
        </w:rPr>
        <w:t>ter</w:t>
      </w:r>
      <w:r w:rsidRPr="009801E0">
        <w:rPr>
          <w:rFonts w:ascii="Calibri" w:eastAsia="Calibri" w:hAnsi="Calibri"/>
          <w:spacing w:val="32"/>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37"/>
          <w:sz w:val="22"/>
          <w:szCs w:val="22"/>
          <w:lang w:val="fr-CA" w:eastAsia="en-US"/>
        </w:rPr>
        <w:t xml:space="preserve"> </w:t>
      </w:r>
      <w:r w:rsidRPr="009801E0">
        <w:rPr>
          <w:rFonts w:ascii="Calibri" w:eastAsia="Calibri" w:hAnsi="Calibri"/>
          <w:sz w:val="22"/>
          <w:szCs w:val="22"/>
          <w:lang w:val="fr-CA" w:eastAsia="en-US"/>
        </w:rPr>
        <w:t>la</w:t>
      </w:r>
      <w:r w:rsidRPr="009801E0">
        <w:rPr>
          <w:rFonts w:ascii="Calibri" w:eastAsia="Calibri" w:hAnsi="Calibri"/>
          <w:spacing w:val="38"/>
          <w:sz w:val="22"/>
          <w:szCs w:val="22"/>
          <w:lang w:val="fr-CA" w:eastAsia="en-US"/>
        </w:rPr>
        <w:t xml:space="preserve"> </w:t>
      </w:r>
      <w:r w:rsidRPr="009801E0">
        <w:rPr>
          <w:rFonts w:ascii="Calibri" w:eastAsia="Calibri" w:hAnsi="Calibri"/>
          <w:spacing w:val="-1"/>
          <w:sz w:val="22"/>
          <w:szCs w:val="22"/>
          <w:lang w:val="fr-CA" w:eastAsia="en-US"/>
        </w:rPr>
        <w:t>n</w:t>
      </w:r>
      <w:r w:rsidRPr="009801E0">
        <w:rPr>
          <w:rFonts w:ascii="Calibri" w:eastAsia="Calibri" w:hAnsi="Calibri"/>
          <w:spacing w:val="1"/>
          <w:sz w:val="22"/>
          <w:szCs w:val="22"/>
          <w:lang w:val="fr-CA" w:eastAsia="en-US"/>
        </w:rPr>
        <w:t>o</w:t>
      </w:r>
      <w:r w:rsidRPr="009801E0">
        <w:rPr>
          <w:rFonts w:ascii="Calibri" w:eastAsia="Calibri" w:hAnsi="Calibri"/>
          <w:sz w:val="22"/>
          <w:szCs w:val="22"/>
          <w:lang w:val="fr-CA" w:eastAsia="en-US"/>
        </w:rPr>
        <w:t>ti</w:t>
      </w:r>
      <w:r w:rsidRPr="009801E0">
        <w:rPr>
          <w:rFonts w:ascii="Calibri" w:eastAsia="Calibri" w:hAnsi="Calibri"/>
          <w:spacing w:val="-2"/>
          <w:sz w:val="22"/>
          <w:szCs w:val="22"/>
          <w:lang w:val="fr-CA" w:eastAsia="en-US"/>
        </w:rPr>
        <w:t>f</w:t>
      </w:r>
      <w:r w:rsidRPr="009801E0">
        <w:rPr>
          <w:rFonts w:ascii="Calibri" w:eastAsia="Calibri" w:hAnsi="Calibri"/>
          <w:sz w:val="22"/>
          <w:szCs w:val="22"/>
          <w:lang w:val="fr-CA" w:eastAsia="en-US"/>
        </w:rPr>
        <w:t>icati</w:t>
      </w:r>
      <w:r w:rsidRPr="009801E0">
        <w:rPr>
          <w:rFonts w:ascii="Calibri" w:eastAsia="Calibri" w:hAnsi="Calibri"/>
          <w:spacing w:val="4"/>
          <w:sz w:val="22"/>
          <w:szCs w:val="22"/>
          <w:lang w:val="fr-CA" w:eastAsia="en-US"/>
        </w:rPr>
        <w:t>o</w:t>
      </w:r>
      <w:r w:rsidRPr="009801E0">
        <w:rPr>
          <w:rFonts w:ascii="Calibri" w:eastAsia="Calibri" w:hAnsi="Calibri"/>
          <w:sz w:val="22"/>
          <w:szCs w:val="22"/>
          <w:lang w:val="fr-CA" w:eastAsia="en-US"/>
        </w:rPr>
        <w:t>n</w:t>
      </w:r>
      <w:r w:rsidRPr="009801E0">
        <w:rPr>
          <w:rFonts w:ascii="Calibri" w:eastAsia="Calibri" w:hAnsi="Calibri"/>
          <w:spacing w:val="28"/>
          <w:sz w:val="22"/>
          <w:szCs w:val="22"/>
          <w:lang w:val="fr-CA" w:eastAsia="en-US"/>
        </w:rPr>
        <w:t xml:space="preserve"> </w:t>
      </w:r>
      <w:r w:rsidRPr="009801E0">
        <w:rPr>
          <w:rFonts w:ascii="Calibri" w:eastAsia="Calibri" w:hAnsi="Calibri"/>
          <w:spacing w:val="1"/>
          <w:w w:val="99"/>
          <w:sz w:val="22"/>
          <w:szCs w:val="22"/>
          <w:lang w:val="fr-CA" w:eastAsia="en-US"/>
        </w:rPr>
        <w:t>d</w:t>
      </w:r>
      <w:r w:rsidRPr="009801E0">
        <w:rPr>
          <w:rFonts w:ascii="Calibri" w:eastAsia="Calibri" w:hAnsi="Calibri"/>
          <w:w w:val="99"/>
          <w:sz w:val="22"/>
          <w:szCs w:val="22"/>
          <w:lang w:val="fr-CA" w:eastAsia="en-US"/>
        </w:rPr>
        <w:t>e</w:t>
      </w:r>
    </w:p>
    <w:p w14:paraId="1D6F8E36" w14:textId="77777777" w:rsidR="009801E0" w:rsidRPr="009801E0" w:rsidRDefault="009801E0" w:rsidP="009801E0">
      <w:pPr>
        <w:spacing w:before="34" w:after="160" w:line="259" w:lineRule="auto"/>
        <w:ind w:left="839" w:firstLine="0"/>
        <w:jc w:val="left"/>
        <w:rPr>
          <w:rFonts w:ascii="Calibri" w:eastAsia="Calibri" w:hAnsi="Calibri"/>
          <w:sz w:val="22"/>
          <w:szCs w:val="22"/>
          <w:lang w:val="fr-CA" w:eastAsia="en-US"/>
        </w:rPr>
      </w:pPr>
      <w:proofErr w:type="gramStart"/>
      <w:r w:rsidRPr="009801E0">
        <w:rPr>
          <w:rFonts w:ascii="Calibri" w:eastAsia="Calibri" w:hAnsi="Calibri"/>
          <w:sz w:val="22"/>
          <w:szCs w:val="22"/>
          <w:lang w:val="fr-CA" w:eastAsia="en-US"/>
        </w:rPr>
        <w:t>l</w:t>
      </w:r>
      <w:r w:rsidRPr="009801E0">
        <w:rPr>
          <w:rFonts w:ascii="Calibri" w:eastAsia="Calibri" w:hAnsi="Calibri"/>
          <w:spacing w:val="-2"/>
          <w:sz w:val="22"/>
          <w:szCs w:val="22"/>
          <w:lang w:val="fr-CA" w:eastAsia="en-US"/>
        </w:rPr>
        <w:t>’</w:t>
      </w:r>
      <w:r w:rsidRPr="009801E0">
        <w:rPr>
          <w:rFonts w:ascii="Calibri" w:eastAsia="Calibri" w:hAnsi="Calibri"/>
          <w:spacing w:val="1"/>
          <w:sz w:val="22"/>
          <w:szCs w:val="22"/>
          <w:lang w:val="fr-CA" w:eastAsia="en-US"/>
        </w:rPr>
        <w:t>ordr</w:t>
      </w:r>
      <w:r w:rsidRPr="009801E0">
        <w:rPr>
          <w:rFonts w:ascii="Calibri" w:eastAsia="Calibri" w:hAnsi="Calibri"/>
          <w:sz w:val="22"/>
          <w:szCs w:val="22"/>
          <w:lang w:val="fr-CA" w:eastAsia="en-US"/>
        </w:rPr>
        <w:t>e</w:t>
      </w:r>
      <w:proofErr w:type="gramEnd"/>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s</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r</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ice</w:t>
      </w:r>
      <w:r w:rsidRPr="009801E0">
        <w:rPr>
          <w:rFonts w:ascii="Calibri" w:eastAsia="Calibri" w:hAnsi="Calibri"/>
          <w:spacing w:val="-5"/>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w:t>
      </w:r>
      <w:r w:rsidRPr="009801E0">
        <w:rPr>
          <w:rFonts w:ascii="Calibri" w:eastAsia="Calibri" w:hAnsi="Calibri"/>
          <w:spacing w:val="-1"/>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é</w:t>
      </w:r>
      <w:r w:rsidRPr="009801E0">
        <w:rPr>
          <w:rFonts w:ascii="Calibri" w:eastAsia="Calibri" w:hAnsi="Calibri"/>
          <w:spacing w:val="-3"/>
          <w:sz w:val="22"/>
          <w:szCs w:val="22"/>
          <w:lang w:val="fr-CA" w:eastAsia="en-US"/>
        </w:rPr>
        <w:t>m</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rr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g</w:t>
      </w:r>
      <w:r w:rsidRPr="009801E0">
        <w:rPr>
          <w:rFonts w:ascii="Calibri" w:eastAsia="Calibri" w:hAnsi="Calibri"/>
          <w:sz w:val="22"/>
          <w:szCs w:val="22"/>
          <w:lang w:val="fr-CA" w:eastAsia="en-US"/>
        </w:rPr>
        <w:t>e</w:t>
      </w:r>
      <w:r w:rsidRPr="009801E0">
        <w:rPr>
          <w:rFonts w:ascii="Calibri" w:eastAsia="Calibri" w:hAnsi="Calibri"/>
          <w:spacing w:val="-4"/>
          <w:sz w:val="22"/>
          <w:szCs w:val="22"/>
          <w:lang w:val="fr-CA" w:eastAsia="en-US"/>
        </w:rPr>
        <w:t xml:space="preserve"> </w:t>
      </w:r>
      <w:r w:rsidRPr="009801E0">
        <w:rPr>
          <w:rFonts w:ascii="Calibri" w:eastAsia="Calibri" w:hAnsi="Calibri"/>
          <w:spacing w:val="1"/>
          <w:sz w:val="22"/>
          <w:szCs w:val="22"/>
          <w:lang w:val="fr-CA" w:eastAsia="en-US"/>
        </w:rPr>
        <w:t>d</w:t>
      </w:r>
      <w:r w:rsidRPr="009801E0">
        <w:rPr>
          <w:rFonts w:ascii="Calibri" w:eastAsia="Calibri" w:hAnsi="Calibri"/>
          <w:sz w:val="22"/>
          <w:szCs w:val="22"/>
          <w:lang w:val="fr-CA" w:eastAsia="en-US"/>
        </w:rPr>
        <w:t>es</w:t>
      </w:r>
      <w:r w:rsidRPr="009801E0">
        <w:rPr>
          <w:rFonts w:ascii="Calibri" w:eastAsia="Calibri" w:hAnsi="Calibri"/>
          <w:spacing w:val="-3"/>
          <w:sz w:val="22"/>
          <w:szCs w:val="22"/>
          <w:lang w:val="fr-CA" w:eastAsia="en-US"/>
        </w:rPr>
        <w:t xml:space="preserve"> </w:t>
      </w:r>
      <w:r w:rsidRPr="009801E0">
        <w:rPr>
          <w:rFonts w:ascii="Calibri" w:eastAsia="Calibri" w:hAnsi="Calibri"/>
          <w:sz w:val="22"/>
          <w:szCs w:val="22"/>
          <w:lang w:val="fr-CA" w:eastAsia="en-US"/>
        </w:rPr>
        <w:t>t</w:t>
      </w:r>
      <w:r w:rsidRPr="009801E0">
        <w:rPr>
          <w:rFonts w:ascii="Calibri" w:eastAsia="Calibri" w:hAnsi="Calibri"/>
          <w:spacing w:val="1"/>
          <w:sz w:val="22"/>
          <w:szCs w:val="22"/>
          <w:lang w:val="fr-CA" w:eastAsia="en-US"/>
        </w:rPr>
        <w:t>r</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v</w:t>
      </w:r>
      <w:r w:rsidRPr="009801E0">
        <w:rPr>
          <w:rFonts w:ascii="Calibri" w:eastAsia="Calibri" w:hAnsi="Calibri"/>
          <w:sz w:val="22"/>
          <w:szCs w:val="22"/>
          <w:lang w:val="fr-CA" w:eastAsia="en-US"/>
        </w:rPr>
        <w:t>a</w:t>
      </w:r>
      <w:r w:rsidRPr="009801E0">
        <w:rPr>
          <w:rFonts w:ascii="Calibri" w:eastAsia="Calibri" w:hAnsi="Calibri"/>
          <w:spacing w:val="1"/>
          <w:sz w:val="22"/>
          <w:szCs w:val="22"/>
          <w:lang w:val="fr-CA" w:eastAsia="en-US"/>
        </w:rPr>
        <w:t>u</w:t>
      </w:r>
      <w:r w:rsidRPr="009801E0">
        <w:rPr>
          <w:rFonts w:ascii="Calibri" w:eastAsia="Calibri" w:hAnsi="Calibri"/>
          <w:spacing w:val="-1"/>
          <w:sz w:val="22"/>
          <w:szCs w:val="22"/>
          <w:lang w:val="fr-CA" w:eastAsia="en-US"/>
        </w:rPr>
        <w:t>x</w:t>
      </w:r>
      <w:r w:rsidRPr="009801E0">
        <w:rPr>
          <w:rFonts w:ascii="Calibri" w:eastAsia="Calibri" w:hAnsi="Calibri"/>
          <w:sz w:val="22"/>
          <w:szCs w:val="22"/>
          <w:lang w:val="fr-CA" w:eastAsia="en-US"/>
        </w:rPr>
        <w:t>.</w:t>
      </w:r>
    </w:p>
    <w:p w14:paraId="5BAF825C" w14:textId="77777777" w:rsidR="009801E0" w:rsidRPr="009801E0" w:rsidRDefault="009801E0" w:rsidP="009801E0">
      <w:pPr>
        <w:spacing w:before="35" w:after="160" w:line="259" w:lineRule="auto"/>
        <w:ind w:left="439" w:right="213" w:firstLine="0"/>
        <w:jc w:val="center"/>
        <w:rPr>
          <w:rFonts w:ascii="Calibri" w:eastAsia="Calibri" w:hAnsi="Calibri" w:cs="Calibri"/>
          <w:sz w:val="22"/>
          <w:szCs w:val="22"/>
          <w:lang w:val="fr-CA" w:eastAsia="en-US"/>
        </w:rPr>
      </w:pPr>
      <w:r w:rsidRPr="009801E0">
        <w:rPr>
          <w:rFonts w:ascii="Arial" w:eastAsia="Arial" w:hAnsi="Arial" w:cs="Arial"/>
          <w:sz w:val="22"/>
          <w:szCs w:val="22"/>
          <w:lang w:val="fr-CA" w:eastAsia="en-US"/>
        </w:rPr>
        <w:t xml:space="preserve">-   </w:t>
      </w:r>
      <w:r w:rsidRPr="009801E0">
        <w:rPr>
          <w:rFonts w:ascii="Arial" w:eastAsia="Arial" w:hAnsi="Arial" w:cs="Arial"/>
          <w:spacing w:val="43"/>
          <w:sz w:val="22"/>
          <w:szCs w:val="22"/>
          <w:lang w:val="fr-CA" w:eastAsia="en-US"/>
        </w:rPr>
        <w:t xml:space="preserve"> </w:t>
      </w:r>
      <w:r w:rsidRPr="009801E0">
        <w:rPr>
          <w:rFonts w:ascii="Calibri" w:eastAsia="Calibri" w:hAnsi="Calibri" w:cs="Calibri"/>
          <w:sz w:val="22"/>
          <w:szCs w:val="22"/>
          <w:lang w:val="fr-CA" w:eastAsia="en-US"/>
        </w:rPr>
        <w:t>En</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z w:val="22"/>
          <w:szCs w:val="22"/>
          <w:lang w:val="fr-CA" w:eastAsia="en-US"/>
        </w:rPr>
        <w:t>l</w:t>
      </w:r>
      <w:r w:rsidRPr="009801E0">
        <w:rPr>
          <w:rFonts w:ascii="Calibri" w:eastAsia="Calibri" w:hAnsi="Calibri" w:cs="Calibri"/>
          <w:spacing w:val="-1"/>
          <w:sz w:val="22"/>
          <w:szCs w:val="22"/>
          <w:lang w:val="fr-CA" w:eastAsia="en-US"/>
        </w:rPr>
        <w:t>u</w:t>
      </w:r>
      <w:r w:rsidRPr="009801E0">
        <w:rPr>
          <w:rFonts w:ascii="Calibri" w:eastAsia="Calibri" w:hAnsi="Calibri" w:cs="Calibri"/>
          <w:sz w:val="22"/>
          <w:szCs w:val="22"/>
          <w:lang w:val="fr-CA" w:eastAsia="en-US"/>
        </w:rPr>
        <w:t>s</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es</w:t>
      </w:r>
      <w:r w:rsidRPr="009801E0">
        <w:rPr>
          <w:rFonts w:ascii="Calibri" w:eastAsia="Calibri" w:hAnsi="Calibri" w:cs="Calibri"/>
          <w:spacing w:val="40"/>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z w:val="22"/>
          <w:szCs w:val="22"/>
          <w:lang w:val="fr-CA" w:eastAsia="en-US"/>
        </w:rPr>
        <w:t>éna</w:t>
      </w:r>
      <w:r w:rsidRPr="009801E0">
        <w:rPr>
          <w:rFonts w:ascii="Calibri" w:eastAsia="Calibri" w:hAnsi="Calibri" w:cs="Calibri"/>
          <w:spacing w:val="-1"/>
          <w:sz w:val="22"/>
          <w:szCs w:val="22"/>
          <w:lang w:val="fr-CA" w:eastAsia="en-US"/>
        </w:rPr>
        <w:t>l</w:t>
      </w:r>
      <w:r w:rsidRPr="009801E0">
        <w:rPr>
          <w:rFonts w:ascii="Calibri" w:eastAsia="Calibri" w:hAnsi="Calibri" w:cs="Calibri"/>
          <w:sz w:val="22"/>
          <w:szCs w:val="22"/>
          <w:lang w:val="fr-CA" w:eastAsia="en-US"/>
        </w:rPr>
        <w:t>ités</w:t>
      </w:r>
      <w:r w:rsidRPr="009801E0">
        <w:rPr>
          <w:rFonts w:ascii="Calibri" w:eastAsia="Calibri" w:hAnsi="Calibri" w:cs="Calibri"/>
          <w:spacing w:val="40"/>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w:t>
      </w:r>
      <w:r w:rsidRPr="009801E0">
        <w:rPr>
          <w:rFonts w:ascii="Calibri" w:eastAsia="Calibri" w:hAnsi="Calibri" w:cs="Calibri"/>
          <w:spacing w:val="37"/>
          <w:sz w:val="22"/>
          <w:szCs w:val="22"/>
          <w:lang w:val="fr-CA" w:eastAsia="en-US"/>
        </w:rPr>
        <w:t xml:space="preserve"> </w:t>
      </w:r>
      <w:r w:rsidRPr="009801E0">
        <w:rPr>
          <w:rFonts w:ascii="Calibri" w:eastAsia="Calibri" w:hAnsi="Calibri" w:cs="Calibri"/>
          <w:sz w:val="22"/>
          <w:szCs w:val="22"/>
          <w:lang w:val="fr-CA" w:eastAsia="en-US"/>
        </w:rPr>
        <w:t>retard,</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z w:val="22"/>
          <w:szCs w:val="22"/>
          <w:lang w:val="fr-CA" w:eastAsia="en-US"/>
        </w:rPr>
        <w:t>l’E</w:t>
      </w:r>
      <w:r w:rsidRPr="009801E0">
        <w:rPr>
          <w:rFonts w:ascii="Calibri" w:eastAsia="Calibri" w:hAnsi="Calibri" w:cs="Calibri"/>
          <w:spacing w:val="-1"/>
          <w:sz w:val="22"/>
          <w:szCs w:val="22"/>
          <w:lang w:val="fr-CA" w:eastAsia="en-US"/>
        </w:rPr>
        <w:t>n</w:t>
      </w:r>
      <w:r w:rsidRPr="009801E0">
        <w:rPr>
          <w:rFonts w:ascii="Calibri" w:eastAsia="Calibri" w:hAnsi="Calibri" w:cs="Calibri"/>
          <w:sz w:val="22"/>
          <w:szCs w:val="22"/>
          <w:lang w:val="fr-CA" w:eastAsia="en-US"/>
        </w:rPr>
        <w:t>t</w:t>
      </w:r>
      <w:r w:rsidRPr="009801E0">
        <w:rPr>
          <w:rFonts w:ascii="Calibri" w:eastAsia="Calibri" w:hAnsi="Calibri" w:cs="Calibri"/>
          <w:spacing w:val="-2"/>
          <w:sz w:val="22"/>
          <w:szCs w:val="22"/>
          <w:lang w:val="fr-CA" w:eastAsia="en-US"/>
        </w:rPr>
        <w:t>r</w:t>
      </w:r>
      <w:r w:rsidRPr="009801E0">
        <w:rPr>
          <w:rFonts w:ascii="Calibri" w:eastAsia="Calibri" w:hAnsi="Calibri" w:cs="Calibri"/>
          <w:sz w:val="22"/>
          <w:szCs w:val="22"/>
          <w:lang w:val="fr-CA" w:eastAsia="en-US"/>
        </w:rPr>
        <w:t>epre</w:t>
      </w:r>
      <w:r w:rsidRPr="009801E0">
        <w:rPr>
          <w:rFonts w:ascii="Calibri" w:eastAsia="Calibri" w:hAnsi="Calibri" w:cs="Calibri"/>
          <w:spacing w:val="-1"/>
          <w:sz w:val="22"/>
          <w:szCs w:val="22"/>
          <w:lang w:val="fr-CA" w:eastAsia="en-US"/>
        </w:rPr>
        <w:t>n</w:t>
      </w:r>
      <w:r w:rsidRPr="009801E0">
        <w:rPr>
          <w:rFonts w:ascii="Calibri" w:eastAsia="Calibri" w:hAnsi="Calibri" w:cs="Calibri"/>
          <w:sz w:val="22"/>
          <w:szCs w:val="22"/>
          <w:lang w:val="fr-CA" w:eastAsia="en-US"/>
        </w:rPr>
        <w:t>eur</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2"/>
          <w:sz w:val="22"/>
          <w:szCs w:val="22"/>
          <w:lang w:val="fr-CA" w:eastAsia="en-US"/>
        </w:rPr>
        <w:t>s</w:t>
      </w:r>
      <w:r w:rsidRPr="009801E0">
        <w:rPr>
          <w:rFonts w:ascii="Calibri" w:eastAsia="Calibri" w:hAnsi="Calibri" w:cs="Calibri"/>
          <w:sz w:val="22"/>
          <w:szCs w:val="22"/>
          <w:lang w:val="fr-CA" w:eastAsia="en-US"/>
        </w:rPr>
        <w:t>e</w:t>
      </w:r>
      <w:r w:rsidRPr="009801E0">
        <w:rPr>
          <w:rFonts w:ascii="Calibri" w:eastAsia="Calibri" w:hAnsi="Calibri" w:cs="Calibri"/>
          <w:spacing w:val="-2"/>
          <w:sz w:val="22"/>
          <w:szCs w:val="22"/>
          <w:lang w:val="fr-CA" w:eastAsia="en-US"/>
        </w:rPr>
        <w:t>r</w:t>
      </w:r>
      <w:r w:rsidRPr="009801E0">
        <w:rPr>
          <w:rFonts w:ascii="Calibri" w:eastAsia="Calibri" w:hAnsi="Calibri" w:cs="Calibri"/>
          <w:sz w:val="22"/>
          <w:szCs w:val="22"/>
          <w:lang w:val="fr-CA" w:eastAsia="en-US"/>
        </w:rPr>
        <w:t>a</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z w:val="22"/>
          <w:szCs w:val="22"/>
          <w:lang w:val="fr-CA" w:eastAsia="en-US"/>
        </w:rPr>
        <w:t>éga</w:t>
      </w:r>
      <w:r w:rsidRPr="009801E0">
        <w:rPr>
          <w:rFonts w:ascii="Calibri" w:eastAsia="Calibri" w:hAnsi="Calibri" w:cs="Calibri"/>
          <w:spacing w:val="-1"/>
          <w:sz w:val="22"/>
          <w:szCs w:val="22"/>
          <w:lang w:val="fr-CA" w:eastAsia="en-US"/>
        </w:rPr>
        <w:t>l</w:t>
      </w:r>
      <w:r w:rsidRPr="009801E0">
        <w:rPr>
          <w:rFonts w:ascii="Calibri" w:eastAsia="Calibri" w:hAnsi="Calibri" w:cs="Calibri"/>
          <w:sz w:val="22"/>
          <w:szCs w:val="22"/>
          <w:lang w:val="fr-CA" w:eastAsia="en-US"/>
        </w:rPr>
        <w:t>e</w:t>
      </w:r>
      <w:r w:rsidRPr="009801E0">
        <w:rPr>
          <w:rFonts w:ascii="Calibri" w:eastAsia="Calibri" w:hAnsi="Calibri" w:cs="Calibri"/>
          <w:spacing w:val="-1"/>
          <w:sz w:val="22"/>
          <w:szCs w:val="22"/>
          <w:lang w:val="fr-CA" w:eastAsia="en-US"/>
        </w:rPr>
        <w:t>m</w:t>
      </w:r>
      <w:r w:rsidRPr="009801E0">
        <w:rPr>
          <w:rFonts w:ascii="Calibri" w:eastAsia="Calibri" w:hAnsi="Calibri" w:cs="Calibri"/>
          <w:sz w:val="22"/>
          <w:szCs w:val="22"/>
          <w:lang w:val="fr-CA" w:eastAsia="en-US"/>
        </w:rPr>
        <w:t>ent</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p</w:t>
      </w:r>
      <w:r w:rsidRPr="009801E0">
        <w:rPr>
          <w:rFonts w:ascii="Calibri" w:eastAsia="Calibri" w:hAnsi="Calibri" w:cs="Calibri"/>
          <w:spacing w:val="4"/>
          <w:sz w:val="22"/>
          <w:szCs w:val="22"/>
          <w:lang w:val="fr-CA" w:eastAsia="en-US"/>
        </w:rPr>
        <w:t>a</w:t>
      </w:r>
      <w:r w:rsidRPr="009801E0">
        <w:rPr>
          <w:rFonts w:ascii="Calibri" w:eastAsia="Calibri" w:hAnsi="Calibri" w:cs="Calibri"/>
          <w:sz w:val="22"/>
          <w:szCs w:val="22"/>
          <w:lang w:val="fr-CA" w:eastAsia="en-US"/>
        </w:rPr>
        <w:t>ssi</w:t>
      </w:r>
      <w:r w:rsidRPr="009801E0">
        <w:rPr>
          <w:rFonts w:ascii="Calibri" w:eastAsia="Calibri" w:hAnsi="Calibri" w:cs="Calibri"/>
          <w:spacing w:val="-1"/>
          <w:sz w:val="22"/>
          <w:szCs w:val="22"/>
          <w:lang w:val="fr-CA" w:eastAsia="en-US"/>
        </w:rPr>
        <w:t>b</w:t>
      </w:r>
      <w:r w:rsidRPr="009801E0">
        <w:rPr>
          <w:rFonts w:ascii="Calibri" w:eastAsia="Calibri" w:hAnsi="Calibri" w:cs="Calibri"/>
          <w:sz w:val="22"/>
          <w:szCs w:val="22"/>
          <w:lang w:val="fr-CA" w:eastAsia="en-US"/>
        </w:rPr>
        <w:t>le</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2"/>
          <w:sz w:val="22"/>
          <w:szCs w:val="22"/>
          <w:lang w:val="fr-CA" w:eastAsia="en-US"/>
        </w:rPr>
        <w:t>(</w:t>
      </w:r>
      <w:r w:rsidRPr="009801E0">
        <w:rPr>
          <w:rFonts w:ascii="Calibri" w:eastAsia="Calibri" w:hAnsi="Calibri" w:cs="Calibri"/>
          <w:sz w:val="22"/>
          <w:szCs w:val="22"/>
          <w:lang w:val="fr-CA" w:eastAsia="en-US"/>
        </w:rPr>
        <w:t>cas</w:t>
      </w:r>
      <w:r w:rsidRPr="009801E0">
        <w:rPr>
          <w:rFonts w:ascii="Calibri" w:eastAsia="Calibri" w:hAnsi="Calibri" w:cs="Calibri"/>
          <w:spacing w:val="37"/>
          <w:sz w:val="22"/>
          <w:szCs w:val="22"/>
          <w:lang w:val="fr-CA" w:eastAsia="en-US"/>
        </w:rPr>
        <w:t xml:space="preserve"> </w:t>
      </w:r>
      <w:r w:rsidRPr="009801E0">
        <w:rPr>
          <w:rFonts w:ascii="Calibri" w:eastAsia="Calibri" w:hAnsi="Calibri" w:cs="Calibri"/>
          <w:sz w:val="22"/>
          <w:szCs w:val="22"/>
          <w:lang w:val="fr-CA" w:eastAsia="en-US"/>
        </w:rPr>
        <w:t>échéant)</w:t>
      </w:r>
      <w:r w:rsidRPr="009801E0">
        <w:rPr>
          <w:rFonts w:ascii="Calibri" w:eastAsia="Calibri" w:hAnsi="Calibri" w:cs="Calibri"/>
          <w:spacing w:val="39"/>
          <w:sz w:val="22"/>
          <w:szCs w:val="22"/>
          <w:lang w:val="fr-CA" w:eastAsia="en-US"/>
        </w:rPr>
        <w:t xml:space="preserve"> </w:t>
      </w:r>
      <w:r w:rsidRPr="009801E0">
        <w:rPr>
          <w:rFonts w:ascii="Calibri" w:eastAsia="Calibri" w:hAnsi="Calibri" w:cs="Calibri"/>
          <w:spacing w:val="-1"/>
          <w:sz w:val="22"/>
          <w:szCs w:val="22"/>
          <w:lang w:val="fr-CA" w:eastAsia="en-US"/>
        </w:rPr>
        <w:t>d</w:t>
      </w:r>
      <w:r w:rsidRPr="009801E0">
        <w:rPr>
          <w:rFonts w:ascii="Calibri" w:eastAsia="Calibri" w:hAnsi="Calibri" w:cs="Calibri"/>
          <w:sz w:val="22"/>
          <w:szCs w:val="22"/>
          <w:lang w:val="fr-CA" w:eastAsia="en-US"/>
        </w:rPr>
        <w:t>e</w:t>
      </w:r>
    </w:p>
    <w:p w14:paraId="7728EDF8" w14:textId="77777777" w:rsidR="009801E0" w:rsidRPr="009801E0" w:rsidRDefault="009801E0" w:rsidP="009801E0">
      <w:pPr>
        <w:spacing w:before="5" w:after="160" w:line="120" w:lineRule="exact"/>
        <w:ind w:left="0" w:firstLine="0"/>
        <w:jc w:val="left"/>
        <w:rPr>
          <w:rFonts w:ascii="Calibri" w:eastAsia="Calibri" w:hAnsi="Calibri"/>
          <w:sz w:val="13"/>
          <w:szCs w:val="13"/>
          <w:lang w:val="fr-CA" w:eastAsia="en-US"/>
        </w:rPr>
      </w:pPr>
    </w:p>
    <w:p w14:paraId="783E282B" w14:textId="77777777" w:rsidR="009801E0" w:rsidRPr="009801E0" w:rsidRDefault="009801E0" w:rsidP="009801E0">
      <w:pPr>
        <w:spacing w:after="160" w:line="259" w:lineRule="auto"/>
        <w:ind w:left="802" w:right="571" w:firstLine="0"/>
        <w:jc w:val="center"/>
        <w:rPr>
          <w:rFonts w:ascii="Calibri" w:eastAsia="Calibri" w:hAnsi="Calibri" w:cs="Calibri"/>
          <w:sz w:val="22"/>
          <w:szCs w:val="22"/>
          <w:lang w:val="fr-CA" w:eastAsia="en-US"/>
        </w:rPr>
      </w:pPr>
      <w:proofErr w:type="gramStart"/>
      <w:r w:rsidRPr="009801E0">
        <w:rPr>
          <w:rFonts w:ascii="Calibri" w:eastAsia="Calibri" w:hAnsi="Calibri" w:cs="Calibri"/>
          <w:spacing w:val="-1"/>
          <w:sz w:val="22"/>
          <w:szCs w:val="22"/>
          <w:lang w:val="fr-CA" w:eastAsia="en-US"/>
        </w:rPr>
        <w:t>p</w:t>
      </w:r>
      <w:r w:rsidRPr="009801E0">
        <w:rPr>
          <w:rFonts w:ascii="Calibri" w:eastAsia="Calibri" w:hAnsi="Calibri" w:cs="Calibri"/>
          <w:sz w:val="22"/>
          <w:szCs w:val="22"/>
          <w:lang w:val="fr-CA" w:eastAsia="en-US"/>
        </w:rPr>
        <w:t>éna</w:t>
      </w:r>
      <w:r w:rsidRPr="009801E0">
        <w:rPr>
          <w:rFonts w:ascii="Calibri" w:eastAsia="Calibri" w:hAnsi="Calibri" w:cs="Calibri"/>
          <w:spacing w:val="-1"/>
          <w:sz w:val="22"/>
          <w:szCs w:val="22"/>
          <w:lang w:val="fr-CA" w:eastAsia="en-US"/>
        </w:rPr>
        <w:t>l</w:t>
      </w:r>
      <w:r w:rsidRPr="009801E0">
        <w:rPr>
          <w:rFonts w:ascii="Calibri" w:eastAsia="Calibri" w:hAnsi="Calibri" w:cs="Calibri"/>
          <w:sz w:val="22"/>
          <w:szCs w:val="22"/>
          <w:lang w:val="fr-CA" w:eastAsia="en-US"/>
        </w:rPr>
        <w:t>ités</w:t>
      </w:r>
      <w:proofErr w:type="gramEnd"/>
      <w:r w:rsidRPr="009801E0">
        <w:rPr>
          <w:rFonts w:ascii="Calibri" w:eastAsia="Calibri" w:hAnsi="Calibri" w:cs="Calibri"/>
          <w:spacing w:val="1"/>
          <w:sz w:val="22"/>
          <w:szCs w:val="22"/>
          <w:lang w:val="fr-CA" w:eastAsia="en-US"/>
        </w:rPr>
        <w:t xml:space="preserve"> </w:t>
      </w:r>
      <w:r w:rsidRPr="009801E0">
        <w:rPr>
          <w:rFonts w:ascii="Calibri" w:eastAsia="Calibri" w:hAnsi="Calibri" w:cs="Calibri"/>
          <w:sz w:val="22"/>
          <w:szCs w:val="22"/>
          <w:lang w:val="fr-CA" w:eastAsia="en-US"/>
        </w:rPr>
        <w:t>s</w:t>
      </w:r>
      <w:r w:rsidRPr="009801E0">
        <w:rPr>
          <w:rFonts w:ascii="Calibri" w:eastAsia="Calibri" w:hAnsi="Calibri" w:cs="Calibri"/>
          <w:spacing w:val="-3"/>
          <w:sz w:val="22"/>
          <w:szCs w:val="22"/>
          <w:lang w:val="fr-CA" w:eastAsia="en-US"/>
        </w:rPr>
        <w:t>p</w:t>
      </w:r>
      <w:r w:rsidRPr="009801E0">
        <w:rPr>
          <w:rFonts w:ascii="Calibri" w:eastAsia="Calibri" w:hAnsi="Calibri" w:cs="Calibri"/>
          <w:sz w:val="22"/>
          <w:szCs w:val="22"/>
          <w:lang w:val="fr-CA" w:eastAsia="en-US"/>
        </w:rPr>
        <w:t>écifi</w:t>
      </w:r>
      <w:r w:rsidRPr="009801E0">
        <w:rPr>
          <w:rFonts w:ascii="Calibri" w:eastAsia="Calibri" w:hAnsi="Calibri" w:cs="Calibri"/>
          <w:spacing w:val="-1"/>
          <w:sz w:val="22"/>
          <w:szCs w:val="22"/>
          <w:lang w:val="fr-CA" w:eastAsia="en-US"/>
        </w:rPr>
        <w:t>qu</w:t>
      </w:r>
      <w:r w:rsidRPr="009801E0">
        <w:rPr>
          <w:rFonts w:ascii="Calibri" w:eastAsia="Calibri" w:hAnsi="Calibri" w:cs="Calibri"/>
          <w:sz w:val="22"/>
          <w:szCs w:val="22"/>
          <w:lang w:val="fr-CA" w:eastAsia="en-US"/>
        </w:rPr>
        <w:t>es</w:t>
      </w:r>
      <w:r w:rsidRPr="009801E0">
        <w:rPr>
          <w:rFonts w:ascii="Calibri" w:eastAsia="Calibri" w:hAnsi="Calibri" w:cs="Calibri"/>
          <w:spacing w:val="-1"/>
          <w:sz w:val="22"/>
          <w:szCs w:val="22"/>
          <w:lang w:val="fr-CA" w:eastAsia="en-US"/>
        </w:rPr>
        <w:t xml:space="preserve"> </w:t>
      </w:r>
      <w:r w:rsidRPr="009801E0">
        <w:rPr>
          <w:rFonts w:ascii="Calibri" w:eastAsia="Calibri" w:hAnsi="Calibri" w:cs="Calibri"/>
          <w:sz w:val="22"/>
          <w:szCs w:val="22"/>
          <w:lang w:val="fr-CA" w:eastAsia="en-US"/>
        </w:rPr>
        <w:t>en c</w:t>
      </w:r>
      <w:r w:rsidRPr="009801E0">
        <w:rPr>
          <w:rFonts w:ascii="Calibri" w:eastAsia="Calibri" w:hAnsi="Calibri" w:cs="Calibri"/>
          <w:spacing w:val="-2"/>
          <w:sz w:val="22"/>
          <w:szCs w:val="22"/>
          <w:lang w:val="fr-CA" w:eastAsia="en-US"/>
        </w:rPr>
        <w:t>a</w:t>
      </w:r>
      <w:r w:rsidRPr="009801E0">
        <w:rPr>
          <w:rFonts w:ascii="Calibri" w:eastAsia="Calibri" w:hAnsi="Calibri" w:cs="Calibri"/>
          <w:sz w:val="22"/>
          <w:szCs w:val="22"/>
          <w:lang w:val="fr-CA" w:eastAsia="en-US"/>
        </w:rPr>
        <w:t>s d’i</w:t>
      </w:r>
      <w:r w:rsidRPr="009801E0">
        <w:rPr>
          <w:rFonts w:ascii="Calibri" w:eastAsia="Calibri" w:hAnsi="Calibri" w:cs="Calibri"/>
          <w:spacing w:val="-1"/>
          <w:sz w:val="22"/>
          <w:szCs w:val="22"/>
          <w:lang w:val="fr-CA" w:eastAsia="en-US"/>
        </w:rPr>
        <w:t>r</w:t>
      </w:r>
      <w:r w:rsidRPr="009801E0">
        <w:rPr>
          <w:rFonts w:ascii="Calibri" w:eastAsia="Calibri" w:hAnsi="Calibri" w:cs="Calibri"/>
          <w:sz w:val="22"/>
          <w:szCs w:val="22"/>
          <w:lang w:val="fr-CA" w:eastAsia="en-US"/>
        </w:rPr>
        <w:t>rég</w:t>
      </w:r>
      <w:r w:rsidRPr="009801E0">
        <w:rPr>
          <w:rFonts w:ascii="Calibri" w:eastAsia="Calibri" w:hAnsi="Calibri" w:cs="Calibri"/>
          <w:spacing w:val="-1"/>
          <w:sz w:val="22"/>
          <w:szCs w:val="22"/>
          <w:lang w:val="fr-CA" w:eastAsia="en-US"/>
        </w:rPr>
        <w:t>u</w:t>
      </w:r>
      <w:r w:rsidRPr="009801E0">
        <w:rPr>
          <w:rFonts w:ascii="Calibri" w:eastAsia="Calibri" w:hAnsi="Calibri" w:cs="Calibri"/>
          <w:sz w:val="22"/>
          <w:szCs w:val="22"/>
          <w:lang w:val="fr-CA" w:eastAsia="en-US"/>
        </w:rPr>
        <w:t>la</w:t>
      </w:r>
      <w:r w:rsidRPr="009801E0">
        <w:rPr>
          <w:rFonts w:ascii="Calibri" w:eastAsia="Calibri" w:hAnsi="Calibri" w:cs="Calibri"/>
          <w:spacing w:val="-1"/>
          <w:sz w:val="22"/>
          <w:szCs w:val="22"/>
          <w:lang w:val="fr-CA" w:eastAsia="en-US"/>
        </w:rPr>
        <w:t>r</w:t>
      </w:r>
      <w:r w:rsidRPr="009801E0">
        <w:rPr>
          <w:rFonts w:ascii="Calibri" w:eastAsia="Calibri" w:hAnsi="Calibri" w:cs="Calibri"/>
          <w:sz w:val="22"/>
          <w:szCs w:val="22"/>
          <w:lang w:val="fr-CA" w:eastAsia="en-US"/>
        </w:rPr>
        <w:t>ités</w:t>
      </w:r>
      <w:r w:rsidRPr="009801E0">
        <w:rPr>
          <w:rFonts w:ascii="Calibri" w:eastAsia="Calibri" w:hAnsi="Calibri" w:cs="Calibri"/>
          <w:spacing w:val="-2"/>
          <w:sz w:val="22"/>
          <w:szCs w:val="22"/>
          <w:lang w:val="fr-CA" w:eastAsia="en-US"/>
        </w:rPr>
        <w:t xml:space="preserve"> </w:t>
      </w:r>
      <w:r w:rsidRPr="009801E0">
        <w:rPr>
          <w:rFonts w:ascii="Calibri" w:eastAsia="Calibri" w:hAnsi="Calibri" w:cs="Calibri"/>
          <w:spacing w:val="2"/>
          <w:sz w:val="22"/>
          <w:szCs w:val="22"/>
          <w:lang w:val="fr-CA" w:eastAsia="en-US"/>
        </w:rPr>
        <w:t>o</w:t>
      </w:r>
      <w:r w:rsidRPr="009801E0">
        <w:rPr>
          <w:rFonts w:ascii="Calibri" w:eastAsia="Calibri" w:hAnsi="Calibri" w:cs="Calibri"/>
          <w:spacing w:val="-1"/>
          <w:sz w:val="22"/>
          <w:szCs w:val="22"/>
          <w:lang w:val="fr-CA" w:eastAsia="en-US"/>
        </w:rPr>
        <w:t>b</w:t>
      </w:r>
      <w:r w:rsidRPr="009801E0">
        <w:rPr>
          <w:rFonts w:ascii="Calibri" w:eastAsia="Calibri" w:hAnsi="Calibri" w:cs="Calibri"/>
          <w:spacing w:val="-2"/>
          <w:sz w:val="22"/>
          <w:szCs w:val="22"/>
          <w:lang w:val="fr-CA" w:eastAsia="en-US"/>
        </w:rPr>
        <w:t>s</w:t>
      </w:r>
      <w:r w:rsidRPr="009801E0">
        <w:rPr>
          <w:rFonts w:ascii="Calibri" w:eastAsia="Calibri" w:hAnsi="Calibri" w:cs="Calibri"/>
          <w:sz w:val="22"/>
          <w:szCs w:val="22"/>
          <w:lang w:val="fr-CA" w:eastAsia="en-US"/>
        </w:rPr>
        <w:t>er</w:t>
      </w:r>
      <w:r w:rsidRPr="009801E0">
        <w:rPr>
          <w:rFonts w:ascii="Calibri" w:eastAsia="Calibri" w:hAnsi="Calibri" w:cs="Calibri"/>
          <w:spacing w:val="-1"/>
          <w:sz w:val="22"/>
          <w:szCs w:val="22"/>
          <w:lang w:val="fr-CA" w:eastAsia="en-US"/>
        </w:rPr>
        <w:t>v</w:t>
      </w:r>
      <w:r w:rsidRPr="009801E0">
        <w:rPr>
          <w:rFonts w:ascii="Calibri" w:eastAsia="Calibri" w:hAnsi="Calibri" w:cs="Calibri"/>
          <w:sz w:val="22"/>
          <w:szCs w:val="22"/>
          <w:lang w:val="fr-CA" w:eastAsia="en-US"/>
        </w:rPr>
        <w:t>é</w:t>
      </w:r>
      <w:r w:rsidRPr="009801E0">
        <w:rPr>
          <w:rFonts w:ascii="Calibri" w:eastAsia="Calibri" w:hAnsi="Calibri" w:cs="Calibri"/>
          <w:spacing w:val="1"/>
          <w:sz w:val="22"/>
          <w:szCs w:val="22"/>
          <w:lang w:val="fr-CA" w:eastAsia="en-US"/>
        </w:rPr>
        <w:t>e</w:t>
      </w:r>
      <w:r w:rsidRPr="009801E0">
        <w:rPr>
          <w:rFonts w:ascii="Calibri" w:eastAsia="Calibri" w:hAnsi="Calibri" w:cs="Calibri"/>
          <w:sz w:val="22"/>
          <w:szCs w:val="22"/>
          <w:lang w:val="fr-CA" w:eastAsia="en-US"/>
        </w:rPr>
        <w:t>s</w:t>
      </w:r>
      <w:r w:rsidRPr="009801E0">
        <w:rPr>
          <w:rFonts w:ascii="Calibri" w:eastAsia="Calibri" w:hAnsi="Calibri" w:cs="Calibri"/>
          <w:spacing w:val="-2"/>
          <w:sz w:val="22"/>
          <w:szCs w:val="22"/>
          <w:lang w:val="fr-CA" w:eastAsia="en-US"/>
        </w:rPr>
        <w:t xml:space="preserve"> </w:t>
      </w:r>
      <w:r w:rsidRPr="009801E0">
        <w:rPr>
          <w:rFonts w:ascii="Calibri" w:eastAsia="Calibri" w:hAnsi="Calibri" w:cs="Calibri"/>
          <w:sz w:val="22"/>
          <w:szCs w:val="22"/>
          <w:lang w:val="fr-CA" w:eastAsia="en-US"/>
        </w:rPr>
        <w:t>au</w:t>
      </w:r>
      <w:r w:rsidRPr="009801E0">
        <w:rPr>
          <w:rFonts w:ascii="Calibri" w:eastAsia="Calibri" w:hAnsi="Calibri" w:cs="Calibri"/>
          <w:spacing w:val="-1"/>
          <w:sz w:val="22"/>
          <w:szCs w:val="22"/>
          <w:lang w:val="fr-CA" w:eastAsia="en-US"/>
        </w:rPr>
        <w:t xml:space="preserve"> </w:t>
      </w:r>
      <w:r w:rsidRPr="009801E0">
        <w:rPr>
          <w:rFonts w:ascii="Calibri" w:eastAsia="Calibri" w:hAnsi="Calibri" w:cs="Calibri"/>
          <w:sz w:val="22"/>
          <w:szCs w:val="22"/>
          <w:lang w:val="fr-CA" w:eastAsia="en-US"/>
        </w:rPr>
        <w:t>c</w:t>
      </w:r>
      <w:r w:rsidRPr="009801E0">
        <w:rPr>
          <w:rFonts w:ascii="Calibri" w:eastAsia="Calibri" w:hAnsi="Calibri" w:cs="Calibri"/>
          <w:spacing w:val="1"/>
          <w:sz w:val="22"/>
          <w:szCs w:val="22"/>
          <w:lang w:val="fr-CA" w:eastAsia="en-US"/>
        </w:rPr>
        <w:t>o</w:t>
      </w:r>
      <w:r w:rsidRPr="009801E0">
        <w:rPr>
          <w:rFonts w:ascii="Calibri" w:eastAsia="Calibri" w:hAnsi="Calibri" w:cs="Calibri"/>
          <w:spacing w:val="-1"/>
          <w:sz w:val="22"/>
          <w:szCs w:val="22"/>
          <w:lang w:val="fr-CA" w:eastAsia="en-US"/>
        </w:rPr>
        <w:t>u</w:t>
      </w:r>
      <w:r w:rsidRPr="009801E0">
        <w:rPr>
          <w:rFonts w:ascii="Calibri" w:eastAsia="Calibri" w:hAnsi="Calibri" w:cs="Calibri"/>
          <w:sz w:val="22"/>
          <w:szCs w:val="22"/>
          <w:lang w:val="fr-CA" w:eastAsia="en-US"/>
        </w:rPr>
        <w:t xml:space="preserve">rs </w:t>
      </w:r>
      <w:r w:rsidRPr="009801E0">
        <w:rPr>
          <w:rFonts w:ascii="Calibri" w:eastAsia="Calibri" w:hAnsi="Calibri" w:cs="Calibri"/>
          <w:spacing w:val="-3"/>
          <w:sz w:val="22"/>
          <w:szCs w:val="22"/>
          <w:lang w:val="fr-CA" w:eastAsia="en-US"/>
        </w:rPr>
        <w:t>d</w:t>
      </w:r>
      <w:r w:rsidRPr="009801E0">
        <w:rPr>
          <w:rFonts w:ascii="Calibri" w:eastAsia="Calibri" w:hAnsi="Calibri" w:cs="Calibri"/>
          <w:sz w:val="22"/>
          <w:szCs w:val="22"/>
          <w:lang w:val="fr-CA" w:eastAsia="en-US"/>
        </w:rPr>
        <w:t>e</w:t>
      </w:r>
      <w:r w:rsidRPr="009801E0">
        <w:rPr>
          <w:rFonts w:ascii="Calibri" w:eastAsia="Calibri" w:hAnsi="Calibri" w:cs="Calibri"/>
          <w:spacing w:val="1"/>
          <w:sz w:val="22"/>
          <w:szCs w:val="22"/>
          <w:lang w:val="fr-CA" w:eastAsia="en-US"/>
        </w:rPr>
        <w:t xml:space="preserve"> </w:t>
      </w:r>
      <w:r w:rsidRPr="009801E0">
        <w:rPr>
          <w:rFonts w:ascii="Calibri" w:eastAsia="Calibri" w:hAnsi="Calibri" w:cs="Calibri"/>
          <w:sz w:val="22"/>
          <w:szCs w:val="22"/>
          <w:lang w:val="fr-CA" w:eastAsia="en-US"/>
        </w:rPr>
        <w:t>l’</w:t>
      </w:r>
      <w:r w:rsidRPr="009801E0">
        <w:rPr>
          <w:rFonts w:ascii="Calibri" w:eastAsia="Calibri" w:hAnsi="Calibri" w:cs="Calibri"/>
          <w:spacing w:val="-2"/>
          <w:sz w:val="22"/>
          <w:szCs w:val="22"/>
          <w:lang w:val="fr-CA" w:eastAsia="en-US"/>
        </w:rPr>
        <w:t>e</w:t>
      </w:r>
      <w:r w:rsidRPr="009801E0">
        <w:rPr>
          <w:rFonts w:ascii="Calibri" w:eastAsia="Calibri" w:hAnsi="Calibri" w:cs="Calibri"/>
          <w:sz w:val="22"/>
          <w:szCs w:val="22"/>
          <w:lang w:val="fr-CA" w:eastAsia="en-US"/>
        </w:rPr>
        <w:t>x</w:t>
      </w:r>
      <w:r w:rsidRPr="009801E0">
        <w:rPr>
          <w:rFonts w:ascii="Calibri" w:eastAsia="Calibri" w:hAnsi="Calibri" w:cs="Calibri"/>
          <w:spacing w:val="1"/>
          <w:sz w:val="22"/>
          <w:szCs w:val="22"/>
          <w:lang w:val="fr-CA" w:eastAsia="en-US"/>
        </w:rPr>
        <w:t>é</w:t>
      </w:r>
      <w:r w:rsidRPr="009801E0">
        <w:rPr>
          <w:rFonts w:ascii="Calibri" w:eastAsia="Calibri" w:hAnsi="Calibri" w:cs="Calibri"/>
          <w:sz w:val="22"/>
          <w:szCs w:val="22"/>
          <w:lang w:val="fr-CA" w:eastAsia="en-US"/>
        </w:rPr>
        <w:t>cut</w:t>
      </w:r>
      <w:r w:rsidRPr="009801E0">
        <w:rPr>
          <w:rFonts w:ascii="Calibri" w:eastAsia="Calibri" w:hAnsi="Calibri" w:cs="Calibri"/>
          <w:spacing w:val="-3"/>
          <w:sz w:val="22"/>
          <w:szCs w:val="22"/>
          <w:lang w:val="fr-CA" w:eastAsia="en-US"/>
        </w:rPr>
        <w:t>i</w:t>
      </w:r>
      <w:r w:rsidRPr="009801E0">
        <w:rPr>
          <w:rFonts w:ascii="Calibri" w:eastAsia="Calibri" w:hAnsi="Calibri" w:cs="Calibri"/>
          <w:spacing w:val="1"/>
          <w:sz w:val="22"/>
          <w:szCs w:val="22"/>
          <w:lang w:val="fr-CA" w:eastAsia="en-US"/>
        </w:rPr>
        <w:t>o</w:t>
      </w:r>
      <w:r w:rsidRPr="009801E0">
        <w:rPr>
          <w:rFonts w:ascii="Calibri" w:eastAsia="Calibri" w:hAnsi="Calibri" w:cs="Calibri"/>
          <w:sz w:val="22"/>
          <w:szCs w:val="22"/>
          <w:lang w:val="fr-CA" w:eastAsia="en-US"/>
        </w:rPr>
        <w:t>n des</w:t>
      </w:r>
      <w:r w:rsidRPr="009801E0">
        <w:rPr>
          <w:rFonts w:ascii="Calibri" w:eastAsia="Calibri" w:hAnsi="Calibri" w:cs="Calibri"/>
          <w:spacing w:val="-2"/>
          <w:sz w:val="22"/>
          <w:szCs w:val="22"/>
          <w:lang w:val="fr-CA" w:eastAsia="en-US"/>
        </w:rPr>
        <w:t xml:space="preserve"> </w:t>
      </w:r>
      <w:r w:rsidRPr="009801E0">
        <w:rPr>
          <w:rFonts w:ascii="Calibri" w:eastAsia="Calibri" w:hAnsi="Calibri" w:cs="Calibri"/>
          <w:spacing w:val="1"/>
          <w:sz w:val="22"/>
          <w:szCs w:val="22"/>
          <w:lang w:val="fr-CA" w:eastAsia="en-US"/>
        </w:rPr>
        <w:t>t</w:t>
      </w:r>
      <w:r w:rsidRPr="009801E0">
        <w:rPr>
          <w:rFonts w:ascii="Calibri" w:eastAsia="Calibri" w:hAnsi="Calibri" w:cs="Calibri"/>
          <w:sz w:val="22"/>
          <w:szCs w:val="22"/>
          <w:lang w:val="fr-CA" w:eastAsia="en-US"/>
        </w:rPr>
        <w:t>rava</w:t>
      </w:r>
      <w:r w:rsidRPr="009801E0">
        <w:rPr>
          <w:rFonts w:ascii="Calibri" w:eastAsia="Calibri" w:hAnsi="Calibri" w:cs="Calibri"/>
          <w:spacing w:val="-3"/>
          <w:sz w:val="22"/>
          <w:szCs w:val="22"/>
          <w:lang w:val="fr-CA" w:eastAsia="en-US"/>
        </w:rPr>
        <w:t>u</w:t>
      </w:r>
      <w:r w:rsidRPr="009801E0">
        <w:rPr>
          <w:rFonts w:ascii="Calibri" w:eastAsia="Calibri" w:hAnsi="Calibri" w:cs="Calibri"/>
          <w:sz w:val="22"/>
          <w:szCs w:val="22"/>
          <w:lang w:val="fr-CA" w:eastAsia="en-US"/>
        </w:rPr>
        <w:t>x.</w:t>
      </w:r>
    </w:p>
    <w:p w14:paraId="0397FB2D" w14:textId="77777777" w:rsidR="009801E0" w:rsidRPr="009801E0" w:rsidRDefault="009801E0" w:rsidP="009801E0">
      <w:pPr>
        <w:spacing w:before="6" w:after="160" w:line="120" w:lineRule="exact"/>
        <w:ind w:left="0" w:firstLine="0"/>
        <w:jc w:val="left"/>
        <w:rPr>
          <w:rFonts w:ascii="Calibri" w:eastAsia="Calibri" w:hAnsi="Calibri"/>
          <w:sz w:val="13"/>
          <w:szCs w:val="13"/>
          <w:lang w:val="fr-CA" w:eastAsia="en-US"/>
        </w:rPr>
      </w:pPr>
    </w:p>
    <w:p w14:paraId="788BA311"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34.4 En tout état de cause, le montant cumulé des pénalités (retard et particulière) ne saurait excéder dix pour cent (10%) du montant TTC du marché de base </w:t>
      </w:r>
      <w:r w:rsidRPr="009801E0">
        <w:rPr>
          <w:rFonts w:ascii="Calibri" w:eastAsia="Calibri" w:hAnsi="Calibri"/>
          <w:i/>
          <w:iCs/>
          <w:spacing w:val="4"/>
          <w:sz w:val="22"/>
          <w:szCs w:val="24"/>
          <w:lang w:eastAsia="en-US"/>
        </w:rPr>
        <w:t>et de ses avenants éventuels</w:t>
      </w:r>
      <w:r w:rsidRPr="009801E0">
        <w:rPr>
          <w:rFonts w:ascii="Calibri" w:eastAsia="Calibri" w:hAnsi="Calibri"/>
          <w:sz w:val="22"/>
          <w:szCs w:val="24"/>
          <w:lang w:eastAsia="en-US"/>
        </w:rPr>
        <w:t xml:space="preserve"> sous peine de résiliation.</w:t>
      </w:r>
    </w:p>
    <w:p w14:paraId="1FFBCC72" w14:textId="77777777" w:rsidR="009801E0" w:rsidRPr="009801E0" w:rsidRDefault="009801E0" w:rsidP="009801E0">
      <w:pPr>
        <w:spacing w:after="160" w:line="259" w:lineRule="auto"/>
        <w:ind w:left="119" w:right="4975" w:firstLine="0"/>
        <w:rPr>
          <w:rFonts w:ascii="Tahoma" w:eastAsia="Tahoma" w:hAnsi="Tahoma" w:cs="Tahoma"/>
          <w:sz w:val="22"/>
          <w:szCs w:val="22"/>
          <w:lang w:val="fr-CA" w:eastAsia="en-US"/>
        </w:rPr>
      </w:pPr>
      <w:r w:rsidRPr="009801E0">
        <w:rPr>
          <w:rFonts w:ascii="Tahoma" w:eastAsia="Tahoma" w:hAnsi="Tahoma" w:cs="Tahoma"/>
          <w:b/>
          <w:spacing w:val="-1"/>
          <w:sz w:val="22"/>
          <w:szCs w:val="22"/>
          <w:lang w:val="fr-CA" w:eastAsia="en-US"/>
        </w:rPr>
        <w:t>P</w:t>
      </w:r>
      <w:r w:rsidRPr="009801E0">
        <w:rPr>
          <w:rFonts w:ascii="Tahoma" w:eastAsia="Tahoma" w:hAnsi="Tahoma" w:cs="Tahoma"/>
          <w:b/>
          <w:spacing w:val="1"/>
          <w:sz w:val="22"/>
          <w:szCs w:val="22"/>
          <w:lang w:val="fr-CA" w:eastAsia="en-US"/>
        </w:rPr>
        <w:t>é</w:t>
      </w:r>
      <w:r w:rsidRPr="009801E0">
        <w:rPr>
          <w:rFonts w:ascii="Tahoma" w:eastAsia="Tahoma" w:hAnsi="Tahoma" w:cs="Tahoma"/>
          <w:b/>
          <w:sz w:val="22"/>
          <w:szCs w:val="22"/>
          <w:lang w:val="fr-CA" w:eastAsia="en-US"/>
        </w:rPr>
        <w:t>nal</w:t>
      </w:r>
      <w:r w:rsidRPr="009801E0">
        <w:rPr>
          <w:rFonts w:ascii="Tahoma" w:eastAsia="Tahoma" w:hAnsi="Tahoma" w:cs="Tahoma"/>
          <w:b/>
          <w:spacing w:val="1"/>
          <w:sz w:val="22"/>
          <w:szCs w:val="22"/>
          <w:lang w:val="fr-CA" w:eastAsia="en-US"/>
        </w:rPr>
        <w:t>i</w:t>
      </w:r>
      <w:r w:rsidRPr="009801E0">
        <w:rPr>
          <w:rFonts w:ascii="Tahoma" w:eastAsia="Tahoma" w:hAnsi="Tahoma" w:cs="Tahoma"/>
          <w:b/>
          <w:spacing w:val="-3"/>
          <w:sz w:val="22"/>
          <w:szCs w:val="22"/>
          <w:lang w:val="fr-CA" w:eastAsia="en-US"/>
        </w:rPr>
        <w:t>t</w:t>
      </w:r>
      <w:r w:rsidRPr="009801E0">
        <w:rPr>
          <w:rFonts w:ascii="Tahoma" w:eastAsia="Tahoma" w:hAnsi="Tahoma" w:cs="Tahoma"/>
          <w:b/>
          <w:spacing w:val="1"/>
          <w:sz w:val="22"/>
          <w:szCs w:val="22"/>
          <w:lang w:val="fr-CA" w:eastAsia="en-US"/>
        </w:rPr>
        <w:t>é</w:t>
      </w:r>
      <w:r w:rsidRPr="009801E0">
        <w:rPr>
          <w:rFonts w:ascii="Tahoma" w:eastAsia="Tahoma" w:hAnsi="Tahoma" w:cs="Tahoma"/>
          <w:b/>
          <w:sz w:val="22"/>
          <w:szCs w:val="22"/>
          <w:lang w:val="fr-CA" w:eastAsia="en-US"/>
        </w:rPr>
        <w:t>s p</w:t>
      </w:r>
      <w:r w:rsidRPr="009801E0">
        <w:rPr>
          <w:rFonts w:ascii="Tahoma" w:eastAsia="Tahoma" w:hAnsi="Tahoma" w:cs="Tahoma"/>
          <w:b/>
          <w:spacing w:val="-2"/>
          <w:sz w:val="22"/>
          <w:szCs w:val="22"/>
          <w:lang w:val="fr-CA" w:eastAsia="en-US"/>
        </w:rPr>
        <w:t>o</w:t>
      </w:r>
      <w:r w:rsidRPr="009801E0">
        <w:rPr>
          <w:rFonts w:ascii="Tahoma" w:eastAsia="Tahoma" w:hAnsi="Tahoma" w:cs="Tahoma"/>
          <w:b/>
          <w:sz w:val="22"/>
          <w:szCs w:val="22"/>
          <w:lang w:val="fr-CA" w:eastAsia="en-US"/>
        </w:rPr>
        <w:t xml:space="preserve">ur </w:t>
      </w:r>
      <w:r w:rsidRPr="009801E0">
        <w:rPr>
          <w:rFonts w:ascii="Tahoma" w:eastAsia="Tahoma" w:hAnsi="Tahoma" w:cs="Tahoma"/>
          <w:b/>
          <w:spacing w:val="-2"/>
          <w:sz w:val="22"/>
          <w:szCs w:val="22"/>
          <w:lang w:val="fr-CA" w:eastAsia="en-US"/>
        </w:rPr>
        <w:t>dé</w:t>
      </w:r>
      <w:r w:rsidRPr="009801E0">
        <w:rPr>
          <w:rFonts w:ascii="Tahoma" w:eastAsia="Tahoma" w:hAnsi="Tahoma" w:cs="Tahoma"/>
          <w:b/>
          <w:sz w:val="22"/>
          <w:szCs w:val="22"/>
          <w:lang w:val="fr-CA" w:eastAsia="en-US"/>
        </w:rPr>
        <w:t>faut d’</w:t>
      </w:r>
      <w:r w:rsidRPr="009801E0">
        <w:rPr>
          <w:rFonts w:ascii="Tahoma" w:eastAsia="Tahoma" w:hAnsi="Tahoma" w:cs="Tahoma"/>
          <w:b/>
          <w:spacing w:val="-2"/>
          <w:sz w:val="22"/>
          <w:szCs w:val="22"/>
          <w:lang w:val="fr-CA" w:eastAsia="en-US"/>
        </w:rPr>
        <w:t>e</w:t>
      </w:r>
      <w:r w:rsidRPr="009801E0">
        <w:rPr>
          <w:rFonts w:ascii="Tahoma" w:eastAsia="Tahoma" w:hAnsi="Tahoma" w:cs="Tahoma"/>
          <w:b/>
          <w:spacing w:val="1"/>
          <w:sz w:val="22"/>
          <w:szCs w:val="22"/>
          <w:lang w:val="fr-CA" w:eastAsia="en-US"/>
        </w:rPr>
        <w:t>x</w:t>
      </w:r>
      <w:r w:rsidRPr="009801E0">
        <w:rPr>
          <w:rFonts w:ascii="Tahoma" w:eastAsia="Tahoma" w:hAnsi="Tahoma" w:cs="Tahoma"/>
          <w:b/>
          <w:spacing w:val="-2"/>
          <w:sz w:val="22"/>
          <w:szCs w:val="22"/>
          <w:lang w:val="fr-CA" w:eastAsia="en-US"/>
        </w:rPr>
        <w:t>é</w:t>
      </w:r>
      <w:r w:rsidRPr="009801E0">
        <w:rPr>
          <w:rFonts w:ascii="Tahoma" w:eastAsia="Tahoma" w:hAnsi="Tahoma" w:cs="Tahoma"/>
          <w:b/>
          <w:spacing w:val="1"/>
          <w:sz w:val="22"/>
          <w:szCs w:val="22"/>
          <w:lang w:val="fr-CA" w:eastAsia="en-US"/>
        </w:rPr>
        <w:t>c</w:t>
      </w:r>
      <w:r w:rsidRPr="009801E0">
        <w:rPr>
          <w:rFonts w:ascii="Tahoma" w:eastAsia="Tahoma" w:hAnsi="Tahoma" w:cs="Tahoma"/>
          <w:b/>
          <w:sz w:val="22"/>
          <w:szCs w:val="22"/>
          <w:lang w:val="fr-CA" w:eastAsia="en-US"/>
        </w:rPr>
        <w:t>ut</w:t>
      </w:r>
      <w:r w:rsidRPr="009801E0">
        <w:rPr>
          <w:rFonts w:ascii="Tahoma" w:eastAsia="Tahoma" w:hAnsi="Tahoma" w:cs="Tahoma"/>
          <w:b/>
          <w:spacing w:val="-2"/>
          <w:sz w:val="22"/>
          <w:szCs w:val="22"/>
          <w:lang w:val="fr-CA" w:eastAsia="en-US"/>
        </w:rPr>
        <w:t>i</w:t>
      </w:r>
      <w:r w:rsidRPr="009801E0">
        <w:rPr>
          <w:rFonts w:ascii="Tahoma" w:eastAsia="Tahoma" w:hAnsi="Tahoma" w:cs="Tahoma"/>
          <w:b/>
          <w:sz w:val="22"/>
          <w:szCs w:val="22"/>
          <w:lang w:val="fr-CA" w:eastAsia="en-US"/>
        </w:rPr>
        <w:t>o</w:t>
      </w:r>
      <w:r w:rsidRPr="009801E0">
        <w:rPr>
          <w:rFonts w:ascii="Tahoma" w:eastAsia="Tahoma" w:hAnsi="Tahoma" w:cs="Tahoma"/>
          <w:b/>
          <w:spacing w:val="2"/>
          <w:sz w:val="22"/>
          <w:szCs w:val="22"/>
          <w:lang w:val="fr-CA" w:eastAsia="en-US"/>
        </w:rPr>
        <w:t>n</w:t>
      </w:r>
      <w:r w:rsidRPr="009801E0">
        <w:rPr>
          <w:rFonts w:ascii="Tahoma" w:eastAsia="Tahoma" w:hAnsi="Tahoma" w:cs="Tahoma"/>
          <w:b/>
          <w:sz w:val="22"/>
          <w:szCs w:val="22"/>
          <w:lang w:val="fr-CA" w:eastAsia="en-US"/>
        </w:rPr>
        <w:t>:</w:t>
      </w:r>
    </w:p>
    <w:p w14:paraId="19DF0244" w14:textId="77777777" w:rsidR="009801E0" w:rsidRPr="009801E0" w:rsidRDefault="009801E0" w:rsidP="009801E0">
      <w:pPr>
        <w:spacing w:after="160" w:line="259" w:lineRule="auto"/>
        <w:ind w:left="119" w:right="1550" w:firstLine="0"/>
        <w:rPr>
          <w:rFonts w:ascii="Tahoma" w:eastAsia="Tahoma" w:hAnsi="Tahoma" w:cs="Tahoma"/>
          <w:sz w:val="22"/>
          <w:szCs w:val="22"/>
          <w:lang w:val="fr-CA" w:eastAsia="en-US"/>
        </w:rPr>
      </w:pP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on r</w:t>
      </w:r>
      <w:r w:rsidRPr="009801E0">
        <w:rPr>
          <w:rFonts w:ascii="Tahoma" w:eastAsia="Tahoma" w:hAnsi="Tahoma" w:cs="Tahoma"/>
          <w:spacing w:val="-1"/>
          <w:sz w:val="22"/>
          <w:szCs w:val="22"/>
          <w:lang w:val="fr-CA" w:eastAsia="en-US"/>
        </w:rPr>
        <w:t>em</w:t>
      </w:r>
      <w:r w:rsidRPr="009801E0">
        <w:rPr>
          <w:rFonts w:ascii="Tahoma" w:eastAsia="Tahoma" w:hAnsi="Tahoma" w:cs="Tahoma"/>
          <w:sz w:val="22"/>
          <w:szCs w:val="22"/>
          <w:lang w:val="fr-CA" w:eastAsia="en-US"/>
        </w:rPr>
        <w:t>pliss</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 xml:space="preserve">ge du </w:t>
      </w:r>
      <w:r w:rsidRPr="009801E0">
        <w:rPr>
          <w:rFonts w:ascii="Tahoma" w:eastAsia="Tahoma" w:hAnsi="Tahoma" w:cs="Tahoma"/>
          <w:spacing w:val="-2"/>
          <w:sz w:val="22"/>
          <w:szCs w:val="22"/>
          <w:lang w:val="fr-CA" w:eastAsia="en-US"/>
        </w:rPr>
        <w:t>j</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 xml:space="preserve">l de </w:t>
      </w:r>
      <w:r w:rsidRPr="009801E0">
        <w:rPr>
          <w:rFonts w:ascii="Tahoma" w:eastAsia="Tahoma" w:hAnsi="Tahoma" w:cs="Tahoma"/>
          <w:spacing w:val="-1"/>
          <w:sz w:val="22"/>
          <w:szCs w:val="22"/>
          <w:lang w:val="fr-CA" w:eastAsia="en-US"/>
        </w:rPr>
        <w:t>chan</w:t>
      </w:r>
      <w:r w:rsidRPr="009801E0">
        <w:rPr>
          <w:rFonts w:ascii="Tahoma" w:eastAsia="Tahoma" w:hAnsi="Tahoma" w:cs="Tahoma"/>
          <w:sz w:val="22"/>
          <w:szCs w:val="22"/>
          <w:lang w:val="fr-CA" w:eastAsia="en-US"/>
        </w:rPr>
        <w:t>tier co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 xml:space="preserve">staté </w:t>
      </w:r>
      <w:r w:rsidRPr="009801E0">
        <w:rPr>
          <w:rFonts w:ascii="Tahoma" w:eastAsia="Tahoma" w:hAnsi="Tahoma" w:cs="Tahoma"/>
          <w:spacing w:val="-2"/>
          <w:sz w:val="22"/>
          <w:szCs w:val="22"/>
          <w:lang w:val="fr-CA" w:eastAsia="en-US"/>
        </w:rPr>
        <w:t>l</w:t>
      </w:r>
      <w:r w:rsidRPr="009801E0">
        <w:rPr>
          <w:rFonts w:ascii="Tahoma" w:eastAsia="Tahoma" w:hAnsi="Tahoma" w:cs="Tahoma"/>
          <w:sz w:val="22"/>
          <w:szCs w:val="22"/>
          <w:lang w:val="fr-CA" w:eastAsia="en-US"/>
        </w:rPr>
        <w:t xml:space="preserve">ors des </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isit</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30</w:t>
      </w:r>
      <w:r w:rsidRPr="009801E0">
        <w:rPr>
          <w:rFonts w:ascii="Tahoma" w:eastAsia="Tahoma" w:hAnsi="Tahoma" w:cs="Tahoma"/>
          <w:spacing w:val="-1"/>
          <w:sz w:val="22"/>
          <w:szCs w:val="22"/>
          <w:lang w:val="fr-CA" w:eastAsia="en-US"/>
        </w:rPr>
        <w:t>0</w:t>
      </w:r>
      <w:r w:rsidRPr="009801E0">
        <w:rPr>
          <w:rFonts w:ascii="Tahoma" w:eastAsia="Tahoma" w:hAnsi="Tahoma" w:cs="Tahoma"/>
          <w:spacing w:val="-3"/>
          <w:sz w:val="22"/>
          <w:szCs w:val="22"/>
          <w:lang w:val="fr-CA" w:eastAsia="en-US"/>
        </w:rPr>
        <w:t>0</w:t>
      </w:r>
      <w:r w:rsidRPr="009801E0">
        <w:rPr>
          <w:rFonts w:ascii="Tahoma" w:eastAsia="Tahoma" w:hAnsi="Tahoma" w:cs="Tahoma"/>
          <w:sz w:val="22"/>
          <w:szCs w:val="22"/>
          <w:lang w:val="fr-CA" w:eastAsia="en-US"/>
        </w:rPr>
        <w:t>F/</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isite</w:t>
      </w:r>
    </w:p>
    <w:p w14:paraId="1B669DCF" w14:textId="77777777" w:rsidR="009801E0" w:rsidRPr="009801E0" w:rsidRDefault="009801E0" w:rsidP="009801E0">
      <w:pPr>
        <w:spacing w:before="39" w:after="160" w:line="259" w:lineRule="auto"/>
        <w:ind w:left="119" w:right="2633" w:firstLine="0"/>
        <w:rPr>
          <w:rFonts w:ascii="Tahoma" w:eastAsia="Tahoma" w:hAnsi="Tahoma" w:cs="Tahoma"/>
          <w:sz w:val="22"/>
          <w:szCs w:val="22"/>
          <w:lang w:val="fr-CA" w:eastAsia="en-US"/>
        </w:rPr>
      </w:pPr>
      <w:r w:rsidRPr="009801E0">
        <w:rPr>
          <w:rFonts w:ascii="Tahoma" w:eastAsia="Tahoma" w:hAnsi="Tahoma" w:cs="Tahoma"/>
          <w:spacing w:val="-1"/>
          <w:sz w:val="22"/>
          <w:szCs w:val="22"/>
          <w:lang w:val="fr-CA" w:eastAsia="en-US"/>
        </w:rPr>
        <w:lastRenderedPageBreak/>
        <w:t>-In</w:t>
      </w:r>
      <w:r w:rsidRPr="009801E0">
        <w:rPr>
          <w:rFonts w:ascii="Tahoma" w:eastAsia="Tahoma" w:hAnsi="Tahoma" w:cs="Tahoma"/>
          <w:sz w:val="22"/>
          <w:szCs w:val="22"/>
          <w:lang w:val="fr-CA" w:eastAsia="en-US"/>
        </w:rPr>
        <w:t>disponibilité</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du j</w:t>
      </w:r>
      <w:r w:rsidRPr="009801E0">
        <w:rPr>
          <w:rFonts w:ascii="Tahoma" w:eastAsia="Tahoma" w:hAnsi="Tahoma" w:cs="Tahoma"/>
          <w:spacing w:val="1"/>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n</w:t>
      </w:r>
      <w:r w:rsidRPr="009801E0">
        <w:rPr>
          <w:rFonts w:ascii="Tahoma" w:eastAsia="Tahoma" w:hAnsi="Tahoma" w:cs="Tahoma"/>
          <w:spacing w:val="-3"/>
          <w:sz w:val="22"/>
          <w:szCs w:val="22"/>
          <w:lang w:val="fr-CA" w:eastAsia="en-US"/>
        </w:rPr>
        <w:t>a</w:t>
      </w:r>
      <w:r w:rsidRPr="009801E0">
        <w:rPr>
          <w:rFonts w:ascii="Tahoma" w:eastAsia="Tahoma" w:hAnsi="Tahoma" w:cs="Tahoma"/>
          <w:sz w:val="22"/>
          <w:szCs w:val="22"/>
          <w:lang w:val="fr-CA" w:eastAsia="en-US"/>
        </w:rPr>
        <w:t xml:space="preserve">l de </w:t>
      </w:r>
      <w:r w:rsidRPr="009801E0">
        <w:rPr>
          <w:rFonts w:ascii="Tahoma" w:eastAsia="Tahoma" w:hAnsi="Tahoma" w:cs="Tahoma"/>
          <w:spacing w:val="-1"/>
          <w:sz w:val="22"/>
          <w:szCs w:val="22"/>
          <w:lang w:val="fr-CA" w:eastAsia="en-US"/>
        </w:rPr>
        <w:t>chan</w:t>
      </w:r>
      <w:r w:rsidRPr="009801E0">
        <w:rPr>
          <w:rFonts w:ascii="Tahoma" w:eastAsia="Tahoma" w:hAnsi="Tahoma" w:cs="Tahoma"/>
          <w:sz w:val="22"/>
          <w:szCs w:val="22"/>
          <w:lang w:val="fr-CA" w:eastAsia="en-US"/>
        </w:rPr>
        <w:t>tier lors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 xml:space="preserve">des </w:t>
      </w:r>
      <w:r w:rsidRPr="009801E0">
        <w:rPr>
          <w:rFonts w:ascii="Tahoma" w:eastAsia="Tahoma" w:hAnsi="Tahoma" w:cs="Tahoma"/>
          <w:spacing w:val="1"/>
          <w:sz w:val="22"/>
          <w:szCs w:val="22"/>
          <w:lang w:val="fr-CA" w:eastAsia="en-US"/>
        </w:rPr>
        <w:t>v</w:t>
      </w:r>
      <w:r w:rsidRPr="009801E0">
        <w:rPr>
          <w:rFonts w:ascii="Tahoma" w:eastAsia="Tahoma" w:hAnsi="Tahoma" w:cs="Tahoma"/>
          <w:sz w:val="22"/>
          <w:szCs w:val="22"/>
          <w:lang w:val="fr-CA" w:eastAsia="en-US"/>
        </w:rPr>
        <w:t>is</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tes:</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50</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0F/vis</w:t>
      </w:r>
      <w:r w:rsidRPr="009801E0">
        <w:rPr>
          <w:rFonts w:ascii="Tahoma" w:eastAsia="Tahoma" w:hAnsi="Tahoma" w:cs="Tahoma"/>
          <w:spacing w:val="-2"/>
          <w:sz w:val="22"/>
          <w:szCs w:val="22"/>
          <w:lang w:val="fr-CA" w:eastAsia="en-US"/>
        </w:rPr>
        <w:t>i</w:t>
      </w:r>
      <w:r w:rsidRPr="009801E0">
        <w:rPr>
          <w:rFonts w:ascii="Tahoma" w:eastAsia="Tahoma" w:hAnsi="Tahoma" w:cs="Tahoma"/>
          <w:sz w:val="22"/>
          <w:szCs w:val="22"/>
          <w:lang w:val="fr-CA" w:eastAsia="en-US"/>
        </w:rPr>
        <w:t>te.</w:t>
      </w:r>
    </w:p>
    <w:p w14:paraId="4AC0BD07" w14:textId="77777777" w:rsidR="009801E0" w:rsidRPr="009801E0" w:rsidRDefault="009801E0" w:rsidP="009801E0">
      <w:pPr>
        <w:spacing w:before="41" w:after="160" w:line="258" w:lineRule="auto"/>
        <w:ind w:left="119" w:right="216"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34.5</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Les</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pé</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lités</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cumu</w:t>
      </w:r>
      <w:r w:rsidRPr="009801E0">
        <w:rPr>
          <w:rFonts w:ascii="Tahoma" w:eastAsia="Tahoma" w:hAnsi="Tahoma" w:cs="Tahoma"/>
          <w:spacing w:val="-3"/>
          <w:sz w:val="22"/>
          <w:szCs w:val="22"/>
          <w:lang w:val="fr-CA" w:eastAsia="en-US"/>
        </w:rPr>
        <w:t>l</w:t>
      </w:r>
      <w:r w:rsidRPr="009801E0">
        <w:rPr>
          <w:rFonts w:ascii="Tahoma" w:eastAsia="Tahoma" w:hAnsi="Tahoma" w:cs="Tahoma"/>
          <w:spacing w:val="-1"/>
          <w:sz w:val="22"/>
          <w:szCs w:val="22"/>
          <w:lang w:val="fr-CA" w:eastAsia="en-US"/>
        </w:rPr>
        <w:t>ée</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pou</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ro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dép</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ss</w:t>
      </w:r>
      <w:r w:rsidRPr="009801E0">
        <w:rPr>
          <w:rFonts w:ascii="Tahoma" w:eastAsia="Tahoma" w:hAnsi="Tahoma" w:cs="Tahoma"/>
          <w:spacing w:val="-4"/>
          <w:sz w:val="22"/>
          <w:szCs w:val="22"/>
          <w:lang w:val="fr-CA" w:eastAsia="en-US"/>
        </w:rPr>
        <w:t>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dix</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pour</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1</w:t>
      </w:r>
      <w:r w:rsidRPr="009801E0">
        <w:rPr>
          <w:rFonts w:ascii="Tahoma" w:eastAsia="Tahoma" w:hAnsi="Tahoma" w:cs="Tahoma"/>
          <w:sz w:val="22"/>
          <w:szCs w:val="22"/>
          <w:lang w:val="fr-CA" w:eastAsia="en-US"/>
        </w:rPr>
        <w:t>0</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 xml:space="preserve">%) </w:t>
      </w:r>
      <w:r w:rsidRPr="009801E0">
        <w:rPr>
          <w:rFonts w:ascii="Tahoma" w:eastAsia="Tahoma" w:hAnsi="Tahoma" w:cs="Tahoma"/>
          <w:spacing w:val="-2"/>
          <w:sz w:val="22"/>
          <w:szCs w:val="22"/>
          <w:lang w:val="fr-CA" w:eastAsia="en-US"/>
        </w:rPr>
        <w:t>d</w:t>
      </w:r>
      <w:r w:rsidRPr="009801E0">
        <w:rPr>
          <w:rFonts w:ascii="Tahoma" w:eastAsia="Tahoma" w:hAnsi="Tahoma" w:cs="Tahoma"/>
          <w:sz w:val="22"/>
          <w:szCs w:val="22"/>
          <w:lang w:val="fr-CA" w:eastAsia="en-US"/>
        </w:rPr>
        <w:t>u</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2"/>
          <w:sz w:val="22"/>
          <w:szCs w:val="22"/>
          <w:lang w:val="fr-CA" w:eastAsia="en-US"/>
        </w:rPr>
        <w:t>T</w:t>
      </w:r>
      <w:r w:rsidRPr="009801E0">
        <w:rPr>
          <w:rFonts w:ascii="Tahoma" w:eastAsia="Tahoma" w:hAnsi="Tahoma" w:cs="Tahoma"/>
          <w:sz w:val="22"/>
          <w:szCs w:val="22"/>
          <w:lang w:val="fr-CA" w:eastAsia="en-US"/>
        </w:rPr>
        <w:t>TC</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 xml:space="preserve">du </w:t>
      </w:r>
      <w:r w:rsidRPr="009801E0">
        <w:rPr>
          <w:rFonts w:ascii="Tahoma" w:eastAsia="Tahoma" w:hAnsi="Tahoma" w:cs="Tahoma"/>
          <w:spacing w:val="-1"/>
          <w:sz w:val="22"/>
          <w:szCs w:val="22"/>
          <w:lang w:val="fr-CA" w:eastAsia="en-US"/>
        </w:rPr>
        <w:t>ma</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ch</w:t>
      </w:r>
      <w:r w:rsidRPr="009801E0">
        <w:rPr>
          <w:rFonts w:ascii="Tahoma" w:eastAsia="Tahoma" w:hAnsi="Tahoma" w:cs="Tahoma"/>
          <w:sz w:val="22"/>
          <w:szCs w:val="22"/>
          <w:lang w:val="fr-CA" w:eastAsia="en-US"/>
        </w:rPr>
        <w:t>é</w:t>
      </w:r>
      <w:r w:rsidRPr="009801E0">
        <w:rPr>
          <w:rFonts w:ascii="Tahoma" w:eastAsia="Tahoma" w:hAnsi="Tahoma" w:cs="Tahoma"/>
          <w:spacing w:val="24"/>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fo</w:t>
      </w:r>
      <w:r w:rsidRPr="009801E0">
        <w:rPr>
          <w:rFonts w:ascii="Tahoma" w:eastAsia="Tahoma" w:hAnsi="Tahoma" w:cs="Tahoma"/>
          <w:spacing w:val="-1"/>
          <w:sz w:val="22"/>
          <w:szCs w:val="22"/>
          <w:lang w:val="fr-CA" w:eastAsia="en-US"/>
        </w:rPr>
        <w:t>rmémen</w:t>
      </w:r>
      <w:r w:rsidRPr="009801E0">
        <w:rPr>
          <w:rFonts w:ascii="Tahoma" w:eastAsia="Tahoma" w:hAnsi="Tahoma" w:cs="Tahoma"/>
          <w:sz w:val="22"/>
          <w:szCs w:val="22"/>
          <w:lang w:val="fr-CA" w:eastAsia="en-US"/>
        </w:rPr>
        <w:t>t</w:t>
      </w:r>
      <w:r w:rsidRPr="009801E0">
        <w:rPr>
          <w:rFonts w:ascii="Tahoma" w:eastAsia="Tahoma" w:hAnsi="Tahoma" w:cs="Tahoma"/>
          <w:spacing w:val="25"/>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rti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le</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6</w:t>
      </w:r>
      <w:r w:rsidRPr="009801E0">
        <w:rPr>
          <w:rFonts w:ascii="Tahoma" w:eastAsia="Tahoma" w:hAnsi="Tahoma" w:cs="Tahoma"/>
          <w:sz w:val="22"/>
          <w:szCs w:val="22"/>
          <w:lang w:val="fr-CA" w:eastAsia="en-US"/>
        </w:rPr>
        <w:t>9</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22"/>
          <w:sz w:val="22"/>
          <w:szCs w:val="22"/>
          <w:lang w:val="fr-CA" w:eastAsia="en-US"/>
        </w:rPr>
        <w:t xml:space="preserve"> </w:t>
      </w:r>
      <w:r w:rsidRPr="009801E0">
        <w:rPr>
          <w:rFonts w:ascii="Tahoma" w:eastAsia="Tahoma" w:hAnsi="Tahoma" w:cs="Tahoma"/>
          <w:spacing w:val="-1"/>
          <w:sz w:val="22"/>
          <w:szCs w:val="22"/>
          <w:lang w:val="fr-CA" w:eastAsia="en-US"/>
        </w:rPr>
        <w:t>Déc</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25"/>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3</w:t>
      </w:r>
      <w:r w:rsidRPr="009801E0">
        <w:rPr>
          <w:rFonts w:ascii="Tahoma" w:eastAsia="Tahoma" w:hAnsi="Tahoma" w:cs="Tahoma"/>
          <w:sz w:val="22"/>
          <w:szCs w:val="22"/>
          <w:lang w:val="fr-CA" w:eastAsia="en-US"/>
        </w:rPr>
        <w:t>66</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20</w:t>
      </w:r>
      <w:r w:rsidRPr="009801E0">
        <w:rPr>
          <w:rFonts w:ascii="Tahoma" w:eastAsia="Tahoma" w:hAnsi="Tahoma" w:cs="Tahoma"/>
          <w:spacing w:val="21"/>
          <w:sz w:val="22"/>
          <w:szCs w:val="22"/>
          <w:lang w:val="fr-CA" w:eastAsia="en-US"/>
        </w:rPr>
        <w:t xml:space="preserve"> </w:t>
      </w:r>
      <w:r w:rsidRPr="009801E0">
        <w:rPr>
          <w:rFonts w:ascii="Tahoma" w:eastAsia="Tahoma" w:hAnsi="Tahoma" w:cs="Tahoma"/>
          <w:sz w:val="22"/>
          <w:szCs w:val="22"/>
          <w:lang w:val="fr-CA" w:eastAsia="en-US"/>
        </w:rPr>
        <w:t>j</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in</w:t>
      </w:r>
      <w:r w:rsidRPr="009801E0">
        <w:rPr>
          <w:rFonts w:ascii="Tahoma" w:eastAsia="Tahoma" w:hAnsi="Tahoma" w:cs="Tahoma"/>
          <w:spacing w:val="19"/>
          <w:sz w:val="22"/>
          <w:szCs w:val="22"/>
          <w:lang w:val="fr-CA" w:eastAsia="en-US"/>
        </w:rPr>
        <w:t xml:space="preserve"> </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18</w:t>
      </w:r>
      <w:r w:rsidRPr="009801E0">
        <w:rPr>
          <w:rFonts w:ascii="Tahoma" w:eastAsia="Tahoma" w:hAnsi="Tahoma" w:cs="Tahoma"/>
          <w:spacing w:val="24"/>
          <w:sz w:val="22"/>
          <w:szCs w:val="22"/>
          <w:lang w:val="fr-CA" w:eastAsia="en-US"/>
        </w:rPr>
        <w:t xml:space="preserve"> </w:t>
      </w:r>
      <w:r w:rsidRPr="009801E0">
        <w:rPr>
          <w:rFonts w:ascii="Tahoma" w:eastAsia="Tahoma" w:hAnsi="Tahoma" w:cs="Tahoma"/>
          <w:sz w:val="22"/>
          <w:szCs w:val="22"/>
          <w:lang w:val="fr-CA" w:eastAsia="en-US"/>
        </w:rPr>
        <w:t>port</w:t>
      </w:r>
      <w:r w:rsidRPr="009801E0">
        <w:rPr>
          <w:rFonts w:ascii="Tahoma" w:eastAsia="Tahoma" w:hAnsi="Tahoma" w:cs="Tahoma"/>
          <w:spacing w:val="-1"/>
          <w:sz w:val="22"/>
          <w:szCs w:val="22"/>
          <w:lang w:val="fr-CA" w:eastAsia="en-US"/>
        </w:rPr>
        <w:t>an</w:t>
      </w:r>
      <w:r w:rsidRPr="009801E0">
        <w:rPr>
          <w:rFonts w:ascii="Tahoma" w:eastAsia="Tahoma" w:hAnsi="Tahoma" w:cs="Tahoma"/>
          <w:sz w:val="22"/>
          <w:szCs w:val="22"/>
          <w:lang w:val="fr-CA" w:eastAsia="en-US"/>
        </w:rPr>
        <w:t>t</w:t>
      </w:r>
      <w:r w:rsidRPr="009801E0">
        <w:rPr>
          <w:rFonts w:ascii="Tahoma" w:eastAsia="Tahoma" w:hAnsi="Tahoma" w:cs="Tahoma"/>
          <w:spacing w:val="23"/>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ode des Mar</w:t>
      </w:r>
      <w:r w:rsidRPr="009801E0">
        <w:rPr>
          <w:rFonts w:ascii="Tahoma" w:eastAsia="Tahoma" w:hAnsi="Tahoma" w:cs="Tahoma"/>
          <w:spacing w:val="-1"/>
          <w:sz w:val="22"/>
          <w:szCs w:val="22"/>
          <w:lang w:val="fr-CA" w:eastAsia="en-US"/>
        </w:rPr>
        <w:t>ché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bli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5F20A389" w14:textId="77777777" w:rsidR="009801E0" w:rsidRPr="009801E0" w:rsidRDefault="009801E0" w:rsidP="009801E0">
      <w:pPr>
        <w:spacing w:after="160" w:line="160" w:lineRule="exact"/>
        <w:ind w:left="0" w:firstLine="0"/>
        <w:jc w:val="left"/>
        <w:rPr>
          <w:rFonts w:ascii="Calibri" w:eastAsia="Calibri" w:hAnsi="Calibri"/>
          <w:sz w:val="16"/>
          <w:szCs w:val="16"/>
          <w:lang w:val="fr-CA" w:eastAsia="en-US"/>
        </w:rPr>
      </w:pPr>
    </w:p>
    <w:p w14:paraId="022EB17D" w14:textId="77777777" w:rsidR="009801E0" w:rsidRPr="009801E0" w:rsidRDefault="009801E0" w:rsidP="009801E0">
      <w:pPr>
        <w:spacing w:after="160" w:line="259" w:lineRule="auto"/>
        <w:ind w:left="119" w:right="216"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34.6</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ta</w:t>
      </w:r>
      <w:r w:rsidRPr="009801E0">
        <w:rPr>
          <w:rFonts w:ascii="Tahoma" w:eastAsia="Tahoma" w:hAnsi="Tahoma" w:cs="Tahoma"/>
          <w:spacing w:val="-3"/>
          <w:sz w:val="22"/>
          <w:szCs w:val="22"/>
          <w:lang w:val="fr-CA" w:eastAsia="en-US"/>
        </w:rPr>
        <w:t>u</w:t>
      </w:r>
      <w:r w:rsidRPr="009801E0">
        <w:rPr>
          <w:rFonts w:ascii="Tahoma" w:eastAsia="Tahoma" w:hAnsi="Tahoma" w:cs="Tahoma"/>
          <w:sz w:val="22"/>
          <w:szCs w:val="22"/>
          <w:lang w:val="fr-CA" w:eastAsia="en-US"/>
        </w:rPr>
        <w:t>x</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u</w:t>
      </w:r>
      <w:r w:rsidRPr="009801E0">
        <w:rPr>
          <w:rFonts w:ascii="Tahoma" w:eastAsia="Tahoma" w:hAnsi="Tahoma" w:cs="Tahoma"/>
          <w:sz w:val="22"/>
          <w:szCs w:val="22"/>
          <w:lang w:val="fr-CA" w:eastAsia="en-US"/>
        </w:rPr>
        <w:t>pé</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eu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dix</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2"/>
          <w:sz w:val="22"/>
          <w:szCs w:val="22"/>
          <w:lang w:val="fr-CA" w:eastAsia="en-US"/>
        </w:rPr>
        <w:t>p</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cen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1</w:t>
      </w:r>
      <w:r w:rsidRPr="009801E0">
        <w:rPr>
          <w:rFonts w:ascii="Tahoma" w:eastAsia="Tahoma" w:hAnsi="Tahoma" w:cs="Tahoma"/>
          <w:sz w:val="22"/>
          <w:szCs w:val="22"/>
          <w:lang w:val="fr-CA" w:eastAsia="en-US"/>
        </w:rPr>
        <w:t>0</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pou</w:t>
      </w:r>
      <w:r w:rsidRPr="009801E0">
        <w:rPr>
          <w:rFonts w:ascii="Tahoma" w:eastAsia="Tahoma" w:hAnsi="Tahoma" w:cs="Tahoma"/>
          <w:spacing w:val="-1"/>
          <w:sz w:val="22"/>
          <w:szCs w:val="22"/>
          <w:lang w:val="fr-CA" w:eastAsia="en-US"/>
        </w:rPr>
        <w:t>r</w:t>
      </w:r>
      <w:r w:rsidRPr="009801E0">
        <w:rPr>
          <w:rFonts w:ascii="Tahoma" w:eastAsia="Tahoma" w:hAnsi="Tahoma" w:cs="Tahoma"/>
          <w:sz w:val="22"/>
          <w:szCs w:val="22"/>
          <w:lang w:val="fr-CA" w:eastAsia="en-US"/>
        </w:rPr>
        <w:t>ra</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en</w:t>
      </w:r>
      <w:r w:rsidRPr="009801E0">
        <w:rPr>
          <w:rFonts w:ascii="Tahoma" w:eastAsia="Tahoma" w:hAnsi="Tahoma" w:cs="Tahoma"/>
          <w:sz w:val="22"/>
          <w:szCs w:val="22"/>
          <w:lang w:val="fr-CA" w:eastAsia="en-US"/>
        </w:rPr>
        <w:t>traî</w:t>
      </w:r>
      <w:r w:rsidRPr="009801E0">
        <w:rPr>
          <w:rFonts w:ascii="Tahoma" w:eastAsia="Tahoma" w:hAnsi="Tahoma" w:cs="Tahoma"/>
          <w:spacing w:val="-1"/>
          <w:sz w:val="22"/>
          <w:szCs w:val="22"/>
          <w:lang w:val="fr-CA" w:eastAsia="en-US"/>
        </w:rPr>
        <w:t>ne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la 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li</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tion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ma</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ch</w:t>
      </w:r>
      <w:r w:rsidRPr="009801E0">
        <w:rPr>
          <w:rFonts w:ascii="Tahoma" w:eastAsia="Tahoma" w:hAnsi="Tahoma" w:cs="Tahoma"/>
          <w:sz w:val="22"/>
          <w:szCs w:val="22"/>
          <w:lang w:val="fr-CA" w:eastAsia="en-US"/>
        </w:rPr>
        <w:t xml:space="preserve">é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fo</w:t>
      </w:r>
      <w:r w:rsidRPr="009801E0">
        <w:rPr>
          <w:rFonts w:ascii="Tahoma" w:eastAsia="Tahoma" w:hAnsi="Tahoma" w:cs="Tahoma"/>
          <w:spacing w:val="-1"/>
          <w:sz w:val="22"/>
          <w:szCs w:val="22"/>
          <w:lang w:val="fr-CA" w:eastAsia="en-US"/>
        </w:rPr>
        <w:t>rmémen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rti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le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2</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Déc</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w:t>
      </w:r>
      <w:r w:rsidRPr="009801E0">
        <w:rPr>
          <w:rFonts w:ascii="Tahoma" w:eastAsia="Tahoma" w:hAnsi="Tahoma" w:cs="Tahoma"/>
          <w:spacing w:val="-1"/>
          <w:sz w:val="22"/>
          <w:szCs w:val="22"/>
          <w:lang w:val="fr-CA" w:eastAsia="en-US"/>
        </w:rPr>
        <w:t>8</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3</w:t>
      </w:r>
      <w:r w:rsidRPr="009801E0">
        <w:rPr>
          <w:rFonts w:ascii="Tahoma" w:eastAsia="Tahoma" w:hAnsi="Tahoma" w:cs="Tahoma"/>
          <w:sz w:val="22"/>
          <w:szCs w:val="22"/>
          <w:lang w:val="fr-CA" w:eastAsia="en-US"/>
        </w:rPr>
        <w:t>66</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du</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20</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j</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in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2</w:t>
      </w:r>
      <w:r w:rsidRPr="009801E0">
        <w:rPr>
          <w:rFonts w:ascii="Tahoma" w:eastAsia="Tahoma" w:hAnsi="Tahoma" w:cs="Tahoma"/>
          <w:spacing w:val="-1"/>
          <w:sz w:val="22"/>
          <w:szCs w:val="22"/>
          <w:lang w:val="fr-CA" w:eastAsia="en-US"/>
        </w:rPr>
        <w:t>0</w:t>
      </w:r>
      <w:r w:rsidRPr="009801E0">
        <w:rPr>
          <w:rFonts w:ascii="Tahoma" w:eastAsia="Tahoma" w:hAnsi="Tahoma" w:cs="Tahoma"/>
          <w:sz w:val="22"/>
          <w:szCs w:val="22"/>
          <w:lang w:val="fr-CA" w:eastAsia="en-US"/>
        </w:rPr>
        <w:t>18 port</w:t>
      </w:r>
      <w:r w:rsidRPr="009801E0">
        <w:rPr>
          <w:rFonts w:ascii="Tahoma" w:eastAsia="Tahoma" w:hAnsi="Tahoma" w:cs="Tahoma"/>
          <w:spacing w:val="-1"/>
          <w:sz w:val="22"/>
          <w:szCs w:val="22"/>
          <w:lang w:val="fr-CA" w:eastAsia="en-US"/>
        </w:rPr>
        <w:t>an</w:t>
      </w:r>
      <w:r w:rsidRPr="009801E0">
        <w:rPr>
          <w:rFonts w:ascii="Tahoma" w:eastAsia="Tahoma" w:hAnsi="Tahoma" w:cs="Tahoma"/>
          <w:sz w:val="22"/>
          <w:szCs w:val="22"/>
          <w:lang w:val="fr-CA" w:eastAsia="en-US"/>
        </w:rPr>
        <w:t>t</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ode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des Ma</w:t>
      </w:r>
      <w:r w:rsidRPr="009801E0">
        <w:rPr>
          <w:rFonts w:ascii="Tahoma" w:eastAsia="Tahoma" w:hAnsi="Tahoma" w:cs="Tahoma"/>
          <w:spacing w:val="-1"/>
          <w:sz w:val="22"/>
          <w:szCs w:val="22"/>
          <w:lang w:val="fr-CA" w:eastAsia="en-US"/>
        </w:rPr>
        <w:t>rché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bli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545BBF68" w14:textId="77777777" w:rsidR="009801E0" w:rsidRPr="009801E0" w:rsidRDefault="009801E0" w:rsidP="009801E0">
      <w:pPr>
        <w:spacing w:before="10" w:after="160" w:line="140" w:lineRule="exact"/>
        <w:ind w:left="0" w:firstLine="0"/>
        <w:jc w:val="left"/>
        <w:rPr>
          <w:rFonts w:ascii="Calibri" w:eastAsia="Calibri" w:hAnsi="Calibri"/>
          <w:sz w:val="15"/>
          <w:szCs w:val="15"/>
          <w:lang w:val="fr-CA" w:eastAsia="en-US"/>
        </w:rPr>
      </w:pPr>
    </w:p>
    <w:p w14:paraId="5ECADF0F" w14:textId="77777777" w:rsidR="009801E0" w:rsidRPr="009801E0" w:rsidRDefault="009801E0" w:rsidP="009801E0">
      <w:pPr>
        <w:spacing w:after="160" w:line="260" w:lineRule="auto"/>
        <w:ind w:left="119" w:right="21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34.7</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I</w:t>
      </w:r>
      <w:r w:rsidRPr="009801E0">
        <w:rPr>
          <w:rFonts w:ascii="Tahoma" w:eastAsia="Tahoma" w:hAnsi="Tahoma" w:cs="Tahoma"/>
          <w:sz w:val="22"/>
          <w:szCs w:val="22"/>
          <w:lang w:val="fr-CA" w:eastAsia="en-US"/>
        </w:rPr>
        <w:t>l</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ppar</w:t>
      </w:r>
      <w:r w:rsidRPr="009801E0">
        <w:rPr>
          <w:rFonts w:ascii="Tahoma" w:eastAsia="Tahoma" w:hAnsi="Tahoma" w:cs="Tahoma"/>
          <w:spacing w:val="-2"/>
          <w:sz w:val="22"/>
          <w:szCs w:val="22"/>
          <w:lang w:val="fr-CA" w:eastAsia="en-US"/>
        </w:rPr>
        <w:t>t</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en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u</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3"/>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tra</w:t>
      </w:r>
      <w:r w:rsidRPr="009801E0">
        <w:rPr>
          <w:rFonts w:ascii="Tahoma" w:eastAsia="Tahoma" w:hAnsi="Tahoma" w:cs="Tahoma"/>
          <w:spacing w:val="-2"/>
          <w:sz w:val="22"/>
          <w:szCs w:val="22"/>
          <w:lang w:val="fr-CA" w:eastAsia="en-US"/>
        </w:rPr>
        <w:t>c</w:t>
      </w:r>
      <w:r w:rsidRPr="009801E0">
        <w:rPr>
          <w:rFonts w:ascii="Tahoma" w:eastAsia="Tahoma" w:hAnsi="Tahoma" w:cs="Tahoma"/>
          <w:sz w:val="22"/>
          <w:szCs w:val="22"/>
          <w:lang w:val="fr-CA" w:eastAsia="en-US"/>
        </w:rPr>
        <w:t>ta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de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ss</w:t>
      </w:r>
      <w:r w:rsidRPr="009801E0">
        <w:rPr>
          <w:rFonts w:ascii="Tahoma" w:eastAsia="Tahoma" w:hAnsi="Tahoma" w:cs="Tahoma"/>
          <w:spacing w:val="-1"/>
          <w:sz w:val="22"/>
          <w:szCs w:val="22"/>
          <w:lang w:val="fr-CA" w:eastAsia="en-US"/>
        </w:rPr>
        <w:t>e</w:t>
      </w:r>
      <w:r w:rsidRPr="009801E0">
        <w:rPr>
          <w:rFonts w:ascii="Tahoma" w:eastAsia="Tahoma" w:hAnsi="Tahoma" w:cs="Tahoma"/>
          <w:spacing w:val="-3"/>
          <w:sz w:val="22"/>
          <w:szCs w:val="22"/>
          <w:lang w:val="fr-CA" w:eastAsia="en-US"/>
        </w:rPr>
        <w:t>m</w:t>
      </w:r>
      <w:r w:rsidRPr="009801E0">
        <w:rPr>
          <w:rFonts w:ascii="Tahoma" w:eastAsia="Tahoma" w:hAnsi="Tahoma" w:cs="Tahoma"/>
          <w:sz w:val="22"/>
          <w:szCs w:val="22"/>
          <w:lang w:val="fr-CA" w:eastAsia="en-US"/>
        </w:rPr>
        <w:t>bl</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u</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f</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t</w:t>
      </w:r>
      <w:r w:rsidRPr="009801E0">
        <w:rPr>
          <w:rFonts w:ascii="Tahoma" w:eastAsia="Tahoma" w:hAnsi="Tahoma" w:cs="Tahoma"/>
          <w:spacing w:val="4"/>
          <w:sz w:val="22"/>
          <w:szCs w:val="22"/>
          <w:lang w:val="fr-CA" w:eastAsia="en-US"/>
        </w:rPr>
        <w:t xml:space="preserve"> </w:t>
      </w:r>
      <w:r w:rsidRPr="009801E0">
        <w:rPr>
          <w:rFonts w:ascii="Tahoma" w:eastAsia="Tahoma" w:hAnsi="Tahoma" w:cs="Tahoma"/>
          <w:sz w:val="22"/>
          <w:szCs w:val="22"/>
          <w:lang w:val="fr-CA" w:eastAsia="en-US"/>
        </w:rPr>
        <w:t>à</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me</w:t>
      </w:r>
      <w:r w:rsidRPr="009801E0">
        <w:rPr>
          <w:rFonts w:ascii="Tahoma" w:eastAsia="Tahoma" w:hAnsi="Tahoma" w:cs="Tahoma"/>
          <w:sz w:val="22"/>
          <w:szCs w:val="22"/>
          <w:lang w:val="fr-CA" w:eastAsia="en-US"/>
        </w:rPr>
        <w:t>s</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re de</w:t>
      </w:r>
      <w:r w:rsidRPr="009801E0">
        <w:rPr>
          <w:rFonts w:ascii="Tahoma" w:eastAsia="Tahoma" w:hAnsi="Tahoma" w:cs="Tahoma"/>
          <w:spacing w:val="7"/>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’e</w:t>
      </w:r>
      <w:r w:rsidRPr="009801E0">
        <w:rPr>
          <w:rFonts w:ascii="Tahoma" w:eastAsia="Tahoma" w:hAnsi="Tahoma" w:cs="Tahoma"/>
          <w:spacing w:val="1"/>
          <w:sz w:val="22"/>
          <w:szCs w:val="22"/>
          <w:lang w:val="fr-CA" w:eastAsia="en-US"/>
        </w:rPr>
        <w:t>x</w:t>
      </w:r>
      <w:r w:rsidRPr="009801E0">
        <w:rPr>
          <w:rFonts w:ascii="Tahoma" w:eastAsia="Tahoma" w:hAnsi="Tahoma" w:cs="Tahoma"/>
          <w:spacing w:val="-1"/>
          <w:sz w:val="22"/>
          <w:szCs w:val="22"/>
          <w:lang w:val="fr-CA" w:eastAsia="en-US"/>
        </w:rPr>
        <w:t>écu</w:t>
      </w:r>
      <w:r w:rsidRPr="009801E0">
        <w:rPr>
          <w:rFonts w:ascii="Tahoma" w:eastAsia="Tahoma" w:hAnsi="Tahoma" w:cs="Tahoma"/>
          <w:sz w:val="22"/>
          <w:szCs w:val="22"/>
          <w:lang w:val="fr-CA" w:eastAsia="en-US"/>
        </w:rPr>
        <w:t>tion</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des trava</w:t>
      </w:r>
      <w:r w:rsidRPr="009801E0">
        <w:rPr>
          <w:rFonts w:ascii="Tahoma" w:eastAsia="Tahoma" w:hAnsi="Tahoma" w:cs="Tahoma"/>
          <w:spacing w:val="-2"/>
          <w:sz w:val="22"/>
          <w:szCs w:val="22"/>
          <w:lang w:val="fr-CA" w:eastAsia="en-US"/>
        </w:rPr>
        <w:t>u</w:t>
      </w:r>
      <w:r w:rsidRPr="009801E0">
        <w:rPr>
          <w:rFonts w:ascii="Tahoma" w:eastAsia="Tahoma" w:hAnsi="Tahoma" w:cs="Tahoma"/>
          <w:spacing w:val="1"/>
          <w:sz w:val="22"/>
          <w:szCs w:val="22"/>
          <w:lang w:val="fr-CA" w:eastAsia="en-US"/>
        </w:rPr>
        <w:t>x</w:t>
      </w:r>
      <w:r w:rsidRPr="009801E0">
        <w:rPr>
          <w:rFonts w:ascii="Tahoma" w:eastAsia="Tahoma" w:hAnsi="Tahoma" w:cs="Tahoma"/>
          <w:sz w:val="22"/>
          <w:szCs w:val="22"/>
          <w:lang w:val="fr-CA" w:eastAsia="en-US"/>
        </w:rPr>
        <w: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 pi</w:t>
      </w:r>
      <w:r w:rsidRPr="009801E0">
        <w:rPr>
          <w:rFonts w:ascii="Tahoma" w:eastAsia="Tahoma" w:hAnsi="Tahoma" w:cs="Tahoma"/>
          <w:spacing w:val="-1"/>
          <w:sz w:val="22"/>
          <w:szCs w:val="22"/>
          <w:lang w:val="fr-CA" w:eastAsia="en-US"/>
        </w:rPr>
        <w:t>èce</w:t>
      </w:r>
      <w:r w:rsidRPr="009801E0">
        <w:rPr>
          <w:rFonts w:ascii="Tahoma" w:eastAsia="Tahoma" w:hAnsi="Tahoma" w:cs="Tahoma"/>
          <w:sz w:val="22"/>
          <w:szCs w:val="22"/>
          <w:lang w:val="fr-CA" w:eastAsia="en-US"/>
        </w:rPr>
        <w:t>s justif</w:t>
      </w:r>
      <w:r w:rsidRPr="009801E0">
        <w:rPr>
          <w:rFonts w:ascii="Tahoma" w:eastAsia="Tahoma" w:hAnsi="Tahoma" w:cs="Tahoma"/>
          <w:spacing w:val="-3"/>
          <w:sz w:val="22"/>
          <w:szCs w:val="22"/>
          <w:lang w:val="fr-CA" w:eastAsia="en-US"/>
        </w:rPr>
        <w:t>i</w:t>
      </w:r>
      <w:r w:rsidRPr="009801E0">
        <w:rPr>
          <w:rFonts w:ascii="Tahoma" w:eastAsia="Tahoma" w:hAnsi="Tahoma" w:cs="Tahoma"/>
          <w:spacing w:val="-1"/>
          <w:sz w:val="22"/>
          <w:szCs w:val="22"/>
          <w:lang w:val="fr-CA" w:eastAsia="en-US"/>
        </w:rPr>
        <w:t>ca</w:t>
      </w:r>
      <w:r w:rsidRPr="009801E0">
        <w:rPr>
          <w:rFonts w:ascii="Tahoma" w:eastAsia="Tahoma" w:hAnsi="Tahoma" w:cs="Tahoma"/>
          <w:sz w:val="22"/>
          <w:szCs w:val="22"/>
          <w:lang w:val="fr-CA" w:eastAsia="en-US"/>
        </w:rPr>
        <w:t>ti</w:t>
      </w:r>
      <w:r w:rsidRPr="009801E0">
        <w:rPr>
          <w:rFonts w:ascii="Tahoma" w:eastAsia="Tahoma" w:hAnsi="Tahoma" w:cs="Tahoma"/>
          <w:spacing w:val="1"/>
          <w:sz w:val="22"/>
          <w:szCs w:val="22"/>
          <w:lang w:val="fr-CA" w:eastAsia="en-US"/>
        </w:rPr>
        <w:t>v</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 d</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 xml:space="preserve">n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ossi</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 xml:space="preserve">r </w:t>
      </w:r>
      <w:r w:rsidRPr="009801E0">
        <w:rPr>
          <w:rFonts w:ascii="Tahoma" w:eastAsia="Tahoma" w:hAnsi="Tahoma" w:cs="Tahoma"/>
          <w:spacing w:val="-3"/>
          <w:sz w:val="22"/>
          <w:szCs w:val="22"/>
          <w:lang w:val="fr-CA" w:eastAsia="en-US"/>
        </w:rPr>
        <w:t>é</w:t>
      </w:r>
      <w:r w:rsidRPr="009801E0">
        <w:rPr>
          <w:rFonts w:ascii="Tahoma" w:eastAsia="Tahoma" w:hAnsi="Tahoma" w:cs="Tahoma"/>
          <w:sz w:val="22"/>
          <w:szCs w:val="22"/>
          <w:lang w:val="fr-CA" w:eastAsia="en-US"/>
        </w:rPr>
        <w:t>ve</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tu</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l de de</w:t>
      </w:r>
      <w:r w:rsidRPr="009801E0">
        <w:rPr>
          <w:rFonts w:ascii="Tahoma" w:eastAsia="Tahoma" w:hAnsi="Tahoma" w:cs="Tahoma"/>
          <w:spacing w:val="-1"/>
          <w:sz w:val="22"/>
          <w:szCs w:val="22"/>
          <w:lang w:val="fr-CA" w:eastAsia="en-US"/>
        </w:rPr>
        <w:t>man</w:t>
      </w:r>
      <w:r w:rsidRPr="009801E0">
        <w:rPr>
          <w:rFonts w:ascii="Tahoma" w:eastAsia="Tahoma" w:hAnsi="Tahoma" w:cs="Tahoma"/>
          <w:sz w:val="22"/>
          <w:szCs w:val="22"/>
          <w:lang w:val="fr-CA" w:eastAsia="en-US"/>
        </w:rPr>
        <w:t>de de r</w:t>
      </w:r>
      <w:r w:rsidRPr="009801E0">
        <w:rPr>
          <w:rFonts w:ascii="Tahoma" w:eastAsia="Tahoma" w:hAnsi="Tahoma" w:cs="Tahoma"/>
          <w:spacing w:val="-1"/>
          <w:sz w:val="22"/>
          <w:szCs w:val="22"/>
          <w:lang w:val="fr-CA" w:eastAsia="en-US"/>
        </w:rPr>
        <w:t>em</w:t>
      </w:r>
      <w:r w:rsidRPr="009801E0">
        <w:rPr>
          <w:rFonts w:ascii="Tahoma" w:eastAsia="Tahoma" w:hAnsi="Tahoma" w:cs="Tahoma"/>
          <w:spacing w:val="-3"/>
          <w:sz w:val="22"/>
          <w:szCs w:val="22"/>
          <w:lang w:val="fr-CA" w:eastAsia="en-US"/>
        </w:rPr>
        <w:t>i</w:t>
      </w:r>
      <w:r w:rsidRPr="009801E0">
        <w:rPr>
          <w:rFonts w:ascii="Tahoma" w:eastAsia="Tahoma" w:hAnsi="Tahoma" w:cs="Tahoma"/>
          <w:sz w:val="22"/>
          <w:szCs w:val="22"/>
          <w:lang w:val="fr-CA" w:eastAsia="en-US"/>
        </w:rPr>
        <w:t xml:space="preserve">se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 xml:space="preserve">e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éna</w:t>
      </w:r>
      <w:r w:rsidRPr="009801E0">
        <w:rPr>
          <w:rFonts w:ascii="Tahoma" w:eastAsia="Tahoma" w:hAnsi="Tahoma" w:cs="Tahoma"/>
          <w:sz w:val="22"/>
          <w:szCs w:val="22"/>
          <w:lang w:val="fr-CA" w:eastAsia="en-US"/>
        </w:rPr>
        <w:t>lité</w:t>
      </w:r>
      <w:r w:rsidRPr="009801E0">
        <w:rPr>
          <w:rFonts w:ascii="Tahoma" w:eastAsia="Tahoma" w:hAnsi="Tahoma" w:cs="Tahoma"/>
          <w:spacing w:val="-1"/>
          <w:sz w:val="22"/>
          <w:szCs w:val="22"/>
          <w:lang w:val="fr-CA" w:eastAsia="en-US"/>
        </w:rPr>
        <w:t>s</w:t>
      </w:r>
      <w:r w:rsidRPr="009801E0">
        <w:rPr>
          <w:rFonts w:ascii="Tahoma" w:eastAsia="Tahoma" w:hAnsi="Tahoma" w:cs="Tahoma"/>
          <w:sz w:val="22"/>
          <w:szCs w:val="22"/>
          <w:lang w:val="fr-CA" w:eastAsia="en-US"/>
        </w:rPr>
        <w:t>.</w:t>
      </w:r>
    </w:p>
    <w:p w14:paraId="27DC30F8" w14:textId="77777777" w:rsidR="009801E0" w:rsidRPr="009801E0" w:rsidRDefault="009801E0" w:rsidP="009801E0">
      <w:pPr>
        <w:spacing w:before="8" w:after="160" w:line="140" w:lineRule="exact"/>
        <w:ind w:left="0" w:firstLine="0"/>
        <w:jc w:val="left"/>
        <w:rPr>
          <w:rFonts w:ascii="Calibri" w:eastAsia="Calibri" w:hAnsi="Calibri"/>
          <w:sz w:val="15"/>
          <w:szCs w:val="15"/>
          <w:lang w:val="fr-CA" w:eastAsia="en-US"/>
        </w:rPr>
      </w:pPr>
    </w:p>
    <w:p w14:paraId="454F70DC" w14:textId="77777777" w:rsidR="009801E0" w:rsidRPr="009801E0" w:rsidRDefault="009801E0" w:rsidP="009801E0">
      <w:pPr>
        <w:spacing w:after="160" w:line="258" w:lineRule="auto"/>
        <w:ind w:left="119" w:right="21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34.8</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La</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em</w:t>
      </w:r>
      <w:r w:rsidRPr="009801E0">
        <w:rPr>
          <w:rFonts w:ascii="Tahoma" w:eastAsia="Tahoma" w:hAnsi="Tahoma" w:cs="Tahoma"/>
          <w:sz w:val="22"/>
          <w:szCs w:val="22"/>
          <w:lang w:val="fr-CA" w:eastAsia="en-US"/>
        </w:rPr>
        <w:t>ise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 pé</w:t>
      </w:r>
      <w:r w:rsidRPr="009801E0">
        <w:rPr>
          <w:rFonts w:ascii="Tahoma" w:eastAsia="Tahoma" w:hAnsi="Tahoma" w:cs="Tahoma"/>
          <w:spacing w:val="-1"/>
          <w:sz w:val="22"/>
          <w:szCs w:val="22"/>
          <w:lang w:val="fr-CA" w:eastAsia="en-US"/>
        </w:rPr>
        <w:t>na</w:t>
      </w:r>
      <w:r w:rsidRPr="009801E0">
        <w:rPr>
          <w:rFonts w:ascii="Tahoma" w:eastAsia="Tahoma" w:hAnsi="Tahoma" w:cs="Tahoma"/>
          <w:sz w:val="22"/>
          <w:szCs w:val="22"/>
          <w:lang w:val="fr-CA" w:eastAsia="en-US"/>
        </w:rPr>
        <w:t>lités</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2"/>
          <w:sz w:val="22"/>
          <w:szCs w:val="22"/>
          <w:lang w:val="fr-CA" w:eastAsia="en-US"/>
        </w:rPr>
        <w:t>p</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rra</w:t>
      </w:r>
      <w:r w:rsidRPr="009801E0">
        <w:rPr>
          <w:rFonts w:ascii="Tahoma" w:eastAsia="Tahoma" w:hAnsi="Tahoma" w:cs="Tahoma"/>
          <w:spacing w:val="2"/>
          <w:sz w:val="22"/>
          <w:szCs w:val="22"/>
          <w:lang w:val="fr-CA" w:eastAsia="en-US"/>
        </w:rPr>
        <w:t xml:space="preserve"> </w:t>
      </w:r>
      <w:r w:rsidRPr="009801E0">
        <w:rPr>
          <w:rFonts w:ascii="Tahoma" w:eastAsia="Tahoma" w:hAnsi="Tahoma" w:cs="Tahoma"/>
          <w:spacing w:val="-1"/>
          <w:sz w:val="22"/>
          <w:szCs w:val="22"/>
          <w:lang w:val="fr-CA" w:eastAsia="en-US"/>
        </w:rPr>
        <w:t>ê</w:t>
      </w:r>
      <w:r w:rsidRPr="009801E0">
        <w:rPr>
          <w:rFonts w:ascii="Tahoma" w:eastAsia="Tahoma" w:hAnsi="Tahoma" w:cs="Tahoma"/>
          <w:sz w:val="22"/>
          <w:szCs w:val="22"/>
          <w:lang w:val="fr-CA" w:eastAsia="en-US"/>
        </w:rPr>
        <w:t>tre pro</w:t>
      </w:r>
      <w:r w:rsidRPr="009801E0">
        <w:rPr>
          <w:rFonts w:ascii="Tahoma" w:eastAsia="Tahoma" w:hAnsi="Tahoma" w:cs="Tahoma"/>
          <w:spacing w:val="-1"/>
          <w:sz w:val="22"/>
          <w:szCs w:val="22"/>
          <w:lang w:val="fr-CA" w:eastAsia="en-US"/>
        </w:rPr>
        <w:t>n</w:t>
      </w:r>
      <w:r w:rsidRPr="009801E0">
        <w:rPr>
          <w:rFonts w:ascii="Tahoma" w:eastAsia="Tahoma" w:hAnsi="Tahoma" w:cs="Tahoma"/>
          <w:spacing w:val="-2"/>
          <w:sz w:val="22"/>
          <w:szCs w:val="22"/>
          <w:lang w:val="fr-CA" w:eastAsia="en-US"/>
        </w:rPr>
        <w:t>o</w:t>
      </w:r>
      <w:r w:rsidRPr="009801E0">
        <w:rPr>
          <w:rFonts w:ascii="Tahoma" w:eastAsia="Tahoma" w:hAnsi="Tahoma" w:cs="Tahoma"/>
          <w:spacing w:val="-1"/>
          <w:sz w:val="22"/>
          <w:szCs w:val="22"/>
          <w:lang w:val="fr-CA" w:eastAsia="en-US"/>
        </w:rPr>
        <w:t>ncé</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par</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le</w:t>
      </w:r>
      <w:r w:rsidRPr="009801E0">
        <w:rPr>
          <w:rFonts w:ascii="Tahoma" w:eastAsia="Tahoma" w:hAnsi="Tahoma" w:cs="Tahoma"/>
          <w:spacing w:val="6"/>
          <w:sz w:val="22"/>
          <w:szCs w:val="22"/>
          <w:lang w:val="fr-CA" w:eastAsia="en-US"/>
        </w:rPr>
        <w:t xml:space="preserve"> </w:t>
      </w:r>
      <w:r w:rsidRPr="009801E0">
        <w:rPr>
          <w:rFonts w:ascii="Tahoma" w:eastAsia="Tahoma" w:hAnsi="Tahoma" w:cs="Tahoma"/>
          <w:sz w:val="22"/>
          <w:szCs w:val="22"/>
          <w:lang w:val="fr-CA" w:eastAsia="en-US"/>
        </w:rPr>
        <w:t>Ma</w:t>
      </w:r>
      <w:r w:rsidRPr="009801E0">
        <w:rPr>
          <w:rFonts w:ascii="Tahoma" w:eastAsia="Tahoma" w:hAnsi="Tahoma" w:cs="Tahoma"/>
          <w:spacing w:val="-3"/>
          <w:sz w:val="22"/>
          <w:szCs w:val="22"/>
          <w:lang w:val="fr-CA" w:eastAsia="en-US"/>
        </w:rPr>
        <w:t>î</w:t>
      </w:r>
      <w:r w:rsidRPr="009801E0">
        <w:rPr>
          <w:rFonts w:ascii="Tahoma" w:eastAsia="Tahoma" w:hAnsi="Tahoma" w:cs="Tahoma"/>
          <w:sz w:val="22"/>
          <w:szCs w:val="22"/>
          <w:lang w:val="fr-CA" w:eastAsia="en-US"/>
        </w:rPr>
        <w:t>tre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d</w:t>
      </w:r>
      <w:r w:rsidRPr="009801E0">
        <w:rPr>
          <w:rFonts w:ascii="Tahoma" w:eastAsia="Tahoma" w:hAnsi="Tahoma" w:cs="Tahoma"/>
          <w:spacing w:val="-1"/>
          <w:sz w:val="22"/>
          <w:szCs w:val="22"/>
          <w:lang w:val="fr-CA" w:eastAsia="en-US"/>
        </w:rPr>
        <w:t>’</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u</w:t>
      </w:r>
      <w:r w:rsidRPr="009801E0">
        <w:rPr>
          <w:rFonts w:ascii="Tahoma" w:eastAsia="Tahoma" w:hAnsi="Tahoma" w:cs="Tahoma"/>
          <w:spacing w:val="-2"/>
          <w:sz w:val="22"/>
          <w:szCs w:val="22"/>
          <w:lang w:val="fr-CA" w:eastAsia="en-US"/>
        </w:rPr>
        <w:t>v</w:t>
      </w:r>
      <w:r w:rsidRPr="009801E0">
        <w:rPr>
          <w:rFonts w:ascii="Tahoma" w:eastAsia="Tahoma" w:hAnsi="Tahoma" w:cs="Tahoma"/>
          <w:sz w:val="22"/>
          <w:szCs w:val="22"/>
          <w:lang w:val="fr-CA" w:eastAsia="en-US"/>
        </w:rPr>
        <w:t>r</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ge</w:t>
      </w:r>
      <w:r w:rsidRPr="009801E0">
        <w:rPr>
          <w:rFonts w:ascii="Tahoma" w:eastAsia="Tahoma" w:hAnsi="Tahoma" w:cs="Tahoma"/>
          <w:spacing w:val="3"/>
          <w:sz w:val="22"/>
          <w:szCs w:val="22"/>
          <w:lang w:val="fr-CA" w:eastAsia="en-US"/>
        </w:rPr>
        <w:t xml:space="preserve"> </w:t>
      </w:r>
      <w:r w:rsidRPr="009801E0">
        <w:rPr>
          <w:rFonts w:ascii="Tahoma" w:eastAsia="Tahoma" w:hAnsi="Tahoma" w:cs="Tahoma"/>
          <w:sz w:val="22"/>
          <w:szCs w:val="22"/>
          <w:lang w:val="fr-CA" w:eastAsia="en-US"/>
        </w:rPr>
        <w:t>qu</w:t>
      </w:r>
      <w:r w:rsidRPr="009801E0">
        <w:rPr>
          <w:rFonts w:ascii="Tahoma" w:eastAsia="Tahoma" w:hAnsi="Tahoma" w:cs="Tahoma"/>
          <w:spacing w:val="-2"/>
          <w:sz w:val="22"/>
          <w:szCs w:val="22"/>
          <w:lang w:val="fr-CA" w:eastAsia="en-US"/>
        </w:rPr>
        <w:t>’</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pr</w:t>
      </w:r>
      <w:r w:rsidRPr="009801E0">
        <w:rPr>
          <w:rFonts w:ascii="Tahoma" w:eastAsia="Tahoma" w:hAnsi="Tahoma" w:cs="Tahoma"/>
          <w:spacing w:val="-1"/>
          <w:sz w:val="22"/>
          <w:szCs w:val="22"/>
          <w:lang w:val="fr-CA" w:eastAsia="en-US"/>
        </w:rPr>
        <w:t>è</w:t>
      </w:r>
      <w:r w:rsidRPr="009801E0">
        <w:rPr>
          <w:rFonts w:ascii="Tahoma" w:eastAsia="Tahoma" w:hAnsi="Tahoma" w:cs="Tahoma"/>
          <w:sz w:val="22"/>
          <w:szCs w:val="22"/>
          <w:lang w:val="fr-CA" w:eastAsia="en-US"/>
        </w:rPr>
        <w:t>s</w:t>
      </w:r>
      <w:r w:rsidRPr="009801E0">
        <w:rPr>
          <w:rFonts w:ascii="Tahoma" w:eastAsia="Tahoma" w:hAnsi="Tahoma" w:cs="Tahoma"/>
          <w:spacing w:val="3"/>
          <w:sz w:val="22"/>
          <w:szCs w:val="22"/>
          <w:lang w:val="fr-CA" w:eastAsia="en-US"/>
        </w:rPr>
        <w:t xml:space="preserve"> </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vis f</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vorable</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d</w:t>
      </w:r>
      <w:r w:rsidRPr="009801E0">
        <w:rPr>
          <w:rFonts w:ascii="Tahoma" w:eastAsia="Tahoma" w:hAnsi="Tahoma" w:cs="Tahoma"/>
          <w:sz w:val="22"/>
          <w:szCs w:val="22"/>
          <w:lang w:val="fr-CA" w:eastAsia="en-US"/>
        </w:rPr>
        <w:t>e l</w:t>
      </w:r>
      <w:r w:rsidRPr="009801E0">
        <w:rPr>
          <w:rFonts w:ascii="Tahoma" w:eastAsia="Tahoma" w:hAnsi="Tahoma" w:cs="Tahoma"/>
          <w:spacing w:val="-1"/>
          <w:sz w:val="22"/>
          <w:szCs w:val="22"/>
          <w:lang w:val="fr-CA" w:eastAsia="en-US"/>
        </w:rPr>
        <w:t>’</w:t>
      </w:r>
      <w:r w:rsidRPr="009801E0">
        <w:rPr>
          <w:rFonts w:ascii="Tahoma" w:eastAsia="Tahoma" w:hAnsi="Tahoma" w:cs="Tahoma"/>
          <w:sz w:val="22"/>
          <w:szCs w:val="22"/>
          <w:lang w:val="fr-CA" w:eastAsia="en-US"/>
        </w:rPr>
        <w:t>orga</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is</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e</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 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gu</w:t>
      </w:r>
      <w:r w:rsidRPr="009801E0">
        <w:rPr>
          <w:rFonts w:ascii="Tahoma" w:eastAsia="Tahoma" w:hAnsi="Tahoma" w:cs="Tahoma"/>
          <w:spacing w:val="-1"/>
          <w:sz w:val="22"/>
          <w:szCs w:val="22"/>
          <w:lang w:val="fr-CA" w:eastAsia="en-US"/>
        </w:rPr>
        <w:t>la</w:t>
      </w:r>
      <w:r w:rsidRPr="009801E0">
        <w:rPr>
          <w:rFonts w:ascii="Tahoma" w:eastAsia="Tahoma" w:hAnsi="Tahoma" w:cs="Tahoma"/>
          <w:sz w:val="22"/>
          <w:szCs w:val="22"/>
          <w:lang w:val="fr-CA" w:eastAsia="en-US"/>
        </w:rPr>
        <w:t>tion</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des Mar</w:t>
      </w:r>
      <w:r w:rsidRPr="009801E0">
        <w:rPr>
          <w:rFonts w:ascii="Tahoma" w:eastAsia="Tahoma" w:hAnsi="Tahoma" w:cs="Tahoma"/>
          <w:spacing w:val="-1"/>
          <w:sz w:val="22"/>
          <w:szCs w:val="22"/>
          <w:lang w:val="fr-CA" w:eastAsia="en-US"/>
        </w:rPr>
        <w:t>c</w:t>
      </w:r>
      <w:r w:rsidRPr="009801E0">
        <w:rPr>
          <w:rFonts w:ascii="Tahoma" w:eastAsia="Tahoma" w:hAnsi="Tahoma" w:cs="Tahoma"/>
          <w:spacing w:val="-3"/>
          <w:sz w:val="22"/>
          <w:szCs w:val="22"/>
          <w:lang w:val="fr-CA" w:eastAsia="en-US"/>
        </w:rPr>
        <w:t>h</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 xml:space="preserve">s </w:t>
      </w:r>
      <w:r w:rsidRPr="009801E0">
        <w:rPr>
          <w:rFonts w:ascii="Tahoma" w:eastAsia="Tahoma" w:hAnsi="Tahoma" w:cs="Tahoma"/>
          <w:spacing w:val="1"/>
          <w:sz w:val="22"/>
          <w:szCs w:val="22"/>
          <w:lang w:val="fr-CA" w:eastAsia="en-US"/>
        </w:rPr>
        <w:t>P</w:t>
      </w:r>
      <w:r w:rsidRPr="009801E0">
        <w:rPr>
          <w:rFonts w:ascii="Tahoma" w:eastAsia="Tahoma" w:hAnsi="Tahoma" w:cs="Tahoma"/>
          <w:spacing w:val="-1"/>
          <w:sz w:val="22"/>
          <w:szCs w:val="22"/>
          <w:lang w:val="fr-CA" w:eastAsia="en-US"/>
        </w:rPr>
        <w:t>u</w:t>
      </w:r>
      <w:r w:rsidRPr="009801E0">
        <w:rPr>
          <w:rFonts w:ascii="Tahoma" w:eastAsia="Tahoma" w:hAnsi="Tahoma" w:cs="Tahoma"/>
          <w:sz w:val="22"/>
          <w:szCs w:val="22"/>
          <w:lang w:val="fr-CA" w:eastAsia="en-US"/>
        </w:rPr>
        <w:t>b</w:t>
      </w:r>
      <w:r w:rsidRPr="009801E0">
        <w:rPr>
          <w:rFonts w:ascii="Tahoma" w:eastAsia="Tahoma" w:hAnsi="Tahoma" w:cs="Tahoma"/>
          <w:spacing w:val="1"/>
          <w:sz w:val="22"/>
          <w:szCs w:val="22"/>
          <w:lang w:val="fr-CA" w:eastAsia="en-US"/>
        </w:rPr>
        <w:t>l</w:t>
      </w:r>
      <w:r w:rsidRPr="009801E0">
        <w:rPr>
          <w:rFonts w:ascii="Tahoma" w:eastAsia="Tahoma" w:hAnsi="Tahoma" w:cs="Tahoma"/>
          <w:sz w:val="22"/>
          <w:szCs w:val="22"/>
          <w:lang w:val="fr-CA" w:eastAsia="en-US"/>
        </w:rPr>
        <w:t>i</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s.</w:t>
      </w:r>
    </w:p>
    <w:p w14:paraId="13A98ECD" w14:textId="77777777" w:rsidR="009801E0" w:rsidRPr="009801E0" w:rsidRDefault="009801E0" w:rsidP="009801E0">
      <w:pPr>
        <w:spacing w:before="1" w:after="160" w:line="160" w:lineRule="exact"/>
        <w:ind w:left="0" w:firstLine="0"/>
        <w:jc w:val="left"/>
        <w:rPr>
          <w:rFonts w:ascii="Calibri" w:eastAsia="Calibri" w:hAnsi="Calibri"/>
          <w:sz w:val="16"/>
          <w:szCs w:val="16"/>
          <w:lang w:val="fr-CA" w:eastAsia="en-US"/>
        </w:rPr>
      </w:pPr>
    </w:p>
    <w:p w14:paraId="6AD81102" w14:textId="77777777" w:rsidR="009801E0" w:rsidRPr="009801E0" w:rsidRDefault="009801E0" w:rsidP="009801E0">
      <w:pPr>
        <w:spacing w:after="160" w:line="259" w:lineRule="auto"/>
        <w:ind w:left="119" w:right="2231" w:firstLine="0"/>
        <w:rPr>
          <w:rFonts w:ascii="Tahoma" w:eastAsia="Tahoma" w:hAnsi="Tahoma" w:cs="Tahoma"/>
          <w:sz w:val="22"/>
          <w:szCs w:val="22"/>
          <w:lang w:val="fr-CA" w:eastAsia="en-US"/>
        </w:rPr>
      </w:pPr>
      <w:r w:rsidRPr="009801E0">
        <w:rPr>
          <w:rFonts w:ascii="Tahoma" w:eastAsia="Tahoma" w:hAnsi="Tahoma" w:cs="Tahoma"/>
          <w:sz w:val="22"/>
          <w:szCs w:val="22"/>
          <w:lang w:val="fr-CA" w:eastAsia="en-US"/>
        </w:rPr>
        <w:t>34.9</w:t>
      </w:r>
      <w:r w:rsidRPr="009801E0">
        <w:rPr>
          <w:rFonts w:ascii="Tahoma" w:eastAsia="Tahoma" w:hAnsi="Tahoma" w:cs="Tahoma"/>
          <w:spacing w:val="1"/>
          <w:sz w:val="22"/>
          <w:szCs w:val="22"/>
          <w:lang w:val="fr-CA" w:eastAsia="en-US"/>
        </w:rPr>
        <w:t xml:space="preserve"> </w:t>
      </w:r>
      <w:r w:rsidRPr="009801E0">
        <w:rPr>
          <w:rFonts w:ascii="Tahoma" w:eastAsia="Tahoma" w:hAnsi="Tahoma" w:cs="Tahoma"/>
          <w:spacing w:val="-1"/>
          <w:sz w:val="22"/>
          <w:szCs w:val="22"/>
          <w:lang w:val="fr-CA" w:eastAsia="en-US"/>
        </w:rPr>
        <w:t>I</w:t>
      </w:r>
      <w:r w:rsidRPr="009801E0">
        <w:rPr>
          <w:rFonts w:ascii="Tahoma" w:eastAsia="Tahoma" w:hAnsi="Tahoma" w:cs="Tahoma"/>
          <w:sz w:val="22"/>
          <w:szCs w:val="22"/>
          <w:lang w:val="fr-CA" w:eastAsia="en-US"/>
        </w:rPr>
        <w:t>l n</w:t>
      </w:r>
      <w:r w:rsidRPr="009801E0">
        <w:rPr>
          <w:rFonts w:ascii="Tahoma" w:eastAsia="Tahoma" w:hAnsi="Tahoma" w:cs="Tahoma"/>
          <w:spacing w:val="-2"/>
          <w:sz w:val="22"/>
          <w:szCs w:val="22"/>
          <w:lang w:val="fr-CA" w:eastAsia="en-US"/>
        </w:rPr>
        <w:t>’</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st</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pas</w:t>
      </w:r>
      <w:r w:rsidRPr="009801E0">
        <w:rPr>
          <w:rFonts w:ascii="Tahoma" w:eastAsia="Tahoma" w:hAnsi="Tahoma" w:cs="Tahoma"/>
          <w:spacing w:val="-2"/>
          <w:sz w:val="22"/>
          <w:szCs w:val="22"/>
          <w:lang w:val="fr-CA" w:eastAsia="en-US"/>
        </w:rPr>
        <w:t xml:space="preserve"> </w:t>
      </w:r>
      <w:r w:rsidRPr="009801E0">
        <w:rPr>
          <w:rFonts w:ascii="Tahoma" w:eastAsia="Tahoma" w:hAnsi="Tahoma" w:cs="Tahoma"/>
          <w:sz w:val="22"/>
          <w:szCs w:val="22"/>
          <w:lang w:val="fr-CA" w:eastAsia="en-US"/>
        </w:rPr>
        <w:t>pr</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 xml:space="preserve">vu </w:t>
      </w:r>
      <w:r w:rsidRPr="009801E0">
        <w:rPr>
          <w:rFonts w:ascii="Tahoma" w:eastAsia="Tahoma" w:hAnsi="Tahoma" w:cs="Tahoma"/>
          <w:spacing w:val="-2"/>
          <w:sz w:val="22"/>
          <w:szCs w:val="22"/>
          <w:lang w:val="fr-CA" w:eastAsia="en-US"/>
        </w:rPr>
        <w:t>d</w:t>
      </w:r>
      <w:r w:rsidRPr="009801E0">
        <w:rPr>
          <w:rFonts w:ascii="Tahoma" w:eastAsia="Tahoma" w:hAnsi="Tahoma" w:cs="Tahoma"/>
          <w:sz w:val="22"/>
          <w:szCs w:val="22"/>
          <w:lang w:val="fr-CA" w:eastAsia="en-US"/>
        </w:rPr>
        <w:t xml:space="preserve">e </w:t>
      </w:r>
      <w:r w:rsidRPr="009801E0">
        <w:rPr>
          <w:rFonts w:ascii="Tahoma" w:eastAsia="Tahoma" w:hAnsi="Tahoma" w:cs="Tahoma"/>
          <w:spacing w:val="1"/>
          <w:sz w:val="22"/>
          <w:szCs w:val="22"/>
          <w:lang w:val="fr-CA" w:eastAsia="en-US"/>
        </w:rPr>
        <w:t>p</w:t>
      </w:r>
      <w:r w:rsidRPr="009801E0">
        <w:rPr>
          <w:rFonts w:ascii="Tahoma" w:eastAsia="Tahoma" w:hAnsi="Tahoma" w:cs="Tahoma"/>
          <w:sz w:val="22"/>
          <w:szCs w:val="22"/>
          <w:lang w:val="fr-CA" w:eastAsia="en-US"/>
        </w:rPr>
        <w:t>ri</w:t>
      </w:r>
      <w:r w:rsidRPr="009801E0">
        <w:rPr>
          <w:rFonts w:ascii="Tahoma" w:eastAsia="Tahoma" w:hAnsi="Tahoma" w:cs="Tahoma"/>
          <w:spacing w:val="-1"/>
          <w:sz w:val="22"/>
          <w:szCs w:val="22"/>
          <w:lang w:val="fr-CA" w:eastAsia="en-US"/>
        </w:rPr>
        <w:t>m</w:t>
      </w:r>
      <w:r w:rsidRPr="009801E0">
        <w:rPr>
          <w:rFonts w:ascii="Tahoma" w:eastAsia="Tahoma" w:hAnsi="Tahoma" w:cs="Tahoma"/>
          <w:sz w:val="22"/>
          <w:szCs w:val="22"/>
          <w:lang w:val="fr-CA" w:eastAsia="en-US"/>
        </w:rPr>
        <w:t>e en</w:t>
      </w:r>
      <w:r w:rsidRPr="009801E0">
        <w:rPr>
          <w:rFonts w:ascii="Tahoma" w:eastAsia="Tahoma" w:hAnsi="Tahoma" w:cs="Tahoma"/>
          <w:spacing w:val="-1"/>
          <w:sz w:val="22"/>
          <w:szCs w:val="22"/>
          <w:lang w:val="fr-CA" w:eastAsia="en-US"/>
        </w:rPr>
        <w:t xml:space="preserve"> </w:t>
      </w:r>
      <w:r w:rsidRPr="009801E0">
        <w:rPr>
          <w:rFonts w:ascii="Tahoma" w:eastAsia="Tahoma" w:hAnsi="Tahoma" w:cs="Tahoma"/>
          <w:sz w:val="22"/>
          <w:szCs w:val="22"/>
          <w:lang w:val="fr-CA" w:eastAsia="en-US"/>
        </w:rPr>
        <w:t>c</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s d</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va</w:t>
      </w:r>
      <w:r w:rsidRPr="009801E0">
        <w:rPr>
          <w:rFonts w:ascii="Tahoma" w:eastAsia="Tahoma" w:hAnsi="Tahoma" w:cs="Tahoma"/>
          <w:spacing w:val="-1"/>
          <w:sz w:val="22"/>
          <w:szCs w:val="22"/>
          <w:lang w:val="fr-CA" w:eastAsia="en-US"/>
        </w:rPr>
        <w:t>nc</w:t>
      </w:r>
      <w:r w:rsidRPr="009801E0">
        <w:rPr>
          <w:rFonts w:ascii="Tahoma" w:eastAsia="Tahoma" w:hAnsi="Tahoma" w:cs="Tahoma"/>
          <w:sz w:val="22"/>
          <w:szCs w:val="22"/>
          <w:lang w:val="fr-CA" w:eastAsia="en-US"/>
        </w:rPr>
        <w:t>e sur le d</w:t>
      </w:r>
      <w:r w:rsidRPr="009801E0">
        <w:rPr>
          <w:rFonts w:ascii="Tahoma" w:eastAsia="Tahoma" w:hAnsi="Tahoma" w:cs="Tahoma"/>
          <w:spacing w:val="-1"/>
          <w:sz w:val="22"/>
          <w:szCs w:val="22"/>
          <w:lang w:val="fr-CA" w:eastAsia="en-US"/>
        </w:rPr>
        <w:t>é</w:t>
      </w:r>
      <w:r w:rsidRPr="009801E0">
        <w:rPr>
          <w:rFonts w:ascii="Tahoma" w:eastAsia="Tahoma" w:hAnsi="Tahoma" w:cs="Tahoma"/>
          <w:sz w:val="22"/>
          <w:szCs w:val="22"/>
          <w:lang w:val="fr-CA" w:eastAsia="en-US"/>
        </w:rPr>
        <w:t>l</w:t>
      </w:r>
      <w:r w:rsidRPr="009801E0">
        <w:rPr>
          <w:rFonts w:ascii="Tahoma" w:eastAsia="Tahoma" w:hAnsi="Tahoma" w:cs="Tahoma"/>
          <w:spacing w:val="-1"/>
          <w:sz w:val="22"/>
          <w:szCs w:val="22"/>
          <w:lang w:val="fr-CA" w:eastAsia="en-US"/>
        </w:rPr>
        <w:t>a</w:t>
      </w:r>
      <w:r w:rsidRPr="009801E0">
        <w:rPr>
          <w:rFonts w:ascii="Tahoma" w:eastAsia="Tahoma" w:hAnsi="Tahoma" w:cs="Tahoma"/>
          <w:sz w:val="22"/>
          <w:szCs w:val="22"/>
          <w:lang w:val="fr-CA" w:eastAsia="en-US"/>
        </w:rPr>
        <w:t xml:space="preserve">i </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o</w:t>
      </w:r>
      <w:r w:rsidRPr="009801E0">
        <w:rPr>
          <w:rFonts w:ascii="Tahoma" w:eastAsia="Tahoma" w:hAnsi="Tahoma" w:cs="Tahoma"/>
          <w:spacing w:val="-1"/>
          <w:sz w:val="22"/>
          <w:szCs w:val="22"/>
          <w:lang w:val="fr-CA" w:eastAsia="en-US"/>
        </w:rPr>
        <w:t>n</w:t>
      </w:r>
      <w:r w:rsidRPr="009801E0">
        <w:rPr>
          <w:rFonts w:ascii="Tahoma" w:eastAsia="Tahoma" w:hAnsi="Tahoma" w:cs="Tahoma"/>
          <w:sz w:val="22"/>
          <w:szCs w:val="22"/>
          <w:lang w:val="fr-CA" w:eastAsia="en-US"/>
        </w:rPr>
        <w:t>tra</w:t>
      </w:r>
      <w:r w:rsidRPr="009801E0">
        <w:rPr>
          <w:rFonts w:ascii="Tahoma" w:eastAsia="Tahoma" w:hAnsi="Tahoma" w:cs="Tahoma"/>
          <w:spacing w:val="-1"/>
          <w:sz w:val="22"/>
          <w:szCs w:val="22"/>
          <w:lang w:val="fr-CA" w:eastAsia="en-US"/>
        </w:rPr>
        <w:t>c</w:t>
      </w:r>
      <w:r w:rsidRPr="009801E0">
        <w:rPr>
          <w:rFonts w:ascii="Tahoma" w:eastAsia="Tahoma" w:hAnsi="Tahoma" w:cs="Tahoma"/>
          <w:sz w:val="22"/>
          <w:szCs w:val="22"/>
          <w:lang w:val="fr-CA" w:eastAsia="en-US"/>
        </w:rPr>
        <w:t>tu</w:t>
      </w:r>
      <w:r w:rsidRPr="009801E0">
        <w:rPr>
          <w:rFonts w:ascii="Tahoma" w:eastAsia="Tahoma" w:hAnsi="Tahoma" w:cs="Tahoma"/>
          <w:spacing w:val="-1"/>
          <w:sz w:val="22"/>
          <w:szCs w:val="22"/>
          <w:lang w:val="fr-CA" w:eastAsia="en-US"/>
        </w:rPr>
        <w:t>e</w:t>
      </w:r>
      <w:r w:rsidRPr="009801E0">
        <w:rPr>
          <w:rFonts w:ascii="Tahoma" w:eastAsia="Tahoma" w:hAnsi="Tahoma" w:cs="Tahoma"/>
          <w:sz w:val="22"/>
          <w:szCs w:val="22"/>
          <w:lang w:val="fr-CA" w:eastAsia="en-US"/>
        </w:rPr>
        <w:t>l.</w:t>
      </w:r>
    </w:p>
    <w:p w14:paraId="7E115EF4"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10"/>
          <w:szCs w:val="10"/>
          <w:lang w:eastAsia="en-US"/>
        </w:rPr>
      </w:pPr>
    </w:p>
    <w:p w14:paraId="7B749FC3"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10"/>
          <w:szCs w:val="24"/>
          <w:lang w:eastAsia="en-US"/>
        </w:rPr>
      </w:pPr>
      <w:r w:rsidRPr="009801E0">
        <w:rPr>
          <w:rFonts w:ascii="Calibri" w:eastAsia="Calibri" w:hAnsi="Calibri"/>
          <w:sz w:val="22"/>
          <w:szCs w:val="24"/>
          <w:lang w:eastAsia="en-US"/>
        </w:rPr>
        <w:t xml:space="preserve">Toute remise de pénalités ne peut intervenir qu’après avis de l’organisme chargé de la régulation des marchés publics requis par le Maître d’Ouvrage </w:t>
      </w:r>
    </w:p>
    <w:p w14:paraId="4421F60C"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b/>
          <w:sz w:val="28"/>
          <w:szCs w:val="24"/>
          <w:lang w:eastAsia="en-US"/>
        </w:rPr>
      </w:pPr>
      <w:r w:rsidRPr="009801E0">
        <w:rPr>
          <w:rFonts w:ascii="Calibri" w:eastAsia="Calibri" w:hAnsi="Calibri"/>
          <w:b/>
          <w:sz w:val="28"/>
          <w:szCs w:val="24"/>
          <w:lang w:eastAsia="en-US"/>
        </w:rPr>
        <w:t xml:space="preserve">Article 35 Règlement en cas de groupement d’entreprises et de sous-traitance </w:t>
      </w:r>
    </w:p>
    <w:p w14:paraId="65E90E16"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Sans objet</w:t>
      </w:r>
    </w:p>
    <w:p w14:paraId="38CE5921" w14:textId="77777777" w:rsidR="009801E0" w:rsidRPr="009801E0" w:rsidRDefault="009801E0" w:rsidP="009801E0">
      <w:pPr>
        <w:widowControl w:val="0"/>
        <w:suppressAutoHyphens/>
        <w:autoSpaceDE w:val="0"/>
        <w:autoSpaceDN w:val="0"/>
        <w:spacing w:after="160" w:line="259" w:lineRule="auto"/>
        <w:ind w:left="0" w:right="-17" w:firstLine="0"/>
        <w:jc w:val="left"/>
        <w:textAlignment w:val="baseline"/>
        <w:rPr>
          <w:rFonts w:ascii="Calibri" w:eastAsia="Calibri" w:hAnsi="Calibri"/>
          <w:sz w:val="10"/>
          <w:szCs w:val="10"/>
          <w:lang w:eastAsia="en-US"/>
        </w:rPr>
      </w:pPr>
    </w:p>
    <w:p w14:paraId="5F3E197C" w14:textId="77777777" w:rsidR="009801E0" w:rsidRPr="009801E0" w:rsidRDefault="009801E0" w:rsidP="009801E0">
      <w:pPr>
        <w:widowControl w:val="0"/>
        <w:suppressAutoHyphens/>
        <w:autoSpaceDE w:val="0"/>
        <w:autoSpaceDN w:val="0"/>
        <w:spacing w:after="160" w:line="259" w:lineRule="auto"/>
        <w:ind w:left="142"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36- Régime fiscal et douanier</w:t>
      </w:r>
    </w:p>
    <w:p w14:paraId="6C64835C" w14:textId="77777777" w:rsidR="009801E0" w:rsidRPr="009801E0" w:rsidRDefault="009801E0" w:rsidP="009801E0">
      <w:pPr>
        <w:widowControl w:val="0"/>
        <w:autoSpaceDE w:val="0"/>
        <w:autoSpaceDN w:val="0"/>
        <w:adjustRightInd w:val="0"/>
        <w:spacing w:after="160" w:line="250" w:lineRule="auto"/>
        <w:ind w:left="0" w:right="102" w:firstLine="0"/>
        <w:rPr>
          <w:rFonts w:ascii="Calibri" w:eastAsia="Calibri" w:hAnsi="Calibri"/>
          <w:sz w:val="22"/>
          <w:szCs w:val="22"/>
          <w:lang w:eastAsia="en-US"/>
        </w:rPr>
      </w:pPr>
      <w:r w:rsidRPr="009801E0">
        <w:rPr>
          <w:rFonts w:ascii="Calibri" w:eastAsia="Calibri" w:hAnsi="Calibri"/>
          <w:sz w:val="22"/>
          <w:szCs w:val="22"/>
          <w:lang w:eastAsia="en-US"/>
        </w:rPr>
        <w:t>Le</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décret</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N°</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2003/651/PM</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16</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avril</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2003</w:t>
      </w:r>
      <w:r w:rsidRPr="009801E0">
        <w:rPr>
          <w:rFonts w:ascii="Calibri" w:eastAsia="Calibri" w:hAnsi="Calibri"/>
          <w:spacing w:val="27"/>
          <w:sz w:val="22"/>
          <w:szCs w:val="22"/>
          <w:lang w:eastAsia="en-US"/>
        </w:rPr>
        <w:t xml:space="preserve"> </w:t>
      </w:r>
      <w:r w:rsidRPr="009801E0">
        <w:rPr>
          <w:rFonts w:ascii="Calibri" w:eastAsia="Calibri" w:hAnsi="Calibri"/>
          <w:sz w:val="22"/>
          <w:szCs w:val="22"/>
          <w:lang w:eastAsia="en-US"/>
        </w:rPr>
        <w:t>définit les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modalités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mise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en</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œuvre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régime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fiscal</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 Marchés</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Publics.</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La</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fiscalité</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applicable</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au</w:t>
      </w:r>
      <w:r w:rsidRPr="009801E0">
        <w:rPr>
          <w:rFonts w:ascii="Calibri" w:eastAsia="Calibri" w:hAnsi="Calibri"/>
          <w:spacing w:val="26"/>
          <w:sz w:val="22"/>
          <w:szCs w:val="22"/>
          <w:lang w:eastAsia="en-US"/>
        </w:rPr>
        <w:t xml:space="preserve"> </w:t>
      </w:r>
      <w:r w:rsidRPr="009801E0">
        <w:rPr>
          <w:rFonts w:ascii="Calibri" w:eastAsia="Calibri" w:hAnsi="Calibri"/>
          <w:sz w:val="22"/>
          <w:szCs w:val="22"/>
          <w:lang w:eastAsia="en-US"/>
        </w:rPr>
        <w:t>présent marché</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comporte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notamment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67104E0A" w14:textId="77777777" w:rsidR="009801E0" w:rsidRPr="009801E0" w:rsidRDefault="009801E0" w:rsidP="009801E0">
      <w:pPr>
        <w:widowControl w:val="0"/>
        <w:autoSpaceDE w:val="0"/>
        <w:autoSpaceDN w:val="0"/>
        <w:adjustRightInd w:val="0"/>
        <w:spacing w:after="160" w:line="250" w:lineRule="auto"/>
        <w:ind w:left="227" w:right="97" w:hanging="227"/>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proofErr w:type="gramStart"/>
      <w:r w:rsidRPr="009801E0">
        <w:rPr>
          <w:rFonts w:ascii="Calibri" w:eastAsia="Calibri" w:hAnsi="Calibri"/>
          <w:spacing w:val="5"/>
          <w:sz w:val="22"/>
          <w:szCs w:val="22"/>
          <w:lang w:eastAsia="en-US"/>
        </w:rPr>
        <w:t>de</w:t>
      </w:r>
      <w:r w:rsidRPr="009801E0">
        <w:rPr>
          <w:rFonts w:ascii="Calibri" w:eastAsia="Calibri" w:hAnsi="Calibri"/>
          <w:sz w:val="22"/>
          <w:szCs w:val="22"/>
          <w:lang w:eastAsia="en-US"/>
        </w:rPr>
        <w:t xml:space="preserve">s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impôt</w:t>
      </w:r>
      <w:r w:rsidRPr="009801E0">
        <w:rPr>
          <w:rFonts w:ascii="Calibri" w:eastAsia="Calibri" w:hAnsi="Calibri"/>
          <w:sz w:val="22"/>
          <w:szCs w:val="22"/>
          <w:lang w:eastAsia="en-US"/>
        </w:rPr>
        <w:t>s</w:t>
      </w:r>
      <w:proofErr w:type="gramEnd"/>
      <w:r w:rsidRPr="009801E0">
        <w:rPr>
          <w:rFonts w:ascii="Calibri" w:eastAsia="Calibri" w:hAnsi="Calibri"/>
          <w:sz w:val="22"/>
          <w:szCs w:val="22"/>
          <w:lang w:eastAsia="en-US"/>
        </w:rPr>
        <w:t xml:space="preserve">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e</w:t>
      </w:r>
      <w:r w:rsidRPr="009801E0">
        <w:rPr>
          <w:rFonts w:ascii="Calibri" w:eastAsia="Calibri" w:hAnsi="Calibri"/>
          <w:sz w:val="22"/>
          <w:szCs w:val="22"/>
          <w:lang w:eastAsia="en-US"/>
        </w:rPr>
        <w:t xml:space="preserve">t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taxe</w:t>
      </w:r>
      <w:r w:rsidRPr="009801E0">
        <w:rPr>
          <w:rFonts w:ascii="Calibri" w:eastAsia="Calibri" w:hAnsi="Calibri"/>
          <w:sz w:val="22"/>
          <w:szCs w:val="22"/>
          <w:lang w:eastAsia="en-US"/>
        </w:rPr>
        <w:t xml:space="preserve">s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relatif</w:t>
      </w:r>
      <w:r w:rsidRPr="009801E0">
        <w:rPr>
          <w:rFonts w:ascii="Calibri" w:eastAsia="Calibri" w:hAnsi="Calibri"/>
          <w:sz w:val="22"/>
          <w:szCs w:val="22"/>
          <w:lang w:eastAsia="en-US"/>
        </w:rPr>
        <w:t xml:space="preserve">s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au</w:t>
      </w:r>
      <w:r w:rsidRPr="009801E0">
        <w:rPr>
          <w:rFonts w:ascii="Calibri" w:eastAsia="Calibri" w:hAnsi="Calibri"/>
          <w:sz w:val="22"/>
          <w:szCs w:val="22"/>
          <w:lang w:eastAsia="en-US"/>
        </w:rPr>
        <w:t xml:space="preserve">x </w:t>
      </w:r>
      <w:r w:rsidRPr="009801E0">
        <w:rPr>
          <w:rFonts w:ascii="Calibri" w:eastAsia="Calibri" w:hAnsi="Calibri"/>
          <w:spacing w:val="-7"/>
          <w:sz w:val="22"/>
          <w:szCs w:val="22"/>
          <w:lang w:eastAsia="en-US"/>
        </w:rPr>
        <w:t xml:space="preserve"> </w:t>
      </w:r>
      <w:r w:rsidRPr="009801E0">
        <w:rPr>
          <w:rFonts w:ascii="Calibri" w:eastAsia="Calibri" w:hAnsi="Calibri"/>
          <w:spacing w:val="5"/>
          <w:sz w:val="22"/>
          <w:szCs w:val="22"/>
          <w:lang w:eastAsia="en-US"/>
        </w:rPr>
        <w:t xml:space="preserve">bénéfices </w:t>
      </w:r>
      <w:r w:rsidRPr="009801E0">
        <w:rPr>
          <w:rFonts w:ascii="Calibri" w:eastAsia="Calibri" w:hAnsi="Calibri"/>
          <w:sz w:val="22"/>
          <w:szCs w:val="22"/>
          <w:lang w:eastAsia="en-US"/>
        </w:rPr>
        <w:t>industriels et commerciaux, y compris l’IAR qui constitue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un</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précompte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sur</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l’impôt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sociétés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778ECBF1" w14:textId="77777777" w:rsidR="009801E0" w:rsidRPr="009801E0" w:rsidRDefault="009801E0" w:rsidP="009801E0">
      <w:pPr>
        <w:widowControl w:val="0"/>
        <w:autoSpaceDE w:val="0"/>
        <w:autoSpaceDN w:val="0"/>
        <w:adjustRightInd w:val="0"/>
        <w:spacing w:after="160" w:line="250" w:lineRule="auto"/>
        <w:ind w:left="227" w:right="-27" w:hanging="227"/>
        <w:jc w:val="left"/>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sz w:val="22"/>
          <w:szCs w:val="22"/>
          <w:lang w:eastAsia="en-US"/>
        </w:rPr>
        <w:t>des droits d’enregistrement calculés conformé- ment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aux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stipulations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du</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impôts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3C32D57C" w14:textId="77777777" w:rsidR="009801E0" w:rsidRPr="009801E0" w:rsidRDefault="009801E0" w:rsidP="009801E0">
      <w:pPr>
        <w:widowControl w:val="0"/>
        <w:autoSpaceDE w:val="0"/>
        <w:autoSpaceDN w:val="0"/>
        <w:adjustRightInd w:val="0"/>
        <w:spacing w:after="160" w:line="250" w:lineRule="auto"/>
        <w:ind w:left="227" w:right="-27" w:hanging="227"/>
        <w:jc w:val="left"/>
        <w:rPr>
          <w:rFonts w:ascii="Calibri" w:eastAsia="Calibri" w:hAnsi="Calibri"/>
          <w:sz w:val="22"/>
          <w:szCs w:val="22"/>
          <w:lang w:eastAsia="en-US"/>
        </w:rPr>
      </w:pPr>
      <w:r w:rsidRPr="009801E0">
        <w:rPr>
          <w:rFonts w:ascii="Calibri" w:eastAsia="Calibri" w:hAnsi="Calibri"/>
          <w:sz w:val="22"/>
          <w:szCs w:val="22"/>
          <w:lang w:eastAsia="en-US"/>
        </w:rPr>
        <w:t xml:space="preserve">- </w:t>
      </w:r>
      <w:r w:rsidRPr="009801E0">
        <w:rPr>
          <w:rFonts w:ascii="Calibri" w:eastAsia="Calibri" w:hAnsi="Calibri"/>
          <w:spacing w:val="-29"/>
          <w:sz w:val="22"/>
          <w:szCs w:val="22"/>
          <w:lang w:eastAsia="en-US"/>
        </w:rPr>
        <w:t xml:space="preserve"> </w:t>
      </w:r>
      <w:r w:rsidRPr="009801E0">
        <w:rPr>
          <w:rFonts w:ascii="Calibri" w:eastAsia="Calibri" w:hAnsi="Calibri"/>
          <w:sz w:val="22"/>
          <w:szCs w:val="22"/>
          <w:lang w:eastAsia="en-US"/>
        </w:rPr>
        <w:t>des droits et taxes attachés à la réalisation des prestations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prévues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par</w:t>
      </w:r>
      <w:r w:rsidRPr="009801E0">
        <w:rPr>
          <w:rFonts w:ascii="Calibri" w:eastAsia="Calibri" w:hAnsi="Calibri"/>
          <w:spacing w:val="6"/>
          <w:sz w:val="22"/>
          <w:szCs w:val="22"/>
          <w:lang w:eastAsia="en-US"/>
        </w:rPr>
        <w:t xml:space="preserve"> </w:t>
      </w:r>
      <w:proofErr w:type="gramStart"/>
      <w:r w:rsidRPr="009801E0">
        <w:rPr>
          <w:rFonts w:ascii="Calibri" w:eastAsia="Calibri" w:hAnsi="Calibri"/>
          <w:sz w:val="22"/>
          <w:szCs w:val="22"/>
          <w:lang w:eastAsia="en-US"/>
        </w:rPr>
        <w:t>la  Lettre</w:t>
      </w:r>
      <w:proofErr w:type="gramEnd"/>
      <w:r w:rsidRPr="009801E0">
        <w:rPr>
          <w:rFonts w:ascii="Calibri" w:eastAsia="Calibri" w:hAnsi="Calibri"/>
          <w:sz w:val="22"/>
          <w:szCs w:val="22"/>
          <w:lang w:eastAsia="en-US"/>
        </w:rPr>
        <w:t xml:space="preserve"> Commande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0534D67C" w14:textId="77777777" w:rsidR="009801E0" w:rsidRPr="009801E0" w:rsidRDefault="009801E0" w:rsidP="009801E0">
      <w:pPr>
        <w:widowControl w:val="0"/>
        <w:autoSpaceDE w:val="0"/>
        <w:autoSpaceDN w:val="0"/>
        <w:adjustRightInd w:val="0"/>
        <w:spacing w:after="160" w:line="250" w:lineRule="auto"/>
        <w:ind w:left="567" w:right="102" w:hanging="227"/>
        <w:rPr>
          <w:rFonts w:ascii="Calibri" w:eastAsia="Calibri" w:hAnsi="Calibri"/>
          <w:sz w:val="22"/>
          <w:szCs w:val="22"/>
          <w:lang w:eastAsia="en-US"/>
        </w:rPr>
      </w:pPr>
      <w:r w:rsidRPr="009801E0">
        <w:rPr>
          <w:rFonts w:ascii="Calibri" w:eastAsia="Calibri" w:hAnsi="Calibri"/>
          <w:sz w:val="22"/>
          <w:szCs w:val="22"/>
          <w:lang w:eastAsia="en-US"/>
        </w:rPr>
        <w:t>* des droits et taxes d’entrée sur le territoire camerounais (droits de douanes, TVA, taxe informatique)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w:t>
      </w:r>
    </w:p>
    <w:p w14:paraId="5714FDC1" w14:textId="77777777" w:rsidR="009801E0" w:rsidRPr="009801E0" w:rsidRDefault="009801E0" w:rsidP="009801E0">
      <w:pPr>
        <w:widowControl w:val="0"/>
        <w:autoSpaceDE w:val="0"/>
        <w:autoSpaceDN w:val="0"/>
        <w:adjustRightInd w:val="0"/>
        <w:spacing w:after="160" w:line="259" w:lineRule="auto"/>
        <w:ind w:left="340" w:right="-20" w:firstLine="0"/>
        <w:jc w:val="left"/>
        <w:rPr>
          <w:rFonts w:ascii="Calibri" w:eastAsia="Calibri" w:hAnsi="Calibri"/>
          <w:sz w:val="22"/>
          <w:szCs w:val="22"/>
          <w:lang w:eastAsia="en-US"/>
        </w:rPr>
      </w:pPr>
      <w:r w:rsidRPr="009801E0">
        <w:rPr>
          <w:rFonts w:ascii="Calibri" w:eastAsia="Calibri" w:hAnsi="Calibri"/>
          <w:sz w:val="22"/>
          <w:szCs w:val="22"/>
          <w:lang w:eastAsia="en-US"/>
        </w:rPr>
        <w:t>* 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droits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taxes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communaux,</w:t>
      </w:r>
    </w:p>
    <w:p w14:paraId="5B57C37B" w14:textId="77777777" w:rsidR="009801E0" w:rsidRPr="009801E0" w:rsidRDefault="009801E0" w:rsidP="009801E0">
      <w:pPr>
        <w:widowControl w:val="0"/>
        <w:autoSpaceDE w:val="0"/>
        <w:autoSpaceDN w:val="0"/>
        <w:adjustRightInd w:val="0"/>
        <w:spacing w:after="160" w:line="250" w:lineRule="auto"/>
        <w:ind w:left="567" w:right="-18" w:hanging="227"/>
        <w:jc w:val="left"/>
        <w:rPr>
          <w:rFonts w:ascii="Calibri" w:eastAsia="Calibri" w:hAnsi="Calibri"/>
          <w:sz w:val="22"/>
          <w:szCs w:val="22"/>
          <w:lang w:eastAsia="en-US"/>
        </w:rPr>
      </w:pPr>
      <w:r w:rsidRPr="009801E0">
        <w:rPr>
          <w:rFonts w:ascii="Calibri" w:eastAsia="Calibri" w:hAnsi="Calibri"/>
          <w:sz w:val="22"/>
          <w:szCs w:val="22"/>
          <w:lang w:eastAsia="en-US"/>
        </w:rPr>
        <w:t>* des droits et taxes relatifs aux prélèvements des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matériaux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et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d’eau.</w:t>
      </w:r>
    </w:p>
    <w:p w14:paraId="50F334E0" w14:textId="77777777" w:rsidR="009801E0" w:rsidRPr="009801E0" w:rsidRDefault="009801E0" w:rsidP="009801E0">
      <w:pPr>
        <w:widowControl w:val="0"/>
        <w:autoSpaceDE w:val="0"/>
        <w:autoSpaceDN w:val="0"/>
        <w:adjustRightInd w:val="0"/>
        <w:spacing w:after="160" w:line="250" w:lineRule="auto"/>
        <w:ind w:left="0" w:right="102" w:firstLine="0"/>
        <w:rPr>
          <w:rFonts w:ascii="Calibri" w:eastAsia="Calibri" w:hAnsi="Calibri"/>
          <w:sz w:val="22"/>
          <w:szCs w:val="22"/>
          <w:lang w:eastAsia="en-US"/>
        </w:rPr>
      </w:pPr>
      <w:r w:rsidRPr="009801E0">
        <w:rPr>
          <w:rFonts w:ascii="Calibri" w:eastAsia="Calibri" w:hAnsi="Calibri"/>
          <w:sz w:val="22"/>
          <w:szCs w:val="22"/>
          <w:lang w:eastAsia="en-US"/>
        </w:rPr>
        <w:t>Ces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éléments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doivent</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être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intégrés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dans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les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charges que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l’entreprise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impute</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sur</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ses</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coûts</w:t>
      </w:r>
      <w:r w:rsidRPr="009801E0">
        <w:rPr>
          <w:rFonts w:ascii="Calibri" w:eastAsia="Calibri" w:hAnsi="Calibri"/>
          <w:spacing w:val="22"/>
          <w:sz w:val="22"/>
          <w:szCs w:val="22"/>
          <w:lang w:eastAsia="en-US"/>
        </w:rPr>
        <w:t xml:space="preserve"> </w:t>
      </w:r>
      <w:r w:rsidRPr="009801E0">
        <w:rPr>
          <w:rFonts w:ascii="Calibri" w:eastAsia="Calibri" w:hAnsi="Calibri"/>
          <w:sz w:val="22"/>
          <w:szCs w:val="22"/>
          <w:lang w:eastAsia="en-US"/>
        </w:rPr>
        <w:t>d’intervention et</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constituer</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l’un</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éléments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sous-détails</w:t>
      </w:r>
      <w:r w:rsidRPr="009801E0">
        <w:rPr>
          <w:rFonts w:ascii="Calibri" w:eastAsia="Calibri" w:hAnsi="Calibri"/>
          <w:spacing w:val="7"/>
          <w:sz w:val="22"/>
          <w:szCs w:val="22"/>
          <w:lang w:eastAsia="en-US"/>
        </w:rPr>
        <w:t xml:space="preserve"> </w:t>
      </w:r>
      <w:r w:rsidRPr="009801E0">
        <w:rPr>
          <w:rFonts w:ascii="Calibri" w:eastAsia="Calibri" w:hAnsi="Calibri"/>
          <w:sz w:val="22"/>
          <w:szCs w:val="22"/>
          <w:lang w:eastAsia="en-US"/>
        </w:rPr>
        <w:t>des prix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hors</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taxes.</w:t>
      </w:r>
    </w:p>
    <w:p w14:paraId="1D40647F" w14:textId="77777777" w:rsidR="009801E0" w:rsidRPr="009801E0" w:rsidRDefault="009801E0" w:rsidP="009801E0">
      <w:pPr>
        <w:widowControl w:val="0"/>
        <w:autoSpaceDE w:val="0"/>
        <w:autoSpaceDN w:val="0"/>
        <w:adjustRightInd w:val="0"/>
        <w:spacing w:after="160" w:line="259" w:lineRule="auto"/>
        <w:ind w:left="0" w:right="-20" w:firstLine="0"/>
        <w:jc w:val="left"/>
        <w:rPr>
          <w:rFonts w:ascii="Calibri" w:eastAsia="Calibri" w:hAnsi="Calibri"/>
          <w:sz w:val="22"/>
          <w:szCs w:val="22"/>
          <w:lang w:eastAsia="en-US"/>
        </w:rPr>
      </w:pPr>
      <w:r w:rsidRPr="009801E0">
        <w:rPr>
          <w:rFonts w:ascii="Calibri" w:eastAsia="Calibri" w:hAnsi="Calibri"/>
          <w:sz w:val="22"/>
          <w:szCs w:val="22"/>
          <w:lang w:eastAsia="en-US"/>
        </w:rPr>
        <w:t>Le</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prix</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TTC</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s’entend</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TVA</w:t>
      </w:r>
      <w:r w:rsidRPr="009801E0">
        <w:rPr>
          <w:rFonts w:ascii="Calibri" w:eastAsia="Calibri" w:hAnsi="Calibri"/>
          <w:spacing w:val="6"/>
          <w:sz w:val="22"/>
          <w:szCs w:val="22"/>
          <w:lang w:eastAsia="en-US"/>
        </w:rPr>
        <w:t xml:space="preserve"> </w:t>
      </w:r>
      <w:r w:rsidRPr="009801E0">
        <w:rPr>
          <w:rFonts w:ascii="Calibri" w:eastAsia="Calibri" w:hAnsi="Calibri"/>
          <w:sz w:val="22"/>
          <w:szCs w:val="22"/>
          <w:lang w:eastAsia="en-US"/>
        </w:rPr>
        <w:t>incluse.</w:t>
      </w:r>
    </w:p>
    <w:p w14:paraId="4A5C1DEC"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sz w:val="12"/>
          <w:szCs w:val="24"/>
          <w:lang w:eastAsia="en-US"/>
        </w:rPr>
      </w:pPr>
    </w:p>
    <w:p w14:paraId="4AF4D301" w14:textId="714E598D"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lastRenderedPageBreak/>
        <w:t>Article 37- Timbres et enregist</w:t>
      </w:r>
      <w:r w:rsidR="00D40D2B">
        <w:rPr>
          <w:rFonts w:ascii="Calibri" w:eastAsia="Calibri" w:hAnsi="Calibri"/>
          <w:b/>
          <w:bCs/>
          <w:sz w:val="28"/>
          <w:szCs w:val="28"/>
          <w:lang w:eastAsia="en-US"/>
        </w:rPr>
        <w:t>rement de la Lettre Commande</w:t>
      </w:r>
    </w:p>
    <w:p w14:paraId="2D4FB943" w14:textId="41DE3E47" w:rsidR="009801E0" w:rsidRPr="009801E0" w:rsidRDefault="009801E0" w:rsidP="009801E0">
      <w:pPr>
        <w:spacing w:before="240" w:after="120" w:line="259" w:lineRule="auto"/>
        <w:ind w:left="0" w:firstLine="0"/>
        <w:outlineLvl w:val="0"/>
        <w:rPr>
          <w:rFonts w:ascii="Tahoma" w:eastAsia="Calibri" w:hAnsi="Tahoma" w:cs="Tahoma"/>
          <w:sz w:val="22"/>
          <w:szCs w:val="22"/>
          <w:lang w:eastAsia="en-US"/>
        </w:rPr>
      </w:pPr>
      <w:r w:rsidRPr="009801E0">
        <w:rPr>
          <w:rFonts w:ascii="Tahoma" w:eastAsia="Calibri" w:hAnsi="Tahoma" w:cs="Tahoma"/>
          <w:sz w:val="22"/>
          <w:szCs w:val="22"/>
          <w:lang w:eastAsia="en-US"/>
        </w:rPr>
        <w:t xml:space="preserve">37.1 : Sept (07) exemplaires originaux du présent </w:t>
      </w:r>
      <w:r w:rsidR="00D40D2B">
        <w:rPr>
          <w:rFonts w:ascii="Tahoma" w:eastAsia="Calibri" w:hAnsi="Tahoma" w:cs="Tahoma"/>
          <w:sz w:val="22"/>
          <w:szCs w:val="22"/>
          <w:lang w:eastAsia="en-US"/>
        </w:rPr>
        <w:t>Contrat</w:t>
      </w:r>
      <w:r w:rsidRPr="009801E0">
        <w:rPr>
          <w:rFonts w:ascii="Tahoma" w:eastAsia="Calibri" w:hAnsi="Tahoma" w:cs="Tahoma"/>
          <w:sz w:val="22"/>
          <w:szCs w:val="22"/>
          <w:lang w:eastAsia="en-US"/>
        </w:rPr>
        <w:t xml:space="preserve"> seront à timbrer et à enregistrer par les soins et aux frais du Cocontractant, conformément à la réglementation en vigueur.</w:t>
      </w:r>
    </w:p>
    <w:p w14:paraId="66830865" w14:textId="77777777" w:rsidR="009801E0" w:rsidRPr="009801E0" w:rsidRDefault="009801E0" w:rsidP="009801E0">
      <w:pPr>
        <w:spacing w:before="240" w:after="120" w:line="259" w:lineRule="auto"/>
        <w:ind w:left="0" w:firstLine="0"/>
        <w:outlineLvl w:val="0"/>
        <w:rPr>
          <w:rFonts w:ascii="Tahoma" w:eastAsia="Calibri" w:hAnsi="Tahoma" w:cs="Tahoma"/>
          <w:sz w:val="22"/>
          <w:szCs w:val="22"/>
          <w:lang w:eastAsia="en-US"/>
        </w:rPr>
      </w:pPr>
      <w:r w:rsidRPr="009801E0">
        <w:rPr>
          <w:rFonts w:ascii="Tahoma" w:eastAsia="Calibri" w:hAnsi="Tahoma" w:cs="Tahoma"/>
          <w:sz w:val="22"/>
          <w:szCs w:val="22"/>
          <w:lang w:eastAsia="en-US"/>
        </w:rPr>
        <w:t xml:space="preserve"> 37.2</w:t>
      </w:r>
      <w:proofErr w:type="gramStart"/>
      <w:r w:rsidRPr="009801E0">
        <w:rPr>
          <w:rFonts w:ascii="Tahoma" w:eastAsia="Calibri" w:hAnsi="Tahoma" w:cs="Tahoma"/>
          <w:sz w:val="22"/>
          <w:szCs w:val="22"/>
          <w:lang w:eastAsia="en-US"/>
        </w:rPr>
        <w:t> :</w:t>
      </w:r>
      <w:r w:rsidRPr="009801E0">
        <w:rPr>
          <w:rFonts w:ascii="Tahoma" w:eastAsia="Calibri" w:hAnsi="Tahoma" w:cs="Tahoma"/>
          <w:noProof/>
          <w:sz w:val="22"/>
          <w:szCs w:val="22"/>
          <w:lang w:eastAsia="en-US"/>
        </w:rPr>
        <w:t>Après</w:t>
      </w:r>
      <w:proofErr w:type="gramEnd"/>
      <w:r w:rsidRPr="009801E0">
        <w:rPr>
          <w:rFonts w:ascii="Tahoma" w:eastAsia="Calibri" w:hAnsi="Tahoma" w:cs="Tahoma"/>
          <w:noProof/>
          <w:sz w:val="22"/>
          <w:szCs w:val="22"/>
          <w:lang w:eastAsia="en-US"/>
        </w:rPr>
        <w:t xml:space="preserve"> enregistrement, il sera retourné au Maître d’Ouvrage huit exemplaires dont  cinq (05) exemplaires originaux et trois (03) copies pour ventilation </w:t>
      </w:r>
    </w:p>
    <w:p w14:paraId="4BE5E85A" w14:textId="77777777" w:rsidR="009801E0" w:rsidRPr="009801E0" w:rsidRDefault="009801E0" w:rsidP="009801E0">
      <w:pPr>
        <w:tabs>
          <w:tab w:val="num" w:pos="2880"/>
        </w:tabs>
        <w:spacing w:before="120" w:after="120" w:line="259" w:lineRule="auto"/>
        <w:ind w:left="0" w:firstLine="0"/>
        <w:rPr>
          <w:rFonts w:ascii="Tahoma" w:eastAsia="Calibri" w:hAnsi="Tahoma" w:cs="Tahoma"/>
          <w:noProof/>
          <w:sz w:val="22"/>
          <w:szCs w:val="22"/>
          <w:lang w:eastAsia="en-US"/>
        </w:rPr>
      </w:pPr>
      <w:r w:rsidRPr="009801E0">
        <w:rPr>
          <w:rFonts w:ascii="Tahoma" w:eastAsia="Calibri" w:hAnsi="Tahoma" w:cs="Tahoma"/>
          <w:noProof/>
          <w:sz w:val="22"/>
          <w:szCs w:val="22"/>
          <w:lang w:eastAsia="en-US"/>
        </w:rPr>
        <w:t>37.3 : Le non enregistrement dans les délais réglementaires entrainera des sanctions prévues par le code général des impôts.</w:t>
      </w:r>
    </w:p>
    <w:p w14:paraId="4E0FA07B"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bCs/>
          <w:sz w:val="10"/>
          <w:szCs w:val="10"/>
          <w:lang w:eastAsia="en-US"/>
        </w:rPr>
      </w:pPr>
    </w:p>
    <w:p w14:paraId="488C7C14" w14:textId="77777777" w:rsidR="009801E0" w:rsidRPr="009801E0" w:rsidRDefault="009801E0" w:rsidP="009801E0">
      <w:pPr>
        <w:widowControl w:val="0"/>
        <w:suppressAutoHyphens/>
        <w:autoSpaceDE w:val="0"/>
        <w:autoSpaceDN w:val="0"/>
        <w:spacing w:after="160" w:line="259" w:lineRule="auto"/>
        <w:ind w:left="833" w:right="-210" w:hanging="360"/>
        <w:jc w:val="center"/>
        <w:textAlignment w:val="baseline"/>
        <w:rPr>
          <w:rFonts w:ascii="Calibri" w:eastAsia="Calibri" w:hAnsi="Calibri"/>
          <w:b/>
          <w:bCs/>
          <w:caps/>
          <w:sz w:val="32"/>
          <w:szCs w:val="32"/>
          <w:lang w:eastAsia="en-US"/>
        </w:rPr>
      </w:pPr>
      <w:r w:rsidRPr="009801E0">
        <w:rPr>
          <w:rFonts w:ascii="Calibri" w:eastAsia="Calibri" w:hAnsi="Calibri"/>
          <w:b/>
          <w:bCs/>
          <w:caps/>
          <w:sz w:val="32"/>
          <w:szCs w:val="32"/>
          <w:lang w:eastAsia="en-US"/>
        </w:rPr>
        <w:t>CHAPITRE V : Dispositions diverses</w:t>
      </w:r>
    </w:p>
    <w:p w14:paraId="5080EC99"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Article 38- Résiliation du Contrat</w:t>
      </w:r>
    </w:p>
    <w:p w14:paraId="7D01818B" w14:textId="77777777" w:rsidR="009801E0" w:rsidRPr="009801E0" w:rsidRDefault="009801E0" w:rsidP="009801E0">
      <w:pPr>
        <w:widowControl w:val="0"/>
        <w:autoSpaceDE w:val="0"/>
        <w:autoSpaceDN w:val="0"/>
        <w:adjustRightInd w:val="0"/>
        <w:spacing w:before="120" w:after="120" w:line="259" w:lineRule="auto"/>
        <w:ind w:left="0" w:firstLine="0"/>
        <w:rPr>
          <w:rFonts w:ascii="Tahoma" w:eastAsia="Calibri" w:hAnsi="Tahoma" w:cs="Tahoma"/>
          <w:spacing w:val="6"/>
          <w:sz w:val="22"/>
          <w:szCs w:val="22"/>
          <w:lang w:eastAsia="en-US"/>
        </w:rPr>
      </w:pPr>
      <w:r w:rsidRPr="009801E0">
        <w:rPr>
          <w:rFonts w:ascii="Tahoma" w:eastAsia="Calibri" w:hAnsi="Tahoma" w:cs="Tahoma"/>
          <w:noProof/>
          <w:sz w:val="22"/>
          <w:szCs w:val="22"/>
          <w:lang w:eastAsia="en-US"/>
        </w:rPr>
        <w:t xml:space="preserve">La  Lettre Commande peut être résiliée de plein droit par le Maître d’Ouvrage, comme prévu au Titre V, Chapitre I, Section II, Sous-Section I du décret n°2018/366 du 20 juin 2018 portant Code des Marchés publics et également dans les conditions stipulées aux articles 74, 75 et 76 du CCAG (Travaux), </w:t>
      </w:r>
      <w:r w:rsidRPr="009801E0">
        <w:rPr>
          <w:rFonts w:ascii="Tahoma" w:eastAsia="Calibri" w:hAnsi="Tahoma" w:cs="Tahoma"/>
          <w:sz w:val="22"/>
          <w:szCs w:val="22"/>
          <w:lang w:eastAsia="en-US"/>
        </w:rPr>
        <w:t xml:space="preserve">notamment dans l’un </w:t>
      </w:r>
      <w:proofErr w:type="gramStart"/>
      <w:r w:rsidRPr="009801E0">
        <w:rPr>
          <w:rFonts w:ascii="Tahoma" w:eastAsia="Calibri" w:hAnsi="Tahoma" w:cs="Tahoma"/>
          <w:sz w:val="22"/>
          <w:szCs w:val="22"/>
          <w:lang w:eastAsia="en-US"/>
        </w:rPr>
        <w:t>des cas</w:t>
      </w:r>
      <w:r w:rsidRPr="009801E0">
        <w:rPr>
          <w:rFonts w:ascii="Tahoma" w:eastAsia="Calibri" w:hAnsi="Tahoma" w:cs="Tahoma"/>
          <w:spacing w:val="6"/>
          <w:sz w:val="22"/>
          <w:szCs w:val="22"/>
          <w:lang w:eastAsia="en-US"/>
        </w:rPr>
        <w:t xml:space="preserve"> suivant</w:t>
      </w:r>
      <w:proofErr w:type="gramEnd"/>
      <w:r w:rsidRPr="009801E0">
        <w:rPr>
          <w:rFonts w:ascii="Tahoma" w:eastAsia="Calibri" w:hAnsi="Tahoma" w:cs="Tahoma"/>
          <w:spacing w:val="6"/>
          <w:sz w:val="22"/>
          <w:szCs w:val="22"/>
          <w:lang w:eastAsia="en-US"/>
        </w:rPr>
        <w:t> :</w:t>
      </w:r>
    </w:p>
    <w:p w14:paraId="3DD3BB24"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décès</w:t>
      </w:r>
      <w:proofErr w:type="gramEnd"/>
      <w:r w:rsidRPr="009801E0">
        <w:rPr>
          <w:rFonts w:ascii="Tahoma" w:hAnsi="Tahoma" w:cs="Tahoma"/>
        </w:rPr>
        <w:t xml:space="preserve"> du titulaire de la Lettre Commande. Dans ce cas, le Maitre d'Ouvrage peut, s'il y a lieu, autoriser que soient acceptées les propositions présentées par les ayant­ droits pour la continuation des prestations ;</w:t>
      </w:r>
    </w:p>
    <w:p w14:paraId="7EBF217A"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faillite</w:t>
      </w:r>
      <w:proofErr w:type="gramEnd"/>
      <w:r w:rsidRPr="009801E0">
        <w:rPr>
          <w:rFonts w:ascii="Tahoma" w:hAnsi="Tahoma" w:cs="Tahoma"/>
        </w:rPr>
        <w:t xml:space="preserve"> du titulaire de la Lettre Commande. Dans ce cas, le Maitre d'Ouvrage peut accepter s'il y a lieu, des propositions qui peuvent être présentées par les créanciers pour la continuation </w:t>
      </w:r>
      <w:proofErr w:type="gramStart"/>
      <w:r w:rsidRPr="009801E0">
        <w:rPr>
          <w:rFonts w:ascii="Tahoma" w:hAnsi="Tahoma" w:cs="Tahoma"/>
        </w:rPr>
        <w:t>des  prestations</w:t>
      </w:r>
      <w:proofErr w:type="gramEnd"/>
      <w:r w:rsidRPr="009801E0">
        <w:rPr>
          <w:rFonts w:ascii="Tahoma" w:hAnsi="Tahoma" w:cs="Tahoma"/>
        </w:rPr>
        <w:t xml:space="preserve"> ;</w:t>
      </w:r>
    </w:p>
    <w:p w14:paraId="05743784"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liquidation</w:t>
      </w:r>
      <w:proofErr w:type="gramEnd"/>
      <w:r w:rsidRPr="009801E0">
        <w:rPr>
          <w:rFonts w:ascii="Tahoma" w:hAnsi="Tahoma" w:cs="Tahoma"/>
        </w:rPr>
        <w:t xml:space="preserve"> judiciaire, si le co-contractant de l'Administration n'est pas autorisé par le tribunal à continuer l‘exploitation de son entreprise ;</w:t>
      </w:r>
    </w:p>
    <w:p w14:paraId="56826F89"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en  cas</w:t>
      </w:r>
      <w:proofErr w:type="gramEnd"/>
      <w:r w:rsidRPr="009801E0">
        <w:rPr>
          <w:rFonts w:ascii="Tahoma" w:hAnsi="Tahoma" w:cs="Tahoma"/>
        </w:rPr>
        <w:t xml:space="preserve">  de  sous-traitance,  de  cotraitance  ou  de  sous-commande   sans autorisation préalable du  Maitre d'Ouvrage ;</w:t>
      </w:r>
    </w:p>
    <w:p w14:paraId="64FDB787"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défaillance  du</w:t>
      </w:r>
      <w:proofErr w:type="gramEnd"/>
      <w:r w:rsidRPr="009801E0">
        <w:rPr>
          <w:rFonts w:ascii="Tahoma" w:hAnsi="Tahoma" w:cs="Tahoma"/>
        </w:rPr>
        <w:t xml:space="preserve"> co-contractant   de l'Administration   dûment constatée  et notifiée à ce dernier par le Maitre d'Ouvrage  ;</w:t>
      </w:r>
    </w:p>
    <w:p w14:paraId="7476B14C"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non</w:t>
      </w:r>
      <w:proofErr w:type="gramEnd"/>
      <w:r w:rsidRPr="009801E0">
        <w:rPr>
          <w:rFonts w:ascii="Tahoma" w:hAnsi="Tahoma" w:cs="Tahoma"/>
        </w:rPr>
        <w:t>-respect de la législation ou de la règlementation du travail;</w:t>
      </w:r>
    </w:p>
    <w:p w14:paraId="087CA919"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variation</w:t>
      </w:r>
      <w:proofErr w:type="gramEnd"/>
      <w:r w:rsidRPr="009801E0">
        <w:rPr>
          <w:rFonts w:ascii="Tahoma" w:hAnsi="Tahoma" w:cs="Tahoma"/>
        </w:rPr>
        <w:t xml:space="preserve"> importante des prix dans les conditions définies par le cahier des clauses administratives générales, suite à la modification des conditions économiques ou des quantités initiales de la Lettre Commande ;</w:t>
      </w:r>
    </w:p>
    <w:p w14:paraId="316FDA8E"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manœuvres</w:t>
      </w:r>
      <w:proofErr w:type="gramEnd"/>
      <w:r w:rsidRPr="009801E0">
        <w:rPr>
          <w:rFonts w:ascii="Tahoma" w:hAnsi="Tahoma" w:cs="Tahoma"/>
        </w:rPr>
        <w:t xml:space="preserve"> frauduleuses et corruption dûment constatées.</w:t>
      </w:r>
    </w:p>
    <w:p w14:paraId="2B205573"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proofErr w:type="gramStart"/>
      <w:r w:rsidRPr="009801E0">
        <w:rPr>
          <w:rFonts w:ascii="Tahoma" w:hAnsi="Tahoma" w:cs="Tahoma"/>
        </w:rPr>
        <w:t>La  Lettre</w:t>
      </w:r>
      <w:proofErr w:type="gramEnd"/>
      <w:r w:rsidRPr="009801E0">
        <w:rPr>
          <w:rFonts w:ascii="Tahoma" w:hAnsi="Tahoma" w:cs="Tahoma"/>
        </w:rPr>
        <w:t xml:space="preserve"> Commande peut également être résilié dans les cas suivants :</w:t>
      </w:r>
    </w:p>
    <w:p w14:paraId="127AEAC8" w14:textId="2321B90A"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 xml:space="preserve">Retard de plus de trente (30) jours calendaires dans l’exécution d’un ordre de service </w:t>
      </w:r>
      <w:r w:rsidR="00BE2ED6" w:rsidRPr="009801E0">
        <w:rPr>
          <w:rFonts w:ascii="Tahoma" w:hAnsi="Tahoma" w:cs="Tahoma"/>
        </w:rPr>
        <w:t>ou arrêt</w:t>
      </w:r>
      <w:r w:rsidRPr="009801E0">
        <w:rPr>
          <w:rFonts w:ascii="Tahoma" w:hAnsi="Tahoma" w:cs="Tahoma"/>
        </w:rPr>
        <w:t xml:space="preserve"> injustifié des travaux de plus de sept (07) jours calendaires ;</w:t>
      </w:r>
    </w:p>
    <w:p w14:paraId="108DB182" w14:textId="75A6991C"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 xml:space="preserve">  Pénalités cumulées dépassant 10 % du montant T.T.C. des </w:t>
      </w:r>
      <w:r w:rsidR="00570534" w:rsidRPr="009801E0">
        <w:rPr>
          <w:rFonts w:ascii="Tahoma" w:hAnsi="Tahoma" w:cs="Tahoma"/>
        </w:rPr>
        <w:t>travaux ;</w:t>
      </w:r>
    </w:p>
    <w:p w14:paraId="26DF7A35"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rPr>
      </w:pPr>
      <w:r w:rsidRPr="009801E0">
        <w:rPr>
          <w:rFonts w:ascii="Tahoma" w:hAnsi="Tahoma" w:cs="Tahoma"/>
        </w:rPr>
        <w:t>Refus de la reprise des travaux mal exécutés ;</w:t>
      </w:r>
    </w:p>
    <w:p w14:paraId="665FFCA6" w14:textId="77777777" w:rsidR="009801E0" w:rsidRPr="009801E0" w:rsidRDefault="009801E0" w:rsidP="009130CA">
      <w:pPr>
        <w:widowControl w:val="0"/>
        <w:numPr>
          <w:ilvl w:val="0"/>
          <w:numId w:val="73"/>
        </w:numPr>
        <w:autoSpaceDE w:val="0"/>
        <w:spacing w:after="160" w:line="259" w:lineRule="auto"/>
        <w:contextualSpacing/>
        <w:jc w:val="left"/>
        <w:rPr>
          <w:rFonts w:ascii="Tahoma" w:hAnsi="Tahoma" w:cs="Tahoma"/>
          <w:spacing w:val="6"/>
        </w:rPr>
      </w:pPr>
      <w:r w:rsidRPr="009801E0">
        <w:rPr>
          <w:rFonts w:ascii="Tahoma" w:hAnsi="Tahoma" w:cs="Tahoma"/>
        </w:rPr>
        <w:t>Défaillance du</w:t>
      </w:r>
      <w:r w:rsidRPr="009801E0">
        <w:rPr>
          <w:rFonts w:ascii="Tahoma" w:hAnsi="Tahoma" w:cs="Tahoma"/>
          <w:lang w:val="fr-CM"/>
        </w:rPr>
        <w:t xml:space="preserve"> </w:t>
      </w:r>
      <w:r w:rsidRPr="009801E0">
        <w:rPr>
          <w:rFonts w:ascii="Tahoma" w:hAnsi="Tahoma" w:cs="Tahoma"/>
        </w:rPr>
        <w:t>cocontractant</w:t>
      </w:r>
      <w:r w:rsidRPr="009801E0">
        <w:rPr>
          <w:rFonts w:ascii="Tahoma" w:hAnsi="Tahoma" w:cs="Tahoma"/>
          <w:spacing w:val="6"/>
        </w:rPr>
        <w:t>.</w:t>
      </w:r>
    </w:p>
    <w:p w14:paraId="0B6C4B64" w14:textId="77777777" w:rsidR="009801E0" w:rsidRPr="009801E0" w:rsidRDefault="009801E0" w:rsidP="009801E0">
      <w:pPr>
        <w:widowControl w:val="0"/>
        <w:suppressAutoHyphens/>
        <w:autoSpaceDE w:val="0"/>
        <w:autoSpaceDN w:val="0"/>
        <w:spacing w:after="160" w:line="259" w:lineRule="auto"/>
        <w:ind w:left="0" w:right="-23" w:firstLine="0"/>
        <w:jc w:val="left"/>
        <w:textAlignment w:val="baseline"/>
        <w:rPr>
          <w:rFonts w:ascii="Calibri" w:eastAsia="Calibri" w:hAnsi="Calibri"/>
          <w:sz w:val="10"/>
          <w:szCs w:val="10"/>
          <w:lang w:eastAsia="en-US"/>
        </w:rPr>
      </w:pPr>
    </w:p>
    <w:p w14:paraId="5495020F"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lastRenderedPageBreak/>
        <w:t>Article 39- Cas de force majeure</w:t>
      </w:r>
    </w:p>
    <w:p w14:paraId="19747085" w14:textId="6E7BA21B" w:rsidR="009801E0" w:rsidRPr="00BE2ED6"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Dans le cas où l’entrepreneur invoquerait le cas de force majeure relevant des conditions météorologiques, les seuils en deçà desquels aucune réclamation ne sera admise sont :</w:t>
      </w:r>
    </w:p>
    <w:p w14:paraId="230D59E3"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Pluie : 200 millimètres en 24 heures ;</w:t>
      </w:r>
    </w:p>
    <w:p w14:paraId="523E1C73"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Vent : 40 mètres par seconde ;</w:t>
      </w:r>
    </w:p>
    <w:p w14:paraId="33D65074" w14:textId="77777777" w:rsidR="009801E0" w:rsidRPr="009801E0" w:rsidRDefault="009801E0" w:rsidP="009801E0">
      <w:pPr>
        <w:widowControl w:val="0"/>
        <w:numPr>
          <w:ilvl w:val="0"/>
          <w:numId w:val="12"/>
        </w:numPr>
        <w:suppressAutoHyphens/>
        <w:autoSpaceDE w:val="0"/>
        <w:autoSpaceDN w:val="0"/>
        <w:spacing w:after="160" w:line="259" w:lineRule="auto"/>
        <w:ind w:left="567" w:hanging="283"/>
        <w:jc w:val="left"/>
        <w:textAlignment w:val="baseline"/>
        <w:rPr>
          <w:rFonts w:ascii="Calibri" w:eastAsia="Calibri" w:hAnsi="Calibri"/>
          <w:sz w:val="22"/>
          <w:szCs w:val="24"/>
          <w:lang w:eastAsia="en-US"/>
        </w:rPr>
      </w:pPr>
      <w:r w:rsidRPr="009801E0">
        <w:rPr>
          <w:rFonts w:ascii="Calibri" w:eastAsia="Calibri" w:hAnsi="Calibri"/>
          <w:i/>
          <w:iCs/>
          <w:sz w:val="22"/>
          <w:szCs w:val="24"/>
          <w:lang w:eastAsia="en-US"/>
        </w:rPr>
        <w:t>Crue : la crue de fréquence décennale.</w:t>
      </w:r>
    </w:p>
    <w:p w14:paraId="3FD94277" w14:textId="77777777" w:rsidR="009801E0" w:rsidRPr="009801E0" w:rsidRDefault="009801E0" w:rsidP="009801E0">
      <w:pPr>
        <w:widowControl w:val="0"/>
        <w:suppressAutoHyphens/>
        <w:autoSpaceDE w:val="0"/>
        <w:autoSpaceDN w:val="0"/>
        <w:spacing w:after="160" w:line="259" w:lineRule="auto"/>
        <w:ind w:left="0" w:right="-20" w:firstLine="0"/>
        <w:jc w:val="left"/>
        <w:textAlignment w:val="baseline"/>
        <w:rPr>
          <w:rFonts w:ascii="Calibri" w:eastAsia="Calibri" w:hAnsi="Calibri"/>
          <w:b/>
          <w:bCs/>
          <w:sz w:val="22"/>
          <w:szCs w:val="24"/>
          <w:lang w:eastAsia="en-US"/>
        </w:rPr>
      </w:pPr>
    </w:p>
    <w:p w14:paraId="0CD79E49" w14:textId="77777777" w:rsidR="009801E0" w:rsidRPr="009801E0" w:rsidRDefault="009801E0" w:rsidP="009801E0">
      <w:pPr>
        <w:widowControl w:val="0"/>
        <w:suppressAutoHyphens/>
        <w:autoSpaceDE w:val="0"/>
        <w:autoSpaceDN w:val="0"/>
        <w:spacing w:after="160" w:line="259" w:lineRule="auto"/>
        <w:ind w:left="1418" w:right="-23" w:firstLine="0"/>
        <w:jc w:val="left"/>
        <w:textAlignment w:val="baseline"/>
        <w:rPr>
          <w:rFonts w:ascii="Calibri" w:eastAsia="Calibri" w:hAnsi="Calibri"/>
          <w:b/>
          <w:bCs/>
          <w:sz w:val="28"/>
          <w:szCs w:val="28"/>
          <w:lang w:eastAsia="en-US"/>
        </w:rPr>
      </w:pPr>
      <w:r w:rsidRPr="009801E0">
        <w:rPr>
          <w:rFonts w:ascii="Calibri" w:eastAsia="Calibri" w:hAnsi="Calibri"/>
          <w:b/>
          <w:bCs/>
          <w:sz w:val="28"/>
          <w:szCs w:val="28"/>
          <w:lang w:eastAsia="en-US"/>
        </w:rPr>
        <w:t xml:space="preserve">Article 40- Différends et litiges </w:t>
      </w:r>
    </w:p>
    <w:p w14:paraId="46DFFBD5" w14:textId="77777777" w:rsidR="009801E0" w:rsidRPr="009801E0" w:rsidRDefault="009801E0" w:rsidP="009801E0">
      <w:pPr>
        <w:spacing w:before="120" w:after="120" w:line="259" w:lineRule="auto"/>
        <w:ind w:left="0" w:firstLine="0"/>
        <w:rPr>
          <w:rFonts w:ascii="Tahoma" w:eastAsia="Calibri" w:hAnsi="Tahoma" w:cs="Tahoma"/>
          <w:sz w:val="22"/>
          <w:szCs w:val="22"/>
          <w:lang w:eastAsia="en-US"/>
        </w:rPr>
      </w:pPr>
      <w:r w:rsidRPr="009801E0">
        <w:rPr>
          <w:rFonts w:ascii="Tahoma" w:eastAsia="Calibri" w:hAnsi="Tahoma" w:cs="Tahoma"/>
          <w:sz w:val="22"/>
          <w:szCs w:val="22"/>
          <w:lang w:eastAsia="en-US"/>
        </w:rPr>
        <w:t>Tout différend ou litige survenant entre les parties contractantes fera l’objet d’une tentative de règlement amiable.</w:t>
      </w:r>
    </w:p>
    <w:p w14:paraId="19CD05C1" w14:textId="77777777" w:rsidR="009801E0" w:rsidRPr="009801E0" w:rsidRDefault="009801E0" w:rsidP="009801E0">
      <w:pPr>
        <w:spacing w:before="120" w:after="120" w:line="259" w:lineRule="auto"/>
        <w:ind w:left="0" w:firstLine="0"/>
        <w:rPr>
          <w:rFonts w:ascii="Tahoma" w:eastAsia="Calibri" w:hAnsi="Tahoma" w:cs="Tahoma"/>
          <w:sz w:val="22"/>
          <w:szCs w:val="22"/>
          <w:lang w:eastAsia="en-US"/>
        </w:rPr>
      </w:pPr>
      <w:r w:rsidRPr="009801E0">
        <w:rPr>
          <w:rFonts w:ascii="Tahoma" w:eastAsia="Calibri" w:hAnsi="Tahoma" w:cs="Tahoma"/>
          <w:noProof/>
          <w:sz w:val="22"/>
          <w:szCs w:val="22"/>
          <w:lang w:eastAsia="en-US"/>
        </w:rPr>
        <w:t>A défaut du règlement amiable, tout différend découlant de la Lettre Commande sera porté devant la juridiction camerounaise compétente, conformément aux dispositionss de l’article 187 du décret N°2018/366 du 20 juin 2018 portant Code des Marchés Publics</w:t>
      </w:r>
      <w:r w:rsidRPr="009801E0">
        <w:rPr>
          <w:rFonts w:ascii="Tahoma" w:eastAsia="Calibri" w:hAnsi="Tahoma" w:cs="Tahoma"/>
          <w:sz w:val="22"/>
          <w:szCs w:val="22"/>
          <w:lang w:eastAsia="en-US"/>
        </w:rPr>
        <w:t>.</w:t>
      </w:r>
    </w:p>
    <w:p w14:paraId="69627BC0" w14:textId="77777777" w:rsidR="009801E0" w:rsidRPr="009801E0" w:rsidRDefault="009801E0" w:rsidP="009801E0">
      <w:pPr>
        <w:widowControl w:val="0"/>
        <w:suppressAutoHyphens/>
        <w:autoSpaceDE w:val="0"/>
        <w:autoSpaceDN w:val="0"/>
        <w:spacing w:after="160" w:line="259" w:lineRule="auto"/>
        <w:ind w:left="0" w:firstLine="0"/>
        <w:jc w:val="left"/>
        <w:textAlignment w:val="baseline"/>
        <w:rPr>
          <w:rFonts w:ascii="Calibri" w:eastAsia="Calibri" w:hAnsi="Calibri"/>
          <w:sz w:val="10"/>
          <w:szCs w:val="10"/>
          <w:lang w:eastAsia="en-US"/>
        </w:rPr>
      </w:pPr>
    </w:p>
    <w:p w14:paraId="02326F43"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w w:val="98"/>
          <w:sz w:val="28"/>
          <w:szCs w:val="28"/>
          <w:lang w:eastAsia="en-US"/>
        </w:rPr>
        <w:t>Article 41- Edition et diffusion du présent Contrat</w:t>
      </w:r>
    </w:p>
    <w:p w14:paraId="63E31024" w14:textId="77777777" w:rsidR="009801E0" w:rsidRPr="009801E0" w:rsidRDefault="009801E0" w:rsidP="009801E0">
      <w:pPr>
        <w:widowControl w:val="0"/>
        <w:suppressAutoHyphens/>
        <w:autoSpaceDE w:val="0"/>
        <w:autoSpaceDN w:val="0"/>
        <w:spacing w:after="160"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rédaction ou la mise en forme des documents constitutifs du marché sont assurées par le Maître d’Ouvrage. Dix (10) exemplaires de la présente Lettre Commande seront édités par les soins du prestataire et transmis </w:t>
      </w:r>
      <w:r w:rsidRPr="009801E0">
        <w:rPr>
          <w:rFonts w:ascii="Calibri" w:eastAsia="Calibri" w:hAnsi="Calibri"/>
          <w:iCs/>
          <w:sz w:val="22"/>
          <w:szCs w:val="24"/>
          <w:lang w:eastAsia="en-US"/>
        </w:rPr>
        <w:t>au Maitre d’Ouvrage</w:t>
      </w:r>
      <w:r w:rsidRPr="009801E0">
        <w:rPr>
          <w:rFonts w:ascii="Calibri" w:eastAsia="Calibri" w:hAnsi="Calibri"/>
          <w:sz w:val="22"/>
          <w:szCs w:val="24"/>
          <w:lang w:eastAsia="en-US"/>
        </w:rPr>
        <w:t>.</w:t>
      </w:r>
    </w:p>
    <w:p w14:paraId="18EF14C4" w14:textId="77777777" w:rsidR="009801E0" w:rsidRPr="009801E0" w:rsidRDefault="009801E0" w:rsidP="009801E0">
      <w:pPr>
        <w:widowControl w:val="0"/>
        <w:suppressAutoHyphens/>
        <w:autoSpaceDE w:val="0"/>
        <w:autoSpaceDN w:val="0"/>
        <w:spacing w:after="160" w:line="259" w:lineRule="auto"/>
        <w:ind w:left="284" w:right="-23" w:firstLine="0"/>
        <w:jc w:val="left"/>
        <w:textAlignment w:val="baseline"/>
        <w:rPr>
          <w:rFonts w:ascii="Calibri" w:eastAsia="Calibri" w:hAnsi="Calibri"/>
          <w:b/>
          <w:bCs/>
          <w:sz w:val="28"/>
          <w:szCs w:val="28"/>
          <w:lang w:eastAsia="en-US"/>
        </w:rPr>
      </w:pPr>
      <w:r w:rsidRPr="009801E0">
        <w:rPr>
          <w:rFonts w:ascii="Calibri" w:eastAsia="Calibri" w:hAnsi="Calibri"/>
          <w:b/>
          <w:bCs/>
          <w:w w:val="97"/>
          <w:sz w:val="28"/>
          <w:szCs w:val="28"/>
          <w:lang w:eastAsia="en-US"/>
        </w:rPr>
        <w:t>Article 42 et dernier : Validité et Entrée en vigueur du Contrat</w:t>
      </w:r>
    </w:p>
    <w:p w14:paraId="17A106AC" w14:textId="6C4CD355" w:rsidR="00FD30BD" w:rsidRPr="00236547" w:rsidRDefault="009801E0" w:rsidP="00236547">
      <w:pPr>
        <w:widowControl w:val="0"/>
        <w:suppressAutoHyphens/>
        <w:autoSpaceDE w:val="0"/>
        <w:autoSpaceDN w:val="0"/>
        <w:spacing w:after="160" w:line="259" w:lineRule="auto"/>
        <w:ind w:left="0" w:right="95" w:firstLine="0"/>
        <w:jc w:val="left"/>
        <w:textAlignment w:val="baseline"/>
        <w:rPr>
          <w:rFonts w:ascii="Calibri" w:eastAsia="Calibri" w:hAnsi="Calibri"/>
          <w:sz w:val="22"/>
          <w:szCs w:val="24"/>
          <w:lang w:eastAsia="en-US"/>
        </w:rPr>
      </w:pPr>
      <w:r w:rsidRPr="009801E0">
        <w:rPr>
          <w:rFonts w:ascii="Calibri" w:eastAsia="Calibri" w:hAnsi="Calibri"/>
          <w:sz w:val="22"/>
          <w:szCs w:val="24"/>
          <w:lang w:eastAsia="en-US"/>
        </w:rPr>
        <w:t xml:space="preserve">La présente Lettre Commande ne deviendra définitive qu’après sa signature par </w:t>
      </w:r>
      <w:r w:rsidRPr="009801E0">
        <w:rPr>
          <w:rFonts w:ascii="Calibri" w:eastAsia="Calibri" w:hAnsi="Calibri"/>
          <w:iCs/>
          <w:sz w:val="22"/>
          <w:szCs w:val="24"/>
          <w:lang w:eastAsia="en-US"/>
        </w:rPr>
        <w:t>le Maitre d’Ouvrage</w:t>
      </w:r>
      <w:r w:rsidRPr="009801E0">
        <w:rPr>
          <w:rFonts w:ascii="Calibri" w:eastAsia="Calibri" w:hAnsi="Calibri"/>
          <w:sz w:val="22"/>
          <w:szCs w:val="24"/>
          <w:lang w:eastAsia="en-US"/>
        </w:rPr>
        <w:t>. Il entrera en vigueur dès sa notification au cocontractant.</w:t>
      </w:r>
    </w:p>
    <w:p w14:paraId="7074DB0A" w14:textId="530FDC6D" w:rsidR="00FD30BD" w:rsidRDefault="00FD30BD" w:rsidP="00236547">
      <w:pPr>
        <w:pStyle w:val="titre10"/>
        <w:jc w:val="both"/>
        <w:rPr>
          <w:rFonts w:ascii="Times New Roman" w:hAnsi="Times New Roman" w:cs="Times New Roman"/>
        </w:rPr>
      </w:pPr>
    </w:p>
    <w:p w14:paraId="2288234F" w14:textId="3C1F66BC" w:rsidR="008D161C" w:rsidRDefault="008D161C" w:rsidP="00236547">
      <w:pPr>
        <w:pStyle w:val="titre10"/>
        <w:jc w:val="both"/>
        <w:rPr>
          <w:rFonts w:ascii="Times New Roman" w:hAnsi="Times New Roman" w:cs="Times New Roman"/>
        </w:rPr>
      </w:pPr>
    </w:p>
    <w:p w14:paraId="1BB50DB2" w14:textId="1C059F28" w:rsidR="008D161C" w:rsidRDefault="008D161C" w:rsidP="00236547">
      <w:pPr>
        <w:pStyle w:val="titre10"/>
        <w:jc w:val="both"/>
        <w:rPr>
          <w:rFonts w:ascii="Times New Roman" w:hAnsi="Times New Roman" w:cs="Times New Roman"/>
        </w:rPr>
      </w:pPr>
    </w:p>
    <w:p w14:paraId="1EB77B4E" w14:textId="4C0B32D0" w:rsidR="008D161C" w:rsidRDefault="008D161C" w:rsidP="00236547">
      <w:pPr>
        <w:pStyle w:val="titre10"/>
        <w:jc w:val="both"/>
        <w:rPr>
          <w:rFonts w:ascii="Times New Roman" w:hAnsi="Times New Roman" w:cs="Times New Roman"/>
        </w:rPr>
      </w:pPr>
    </w:p>
    <w:p w14:paraId="64A93193" w14:textId="3E04B313" w:rsidR="008D161C" w:rsidRDefault="008D161C" w:rsidP="00236547">
      <w:pPr>
        <w:pStyle w:val="titre10"/>
        <w:jc w:val="both"/>
        <w:rPr>
          <w:rFonts w:ascii="Times New Roman" w:hAnsi="Times New Roman" w:cs="Times New Roman"/>
        </w:rPr>
      </w:pPr>
    </w:p>
    <w:p w14:paraId="5556C607" w14:textId="070AAAC1" w:rsidR="008D161C" w:rsidRDefault="008D161C" w:rsidP="00236547">
      <w:pPr>
        <w:pStyle w:val="titre10"/>
        <w:jc w:val="both"/>
        <w:rPr>
          <w:rFonts w:ascii="Times New Roman" w:hAnsi="Times New Roman" w:cs="Times New Roman"/>
        </w:rPr>
      </w:pPr>
    </w:p>
    <w:p w14:paraId="70F60EC0" w14:textId="345D1348" w:rsidR="008D161C" w:rsidRDefault="008D161C" w:rsidP="00236547">
      <w:pPr>
        <w:pStyle w:val="titre10"/>
        <w:jc w:val="both"/>
        <w:rPr>
          <w:rFonts w:ascii="Times New Roman" w:hAnsi="Times New Roman" w:cs="Times New Roman"/>
        </w:rPr>
      </w:pPr>
    </w:p>
    <w:p w14:paraId="1D7D483B" w14:textId="77777777" w:rsidR="00F014FE" w:rsidRDefault="00F014FE" w:rsidP="00236547">
      <w:pPr>
        <w:pStyle w:val="titre10"/>
        <w:jc w:val="both"/>
        <w:rPr>
          <w:rFonts w:ascii="Times New Roman" w:hAnsi="Times New Roman" w:cs="Times New Roman"/>
        </w:rPr>
      </w:pPr>
    </w:p>
    <w:p w14:paraId="6FC71730" w14:textId="77777777" w:rsidR="00173123" w:rsidRPr="00173123" w:rsidRDefault="00FD30BD" w:rsidP="00173123">
      <w:pPr>
        <w:ind w:left="0" w:firstLine="0"/>
        <w:jc w:val="center"/>
        <w:rPr>
          <w:b/>
          <w:bCs/>
          <w:sz w:val="18"/>
          <w:szCs w:val="18"/>
        </w:rPr>
      </w:pPr>
      <w:r>
        <w:rPr>
          <w:b/>
          <w:sz w:val="18"/>
          <w:szCs w:val="18"/>
        </w:rPr>
        <w:lastRenderedPageBreak/>
        <w:t xml:space="preserve">PAGE __________ET DERNIERE DE LA </w:t>
      </w:r>
      <w:r w:rsidRPr="000F5501">
        <w:rPr>
          <w:b/>
          <w:sz w:val="18"/>
          <w:szCs w:val="18"/>
        </w:rPr>
        <w:t xml:space="preserve">LETTRE COMMANDE N°__________________/LC/CIPM/CMP/C-ZOE/2025 Passée après </w:t>
      </w:r>
      <w:r>
        <w:rPr>
          <w:b/>
          <w:bCs/>
          <w:sz w:val="18"/>
          <w:szCs w:val="18"/>
        </w:rPr>
        <w:t xml:space="preserve">Dossier de Demande de </w:t>
      </w:r>
      <w:r w:rsidRPr="00BD1E7E">
        <w:rPr>
          <w:b/>
          <w:bCs/>
          <w:sz w:val="18"/>
          <w:szCs w:val="18"/>
        </w:rPr>
        <w:t>Cotation N°_______/C-ZOE/CIP</w:t>
      </w:r>
      <w:r>
        <w:rPr>
          <w:b/>
          <w:bCs/>
          <w:sz w:val="18"/>
          <w:szCs w:val="18"/>
        </w:rPr>
        <w:t>M/2025 du ______________</w:t>
      </w:r>
      <w:r w:rsidRPr="00BD1E7E">
        <w:rPr>
          <w:b/>
          <w:bCs/>
          <w:sz w:val="18"/>
          <w:szCs w:val="18"/>
        </w:rPr>
        <w:t xml:space="preserve">POUR </w:t>
      </w:r>
      <w:r w:rsidR="00173123" w:rsidRPr="00173123">
        <w:rPr>
          <w:b/>
          <w:bCs/>
          <w:sz w:val="18"/>
          <w:szCs w:val="18"/>
        </w:rPr>
        <w:t>L’ACQUISITION ET L’INSTALLATION DES EQUIPEMENTS DE SPORT DANS LA SALLE DE LA COMMUNE ZOETELE, DEPARTEMENT DU DJA ET LOBO, REGION DU SUD.</w:t>
      </w:r>
    </w:p>
    <w:p w14:paraId="0268AB0F" w14:textId="43D17B8E" w:rsidR="00FD30BD" w:rsidRPr="000F5501" w:rsidRDefault="00173123" w:rsidP="00173123">
      <w:pPr>
        <w:ind w:left="0" w:firstLine="0"/>
        <w:jc w:val="center"/>
        <w:rPr>
          <w:b/>
          <w:sz w:val="18"/>
          <w:szCs w:val="18"/>
        </w:rPr>
      </w:pPr>
      <w:r w:rsidRPr="00173123">
        <w:rPr>
          <w:b/>
          <w:bCs/>
          <w:sz w:val="18"/>
          <w:szCs w:val="18"/>
        </w:rPr>
        <w:t>FINANCEMENT :BIP-MINSEP-EXERCICE 2026</w:t>
      </w:r>
    </w:p>
    <w:tbl>
      <w:tblPr>
        <w:tblStyle w:val="TableauGrille4-Accentuation31"/>
        <w:tblpPr w:leftFromText="141" w:rightFromText="141" w:vertAnchor="text" w:horzAnchor="margin" w:tblpXSpec="center" w:tblpY="13"/>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92"/>
        <w:gridCol w:w="5251"/>
      </w:tblGrid>
      <w:tr w:rsidR="00FD30BD" w:rsidRPr="000F5501" w14:paraId="43F03DDD" w14:textId="77777777" w:rsidTr="00F4587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tcBorders>
              <w:top w:val="none" w:sz="0" w:space="0" w:color="auto"/>
              <w:left w:val="none" w:sz="0" w:space="0" w:color="auto"/>
              <w:bottom w:val="none" w:sz="0" w:space="0" w:color="auto"/>
              <w:right w:val="none" w:sz="0" w:space="0" w:color="auto"/>
            </w:tcBorders>
            <w:shd w:val="clear" w:color="auto" w:fill="FFFFFF"/>
          </w:tcPr>
          <w:p w14:paraId="04772110" w14:textId="77777777" w:rsidR="00FD30BD" w:rsidRPr="000F5501" w:rsidRDefault="00FD30BD" w:rsidP="00F45872">
            <w:pPr>
              <w:ind w:left="0" w:firstLine="0"/>
              <w:jc w:val="left"/>
              <w:outlineLvl w:val="0"/>
              <w:rPr>
                <w:color w:val="auto"/>
                <w:sz w:val="16"/>
                <w:szCs w:val="16"/>
              </w:rPr>
            </w:pPr>
            <w:r w:rsidRPr="000F5501">
              <w:rPr>
                <w:color w:val="auto"/>
                <w:sz w:val="16"/>
                <w:szCs w:val="16"/>
              </w:rPr>
              <w:t>TITULAIRE DU CONTRAT DE LETTRE COMMANDE</w:t>
            </w:r>
          </w:p>
        </w:tc>
        <w:tc>
          <w:tcPr>
            <w:tcW w:w="5251" w:type="dxa"/>
            <w:tcBorders>
              <w:top w:val="none" w:sz="0" w:space="0" w:color="auto"/>
              <w:left w:val="none" w:sz="0" w:space="0" w:color="auto"/>
              <w:bottom w:val="none" w:sz="0" w:space="0" w:color="auto"/>
              <w:right w:val="none" w:sz="0" w:space="0" w:color="auto"/>
            </w:tcBorders>
            <w:shd w:val="clear" w:color="auto" w:fill="FFFFFF"/>
          </w:tcPr>
          <w:p w14:paraId="693C28A5" w14:textId="77777777" w:rsidR="00FD30BD" w:rsidRPr="000F5501" w:rsidRDefault="00FD30BD" w:rsidP="00F45872">
            <w:pPr>
              <w:ind w:left="0" w:firstLine="0"/>
              <w:jc w:val="left"/>
              <w:outlineLvl w:val="0"/>
              <w:cnfStyle w:val="100000000000" w:firstRow="1" w:lastRow="0" w:firstColumn="0" w:lastColumn="0" w:oddVBand="0" w:evenVBand="0" w:oddHBand="0" w:evenHBand="0" w:firstRowFirstColumn="0" w:firstRowLastColumn="0" w:lastRowFirstColumn="0" w:lastRowLastColumn="0"/>
              <w:rPr>
                <w:color w:val="auto"/>
                <w:sz w:val="16"/>
                <w:szCs w:val="16"/>
              </w:rPr>
            </w:pPr>
          </w:p>
        </w:tc>
      </w:tr>
      <w:tr w:rsidR="00FD30BD" w:rsidRPr="000F5501" w14:paraId="6848A107" w14:textId="77777777" w:rsidTr="00F4587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2822278" w14:textId="77777777" w:rsidR="00FD30BD" w:rsidRPr="000F5501" w:rsidRDefault="00FD30BD" w:rsidP="00F45872">
            <w:pPr>
              <w:ind w:left="0" w:firstLine="0"/>
              <w:jc w:val="left"/>
              <w:outlineLvl w:val="0"/>
              <w:rPr>
                <w:sz w:val="16"/>
                <w:szCs w:val="16"/>
              </w:rPr>
            </w:pPr>
            <w:r w:rsidRPr="000F5501">
              <w:rPr>
                <w:sz w:val="16"/>
                <w:szCs w:val="16"/>
              </w:rPr>
              <w:t>CONTACT RESEAU TELEPHONIQUE</w:t>
            </w:r>
          </w:p>
        </w:tc>
        <w:tc>
          <w:tcPr>
            <w:tcW w:w="5251" w:type="dxa"/>
            <w:shd w:val="clear" w:color="auto" w:fill="FFFFFF"/>
          </w:tcPr>
          <w:p w14:paraId="057157F9"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2B18D3F2" w14:textId="77777777" w:rsidTr="00F45872">
        <w:trPr>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55684E0" w14:textId="77777777" w:rsidR="00FD30BD" w:rsidRPr="000F5501" w:rsidRDefault="00FD30BD" w:rsidP="00F45872">
            <w:pPr>
              <w:ind w:left="0" w:firstLine="0"/>
              <w:jc w:val="left"/>
              <w:outlineLvl w:val="0"/>
              <w:rPr>
                <w:sz w:val="16"/>
                <w:szCs w:val="16"/>
              </w:rPr>
            </w:pPr>
            <w:r w:rsidRPr="000F5501">
              <w:rPr>
                <w:sz w:val="16"/>
                <w:szCs w:val="16"/>
              </w:rPr>
              <w:t>NUMERO REGISTRE DE COMMERCE</w:t>
            </w:r>
          </w:p>
        </w:tc>
        <w:tc>
          <w:tcPr>
            <w:tcW w:w="5251" w:type="dxa"/>
            <w:shd w:val="clear" w:color="auto" w:fill="FFFFFF"/>
          </w:tcPr>
          <w:p w14:paraId="23345E78" w14:textId="77777777" w:rsidR="00FD30BD" w:rsidRPr="000F5501" w:rsidRDefault="00FD30BD" w:rsidP="00F45872">
            <w:pPr>
              <w:ind w:left="0" w:firstLine="0"/>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FD30BD" w:rsidRPr="000F5501" w14:paraId="587CC20F" w14:textId="77777777" w:rsidTr="00F45872">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7287C726" w14:textId="77777777" w:rsidR="00FD30BD" w:rsidRPr="000F5501" w:rsidRDefault="00FD30BD" w:rsidP="00F45872">
            <w:pPr>
              <w:ind w:left="0" w:firstLine="0"/>
              <w:jc w:val="left"/>
              <w:outlineLvl w:val="0"/>
              <w:rPr>
                <w:sz w:val="16"/>
                <w:szCs w:val="16"/>
              </w:rPr>
            </w:pPr>
            <w:r w:rsidRPr="000F5501">
              <w:rPr>
                <w:sz w:val="16"/>
                <w:szCs w:val="16"/>
              </w:rPr>
              <w:t>NUMERON D’IDENTIFICATION UNIQUE</w:t>
            </w:r>
          </w:p>
        </w:tc>
        <w:tc>
          <w:tcPr>
            <w:tcW w:w="5251" w:type="dxa"/>
            <w:shd w:val="clear" w:color="auto" w:fill="FFFFFF"/>
          </w:tcPr>
          <w:p w14:paraId="5DEFEDA5" w14:textId="77777777" w:rsidR="00FD30BD" w:rsidRPr="000F5501" w:rsidRDefault="00FD30BD" w:rsidP="00F45872">
            <w:pPr>
              <w:ind w:left="0" w:firstLine="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6919D517"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52DA199" w14:textId="77777777" w:rsidR="00FD30BD" w:rsidRPr="000F5501" w:rsidRDefault="00FD30BD" w:rsidP="00F45872">
            <w:pPr>
              <w:ind w:left="0" w:firstLine="0"/>
              <w:jc w:val="left"/>
              <w:outlineLvl w:val="0"/>
              <w:rPr>
                <w:sz w:val="16"/>
                <w:szCs w:val="16"/>
              </w:rPr>
            </w:pPr>
            <w:r w:rsidRPr="000F5501">
              <w:rPr>
                <w:sz w:val="16"/>
                <w:szCs w:val="16"/>
              </w:rPr>
              <w:t>OBJET DU PRESENT CONTRAT DE LETTRE COMMANDE</w:t>
            </w:r>
          </w:p>
        </w:tc>
        <w:tc>
          <w:tcPr>
            <w:tcW w:w="5251" w:type="dxa"/>
            <w:shd w:val="clear" w:color="auto" w:fill="FFFFFF"/>
          </w:tcPr>
          <w:p w14:paraId="029D56DC" w14:textId="77777777" w:rsidR="00FD30BD" w:rsidRPr="000F5501" w:rsidRDefault="00FD30BD" w:rsidP="00F45872">
            <w:pPr>
              <w:widowControl w:val="0"/>
              <w:tabs>
                <w:tab w:val="center" w:pos="4800"/>
                <w:tab w:val="left" w:pos="8815"/>
              </w:tabs>
              <w:autoSpaceDE w:val="0"/>
              <w:autoSpaceDN w:val="0"/>
              <w:adjustRightInd w:val="0"/>
              <w:spacing w:before="61"/>
              <w:ind w:left="0" w:right="-20" w:firstLine="0"/>
              <w:jc w:val="left"/>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FD30BD" w:rsidRPr="000F5501" w14:paraId="4EC20BF0"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1F10C2C7" w14:textId="0FA64ED7" w:rsidR="00FD30BD" w:rsidRPr="000F5501" w:rsidRDefault="00FD30BD" w:rsidP="008267A9">
            <w:pPr>
              <w:ind w:left="0" w:firstLine="0"/>
              <w:jc w:val="left"/>
              <w:outlineLvl w:val="0"/>
              <w:rPr>
                <w:sz w:val="16"/>
                <w:szCs w:val="16"/>
              </w:rPr>
            </w:pPr>
            <w:r w:rsidRPr="000F5501">
              <w:rPr>
                <w:sz w:val="16"/>
                <w:szCs w:val="16"/>
              </w:rPr>
              <w:t xml:space="preserve">LIEU D’EXECUTION DES </w:t>
            </w:r>
            <w:r w:rsidR="008267A9">
              <w:rPr>
                <w:sz w:val="16"/>
                <w:szCs w:val="16"/>
              </w:rPr>
              <w:t>PRESTATION</w:t>
            </w:r>
            <w:r w:rsidR="00987598">
              <w:rPr>
                <w:sz w:val="16"/>
                <w:szCs w:val="16"/>
              </w:rPr>
              <w:t>S</w:t>
            </w:r>
          </w:p>
        </w:tc>
        <w:tc>
          <w:tcPr>
            <w:tcW w:w="5251" w:type="dxa"/>
            <w:shd w:val="clear" w:color="auto" w:fill="FFFFFF"/>
          </w:tcPr>
          <w:p w14:paraId="610D1A97"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2EE68FA2" w14:textId="77777777" w:rsidTr="00F45872">
        <w:trPr>
          <w:trHeight w:val="631"/>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0550E469" w14:textId="77777777" w:rsidR="00FD30BD" w:rsidRPr="000F5501" w:rsidRDefault="00FD30BD" w:rsidP="00F45872">
            <w:pPr>
              <w:ind w:left="0" w:firstLine="0"/>
              <w:jc w:val="left"/>
              <w:outlineLvl w:val="0"/>
              <w:rPr>
                <w:sz w:val="16"/>
                <w:szCs w:val="16"/>
              </w:rPr>
            </w:pPr>
            <w:r w:rsidRPr="000F5501">
              <w:rPr>
                <w:sz w:val="16"/>
                <w:szCs w:val="16"/>
              </w:rPr>
              <w:t>DOMICILIATION BANCAIRE</w:t>
            </w:r>
          </w:p>
        </w:tc>
        <w:tc>
          <w:tcPr>
            <w:tcW w:w="5251" w:type="dxa"/>
            <w:shd w:val="clear" w:color="auto" w:fill="FFFFFF"/>
          </w:tcPr>
          <w:p w14:paraId="0B574B0B" w14:textId="77777777" w:rsidR="00FD30BD" w:rsidRPr="000F5501" w:rsidRDefault="00FD30BD" w:rsidP="00F45872">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FD30BD" w:rsidRPr="000F5501" w14:paraId="3A5AC60A"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5E20FAE3" w14:textId="3B380A2C" w:rsidR="00FD30BD" w:rsidRPr="000F5501" w:rsidRDefault="00FD30BD" w:rsidP="00CF0114">
            <w:pPr>
              <w:ind w:left="0" w:firstLine="0"/>
              <w:jc w:val="left"/>
              <w:outlineLvl w:val="0"/>
              <w:rPr>
                <w:sz w:val="16"/>
                <w:szCs w:val="16"/>
              </w:rPr>
            </w:pPr>
            <w:r w:rsidRPr="000F5501">
              <w:rPr>
                <w:sz w:val="16"/>
                <w:szCs w:val="16"/>
              </w:rPr>
              <w:t xml:space="preserve">DELAIS D’EXECUTION DES </w:t>
            </w:r>
            <w:r w:rsidR="00CF0114">
              <w:rPr>
                <w:sz w:val="16"/>
                <w:szCs w:val="16"/>
              </w:rPr>
              <w:t>PRESTATIONS</w:t>
            </w:r>
          </w:p>
        </w:tc>
        <w:tc>
          <w:tcPr>
            <w:tcW w:w="5251" w:type="dxa"/>
            <w:shd w:val="clear" w:color="auto" w:fill="FFFFFF"/>
          </w:tcPr>
          <w:p w14:paraId="3245C9C8" w14:textId="77777777" w:rsidR="00FD30BD" w:rsidRPr="000F5501" w:rsidRDefault="00FD30BD" w:rsidP="00F45872">
            <w:pPr>
              <w:ind w:left="0" w:firstLine="0"/>
              <w:jc w:val="left"/>
              <w:outlineLvl w:val="0"/>
              <w:cnfStyle w:val="000000100000" w:firstRow="0" w:lastRow="0" w:firstColumn="0" w:lastColumn="0" w:oddVBand="0" w:evenVBand="0" w:oddHBand="1" w:evenHBand="0" w:firstRowFirstColumn="0" w:firstRowLastColumn="0" w:lastRowFirstColumn="0" w:lastRowLastColumn="0"/>
              <w:rPr>
                <w:sz w:val="16"/>
                <w:szCs w:val="16"/>
              </w:rPr>
            </w:pPr>
          </w:p>
        </w:tc>
      </w:tr>
      <w:tr w:rsidR="00FD30BD" w:rsidRPr="000F5501" w14:paraId="0386A9D7"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5292" w:type="dxa"/>
            <w:shd w:val="clear" w:color="auto" w:fill="FFFFFF"/>
          </w:tcPr>
          <w:p w14:paraId="476C32F1" w14:textId="77777777" w:rsidR="00FD30BD" w:rsidRPr="000F5501" w:rsidRDefault="00FD30BD" w:rsidP="00F45872">
            <w:pPr>
              <w:ind w:left="0" w:firstLine="0"/>
              <w:jc w:val="left"/>
              <w:outlineLvl w:val="0"/>
              <w:rPr>
                <w:sz w:val="16"/>
                <w:szCs w:val="16"/>
              </w:rPr>
            </w:pPr>
            <w:r w:rsidRPr="000F5501">
              <w:rPr>
                <w:sz w:val="16"/>
                <w:szCs w:val="16"/>
              </w:rPr>
              <w:t xml:space="preserve">SOURCE DE FINANCEMENT </w:t>
            </w:r>
          </w:p>
        </w:tc>
        <w:tc>
          <w:tcPr>
            <w:tcW w:w="5251" w:type="dxa"/>
            <w:shd w:val="clear" w:color="auto" w:fill="FFFFFF"/>
          </w:tcPr>
          <w:p w14:paraId="1CEB2211" w14:textId="77777777" w:rsidR="00FD30BD" w:rsidRPr="000F5501" w:rsidRDefault="00FD30BD" w:rsidP="00F45872">
            <w:pPr>
              <w:ind w:left="0" w:firstLine="0"/>
              <w:jc w:val="left"/>
              <w:outlineLvl w:val="0"/>
              <w:cnfStyle w:val="000000000000" w:firstRow="0" w:lastRow="0" w:firstColumn="0" w:lastColumn="0" w:oddVBand="0" w:evenVBand="0" w:oddHBand="0" w:evenHBand="0" w:firstRowFirstColumn="0" w:firstRowLastColumn="0" w:lastRowFirstColumn="0" w:lastRowLastColumn="0"/>
              <w:rPr>
                <w:sz w:val="16"/>
                <w:szCs w:val="16"/>
              </w:rPr>
            </w:pPr>
          </w:p>
        </w:tc>
      </w:tr>
      <w:tr w:rsidR="00FD30BD" w:rsidRPr="000F5501" w14:paraId="6BF5D460" w14:textId="77777777" w:rsidTr="00F4587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602E5167" w14:textId="77777777" w:rsidR="00FD30BD" w:rsidRPr="000F5501" w:rsidRDefault="00FD30BD" w:rsidP="00F45872">
            <w:pPr>
              <w:ind w:left="0" w:firstLine="0"/>
              <w:jc w:val="left"/>
              <w:outlineLvl w:val="0"/>
              <w:rPr>
                <w:b w:val="0"/>
                <w:bCs w:val="0"/>
                <w:color w:val="000000"/>
                <w:sz w:val="16"/>
                <w:szCs w:val="16"/>
              </w:rPr>
            </w:pPr>
            <w:r w:rsidRPr="000F5501">
              <w:rPr>
                <w:b w:val="0"/>
                <w:bCs w:val="0"/>
                <w:color w:val="000000"/>
                <w:sz w:val="16"/>
                <w:szCs w:val="16"/>
              </w:rPr>
              <w:t xml:space="preserve">                                                        MONTANT DE LA LETTRE COMMANDE (en FCFA) </w:t>
            </w:r>
          </w:p>
        </w:tc>
      </w:tr>
      <w:tr w:rsidR="00FD30BD" w:rsidRPr="000F5501" w14:paraId="711FA8BD" w14:textId="77777777" w:rsidTr="00F45872">
        <w:trPr>
          <w:trHeight w:val="19"/>
        </w:trPr>
        <w:tc>
          <w:tcPr>
            <w:cnfStyle w:val="001000000000" w:firstRow="0" w:lastRow="0" w:firstColumn="1" w:lastColumn="0" w:oddVBand="0" w:evenVBand="0" w:oddHBand="0" w:evenHBand="0" w:firstRowFirstColumn="0" w:firstRowLastColumn="0" w:lastRowFirstColumn="0" w:lastRowLastColumn="0"/>
            <w:tcW w:w="10543" w:type="dxa"/>
            <w:gridSpan w:val="2"/>
            <w:shd w:val="clear" w:color="auto" w:fill="FFFFFF"/>
          </w:tcPr>
          <w:p w14:paraId="50E15FA9" w14:textId="77777777" w:rsidR="00FD30BD" w:rsidRPr="000F5501" w:rsidRDefault="00FD30BD" w:rsidP="00F45872">
            <w:pPr>
              <w:ind w:left="0" w:firstLine="0"/>
              <w:jc w:val="center"/>
              <w:rPr>
                <w:b w:val="0"/>
                <w:bCs w:val="0"/>
                <w:sz w:val="16"/>
                <w:szCs w:val="16"/>
              </w:rPr>
            </w:pPr>
            <w:r>
              <w:rPr>
                <w:iCs/>
                <w:sz w:val="16"/>
                <w:szCs w:val="16"/>
              </w:rPr>
              <w:t xml:space="preserve"> </w:t>
            </w:r>
          </w:p>
        </w:tc>
      </w:tr>
    </w:tbl>
    <w:p w14:paraId="66994C66" w14:textId="77777777" w:rsidR="00FD30BD" w:rsidRPr="000F5501" w:rsidRDefault="00FD30BD" w:rsidP="00FD30BD">
      <w:pPr>
        <w:ind w:left="0" w:firstLine="0"/>
        <w:jc w:val="left"/>
        <w:rPr>
          <w:b/>
          <w:bCs/>
          <w:iCs/>
          <w:sz w:val="18"/>
          <w:szCs w:val="18"/>
        </w:rPr>
      </w:pPr>
    </w:p>
    <w:tbl>
      <w:tblPr>
        <w:tblpPr w:leftFromText="141" w:rightFromText="141" w:vertAnchor="text" w:horzAnchor="margin" w:tblpXSpec="center" w:tblpY="67"/>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1984"/>
        <w:gridCol w:w="5528"/>
      </w:tblGrid>
      <w:tr w:rsidR="00FD30BD" w:rsidRPr="000F5501" w14:paraId="208CAA51" w14:textId="77777777" w:rsidTr="00F45872">
        <w:trPr>
          <w:trHeight w:val="325"/>
        </w:trPr>
        <w:tc>
          <w:tcPr>
            <w:tcW w:w="2874" w:type="dxa"/>
            <w:vMerge w:val="restart"/>
            <w:noWrap/>
            <w:tcMar>
              <w:top w:w="15" w:type="dxa"/>
              <w:left w:w="180" w:type="dxa"/>
              <w:bottom w:w="0" w:type="dxa"/>
              <w:right w:w="15" w:type="dxa"/>
            </w:tcMar>
            <w:vAlign w:val="center"/>
          </w:tcPr>
          <w:p w14:paraId="2214DB12"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MONTANT TOTAL HORS TAXE</w:t>
            </w:r>
          </w:p>
        </w:tc>
        <w:tc>
          <w:tcPr>
            <w:tcW w:w="1984" w:type="dxa"/>
            <w:vAlign w:val="center"/>
          </w:tcPr>
          <w:p w14:paraId="1524F83D" w14:textId="77777777" w:rsidR="00FD30BD" w:rsidRPr="000F5501" w:rsidRDefault="00FD30BD" w:rsidP="00F45872">
            <w:pPr>
              <w:ind w:left="0" w:right="284" w:firstLine="0"/>
              <w:jc w:val="left"/>
              <w:rPr>
                <w:rFonts w:eastAsia="Arial Unicode MS"/>
                <w:b/>
                <w:bCs/>
                <w:sz w:val="18"/>
                <w:szCs w:val="18"/>
              </w:rPr>
            </w:pPr>
            <w:r w:rsidRPr="000F5501">
              <w:rPr>
                <w:rFonts w:eastAsia="Arial Unicode MS"/>
                <w:b/>
                <w:bCs/>
                <w:sz w:val="18"/>
                <w:szCs w:val="18"/>
              </w:rPr>
              <w:t>EN CHIFFRES (</w:t>
            </w:r>
            <w:proofErr w:type="gramStart"/>
            <w:r w:rsidRPr="000F5501">
              <w:rPr>
                <w:rFonts w:eastAsia="Arial Unicode MS"/>
                <w:b/>
                <w:bCs/>
                <w:sz w:val="18"/>
                <w:szCs w:val="18"/>
              </w:rPr>
              <w:t>en  Fcfa</w:t>
            </w:r>
            <w:proofErr w:type="gramEnd"/>
            <w:r w:rsidRPr="000F5501">
              <w:rPr>
                <w:rFonts w:eastAsia="Arial Unicode MS"/>
                <w:b/>
                <w:bCs/>
                <w:sz w:val="18"/>
                <w:szCs w:val="18"/>
              </w:rPr>
              <w:t>)</w:t>
            </w:r>
          </w:p>
        </w:tc>
        <w:tc>
          <w:tcPr>
            <w:tcW w:w="5528" w:type="dxa"/>
          </w:tcPr>
          <w:p w14:paraId="46540690" w14:textId="77777777" w:rsidR="00FD30BD" w:rsidRPr="000F5501" w:rsidRDefault="00FD30BD" w:rsidP="00F45872">
            <w:pPr>
              <w:ind w:left="0" w:right="284" w:firstLine="0"/>
              <w:jc w:val="left"/>
              <w:rPr>
                <w:rFonts w:eastAsia="Arial Unicode MS"/>
                <w:b/>
                <w:bCs/>
                <w:sz w:val="18"/>
                <w:szCs w:val="18"/>
              </w:rPr>
            </w:pPr>
            <w:r w:rsidRPr="000F5501">
              <w:rPr>
                <w:rFonts w:eastAsia="Arial Unicode MS"/>
                <w:b/>
                <w:bCs/>
                <w:sz w:val="18"/>
                <w:szCs w:val="18"/>
              </w:rPr>
              <w:t xml:space="preserve">                  EN LETTRES (en Fcfa)</w:t>
            </w:r>
          </w:p>
        </w:tc>
      </w:tr>
      <w:tr w:rsidR="00FD30BD" w:rsidRPr="000F5501" w14:paraId="6B127C47" w14:textId="77777777" w:rsidTr="00F45872">
        <w:trPr>
          <w:trHeight w:hRule="exact" w:val="290"/>
        </w:trPr>
        <w:tc>
          <w:tcPr>
            <w:tcW w:w="2874" w:type="dxa"/>
            <w:vMerge/>
            <w:noWrap/>
            <w:tcMar>
              <w:top w:w="15" w:type="dxa"/>
              <w:left w:w="180" w:type="dxa"/>
              <w:bottom w:w="0" w:type="dxa"/>
              <w:right w:w="15" w:type="dxa"/>
            </w:tcMar>
            <w:vAlign w:val="center"/>
          </w:tcPr>
          <w:p w14:paraId="4F6E9D66" w14:textId="77777777" w:rsidR="00FD30BD" w:rsidRPr="000F5501" w:rsidRDefault="00FD30BD" w:rsidP="00F45872">
            <w:pPr>
              <w:ind w:leftChars="-19" w:left="-46" w:firstLine="0"/>
              <w:jc w:val="left"/>
              <w:rPr>
                <w:rFonts w:eastAsia="Calibri"/>
                <w:b/>
                <w:bCs/>
                <w:sz w:val="18"/>
                <w:szCs w:val="18"/>
              </w:rPr>
            </w:pPr>
          </w:p>
        </w:tc>
        <w:tc>
          <w:tcPr>
            <w:tcW w:w="1984" w:type="dxa"/>
            <w:vAlign w:val="center"/>
          </w:tcPr>
          <w:p w14:paraId="61991FD4" w14:textId="77777777" w:rsidR="00FD30BD" w:rsidRPr="000F5501" w:rsidRDefault="00FD30BD" w:rsidP="00F45872">
            <w:pPr>
              <w:ind w:left="0" w:right="284" w:firstLine="0"/>
              <w:jc w:val="left"/>
              <w:rPr>
                <w:rFonts w:ascii="Arial Narrow" w:eastAsia="Arial Unicode MS" w:hAnsi="Arial Narrow"/>
                <w:b/>
                <w:bCs/>
                <w:sz w:val="20"/>
              </w:rPr>
            </w:pPr>
          </w:p>
        </w:tc>
        <w:tc>
          <w:tcPr>
            <w:tcW w:w="5528" w:type="dxa"/>
          </w:tcPr>
          <w:p w14:paraId="4A66F6AF" w14:textId="77777777" w:rsidR="00FD30BD" w:rsidRPr="000F5501" w:rsidRDefault="00FD30BD" w:rsidP="00F45872">
            <w:pPr>
              <w:ind w:left="0" w:right="284" w:firstLine="0"/>
              <w:jc w:val="left"/>
              <w:rPr>
                <w:rFonts w:ascii="Arial Narrow" w:eastAsia="Arial Unicode MS" w:hAnsi="Arial Narrow"/>
                <w:b/>
                <w:bCs/>
                <w:sz w:val="20"/>
              </w:rPr>
            </w:pPr>
          </w:p>
        </w:tc>
      </w:tr>
      <w:tr w:rsidR="00FD30BD" w:rsidRPr="000F5501" w14:paraId="77A4F2A1" w14:textId="77777777" w:rsidTr="00F45872">
        <w:trPr>
          <w:trHeight w:hRule="exact" w:val="571"/>
        </w:trPr>
        <w:tc>
          <w:tcPr>
            <w:tcW w:w="2874" w:type="dxa"/>
            <w:noWrap/>
            <w:tcMar>
              <w:top w:w="15" w:type="dxa"/>
              <w:left w:w="180" w:type="dxa"/>
              <w:bottom w:w="0" w:type="dxa"/>
              <w:right w:w="15" w:type="dxa"/>
            </w:tcMar>
            <w:vAlign w:val="center"/>
          </w:tcPr>
          <w:p w14:paraId="3F368E6E"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TVA (19,25 %) x MHT/100</w:t>
            </w:r>
          </w:p>
        </w:tc>
        <w:tc>
          <w:tcPr>
            <w:tcW w:w="1984" w:type="dxa"/>
            <w:tcBorders>
              <w:top w:val="single" w:sz="4" w:space="0" w:color="000000"/>
              <w:left w:val="single" w:sz="4" w:space="0" w:color="000000"/>
              <w:bottom w:val="single" w:sz="4" w:space="0" w:color="000000"/>
              <w:right w:val="single" w:sz="4" w:space="0" w:color="000000"/>
            </w:tcBorders>
          </w:tcPr>
          <w:p w14:paraId="2B02D553" w14:textId="77777777" w:rsidR="00FD30BD" w:rsidRPr="000F5501" w:rsidRDefault="00FD30BD" w:rsidP="00F45872">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26BE8FF2" w14:textId="77777777" w:rsidR="00FD30BD" w:rsidRPr="000F5501" w:rsidRDefault="00FD30BD" w:rsidP="00F45872">
            <w:pPr>
              <w:ind w:left="0" w:firstLine="0"/>
              <w:rPr>
                <w:rFonts w:ascii="Arial Narrow" w:hAnsi="Arial Narrow"/>
                <w:sz w:val="20"/>
              </w:rPr>
            </w:pPr>
          </w:p>
        </w:tc>
      </w:tr>
      <w:tr w:rsidR="00FD30BD" w:rsidRPr="000F5501" w14:paraId="5FE270ED" w14:textId="77777777" w:rsidTr="00F45872">
        <w:trPr>
          <w:trHeight w:hRule="exact" w:val="286"/>
        </w:trPr>
        <w:tc>
          <w:tcPr>
            <w:tcW w:w="2874" w:type="dxa"/>
            <w:tcBorders>
              <w:bottom w:val="single" w:sz="4" w:space="0" w:color="auto"/>
            </w:tcBorders>
            <w:noWrap/>
            <w:tcMar>
              <w:top w:w="15" w:type="dxa"/>
              <w:left w:w="180" w:type="dxa"/>
              <w:bottom w:w="0" w:type="dxa"/>
              <w:right w:w="15" w:type="dxa"/>
            </w:tcMar>
            <w:vAlign w:val="center"/>
          </w:tcPr>
          <w:p w14:paraId="0DFD01C7"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IR (5,5%</w:t>
            </w:r>
            <w:r>
              <w:rPr>
                <w:rFonts w:eastAsia="Calibri"/>
                <w:b/>
                <w:bCs/>
                <w:sz w:val="18"/>
                <w:szCs w:val="18"/>
              </w:rPr>
              <w:t xml:space="preserve"> ou 2,2%</w:t>
            </w:r>
            <w:r w:rsidRPr="000F5501">
              <w:rPr>
                <w:rFonts w:eastAsia="Calibri"/>
                <w:b/>
                <w:bCs/>
                <w:sz w:val="18"/>
                <w:szCs w:val="18"/>
              </w:rPr>
              <w:t xml:space="preserve">) </w:t>
            </w:r>
            <w:proofErr w:type="gramStart"/>
            <w:r w:rsidRPr="000F5501">
              <w:rPr>
                <w:rFonts w:eastAsia="Calibri"/>
                <w:b/>
                <w:bCs/>
                <w:sz w:val="18"/>
                <w:szCs w:val="18"/>
              </w:rPr>
              <w:t>x  MHT</w:t>
            </w:r>
            <w:proofErr w:type="gramEnd"/>
            <w:r w:rsidRPr="000F5501">
              <w:rPr>
                <w:rFonts w:eastAsia="Calibri"/>
                <w:b/>
                <w:bCs/>
                <w:sz w:val="18"/>
                <w:szCs w:val="18"/>
              </w:rPr>
              <w:t>/100</w:t>
            </w:r>
          </w:p>
        </w:tc>
        <w:tc>
          <w:tcPr>
            <w:tcW w:w="1984" w:type="dxa"/>
            <w:tcBorders>
              <w:bottom w:val="single" w:sz="4" w:space="0" w:color="auto"/>
            </w:tcBorders>
            <w:vAlign w:val="center"/>
          </w:tcPr>
          <w:p w14:paraId="3E39E95D" w14:textId="77777777" w:rsidR="00FD30BD" w:rsidRPr="000F5501" w:rsidRDefault="00FD30BD" w:rsidP="00F45872">
            <w:pPr>
              <w:ind w:left="0" w:right="284" w:firstLine="0"/>
              <w:jc w:val="left"/>
              <w:rPr>
                <w:rFonts w:ascii="Arial Narrow" w:eastAsia="Arial Unicode MS" w:hAnsi="Arial Narrow"/>
                <w:bCs/>
                <w:sz w:val="20"/>
              </w:rPr>
            </w:pPr>
          </w:p>
        </w:tc>
        <w:tc>
          <w:tcPr>
            <w:tcW w:w="5528" w:type="dxa"/>
            <w:tcBorders>
              <w:bottom w:val="single" w:sz="4" w:space="0" w:color="auto"/>
            </w:tcBorders>
          </w:tcPr>
          <w:p w14:paraId="4EBA65DB" w14:textId="77777777" w:rsidR="00FD30BD" w:rsidRPr="000F5501" w:rsidRDefault="00FD30BD" w:rsidP="00F45872">
            <w:pPr>
              <w:ind w:left="0" w:right="284" w:firstLine="0"/>
              <w:jc w:val="left"/>
              <w:rPr>
                <w:rFonts w:ascii="Arial Narrow" w:eastAsia="Arial Unicode MS" w:hAnsi="Arial Narrow"/>
                <w:bCs/>
                <w:sz w:val="20"/>
              </w:rPr>
            </w:pPr>
          </w:p>
        </w:tc>
      </w:tr>
      <w:tr w:rsidR="00FD30BD" w:rsidRPr="000F5501" w14:paraId="63354B13" w14:textId="77777777" w:rsidTr="00F45872">
        <w:trPr>
          <w:trHeight w:hRule="exact" w:val="418"/>
        </w:trPr>
        <w:tc>
          <w:tcPr>
            <w:tcW w:w="2874" w:type="dxa"/>
            <w:noWrap/>
            <w:tcMar>
              <w:top w:w="15" w:type="dxa"/>
              <w:left w:w="180" w:type="dxa"/>
              <w:bottom w:w="0" w:type="dxa"/>
              <w:right w:w="15" w:type="dxa"/>
            </w:tcMar>
            <w:vAlign w:val="center"/>
          </w:tcPr>
          <w:p w14:paraId="0D13234B" w14:textId="77777777" w:rsidR="00FD30BD" w:rsidRPr="000F5501" w:rsidRDefault="00FD30BD" w:rsidP="00F45872">
            <w:pPr>
              <w:ind w:leftChars="-19" w:left="-46" w:firstLine="0"/>
              <w:jc w:val="left"/>
              <w:rPr>
                <w:rFonts w:eastAsia="Arial Unicode MS"/>
                <w:b/>
                <w:bCs/>
                <w:sz w:val="18"/>
                <w:szCs w:val="18"/>
              </w:rPr>
            </w:pPr>
            <w:r w:rsidRPr="000F5501">
              <w:rPr>
                <w:rFonts w:eastAsia="Calibri"/>
                <w:b/>
                <w:bCs/>
                <w:sz w:val="18"/>
                <w:szCs w:val="18"/>
              </w:rPr>
              <w:t>MONTANT TOTAL TTC</w:t>
            </w:r>
          </w:p>
        </w:tc>
        <w:tc>
          <w:tcPr>
            <w:tcW w:w="1984" w:type="dxa"/>
            <w:tcBorders>
              <w:top w:val="single" w:sz="4" w:space="0" w:color="000000"/>
              <w:left w:val="single" w:sz="4" w:space="0" w:color="000000"/>
              <w:bottom w:val="single" w:sz="4" w:space="0" w:color="000000"/>
              <w:right w:val="single" w:sz="4" w:space="0" w:color="000000"/>
            </w:tcBorders>
          </w:tcPr>
          <w:p w14:paraId="323DBD01" w14:textId="77777777" w:rsidR="00FD30BD" w:rsidRPr="000F5501" w:rsidRDefault="00FD30BD" w:rsidP="00F45872">
            <w:pPr>
              <w:ind w:left="2" w:firstLine="0"/>
              <w:jc w:val="left"/>
              <w:rPr>
                <w:rFonts w:ascii="Arial Narrow" w:hAnsi="Arial Narrow"/>
                <w:sz w:val="20"/>
              </w:rPr>
            </w:pPr>
          </w:p>
        </w:tc>
        <w:tc>
          <w:tcPr>
            <w:tcW w:w="5528" w:type="dxa"/>
            <w:tcBorders>
              <w:top w:val="single" w:sz="4" w:space="0" w:color="000000"/>
              <w:left w:val="single" w:sz="4" w:space="0" w:color="000000"/>
              <w:bottom w:val="single" w:sz="4" w:space="0" w:color="000000"/>
              <w:right w:val="single" w:sz="4" w:space="0" w:color="000000"/>
            </w:tcBorders>
          </w:tcPr>
          <w:p w14:paraId="05889127" w14:textId="77777777" w:rsidR="00FD30BD" w:rsidRPr="000F5501" w:rsidRDefault="00FD30BD" w:rsidP="00F45872">
            <w:pPr>
              <w:ind w:left="0" w:firstLine="0"/>
              <w:rPr>
                <w:rFonts w:ascii="Arial Narrow" w:hAnsi="Arial Narrow"/>
                <w:sz w:val="20"/>
              </w:rPr>
            </w:pPr>
          </w:p>
        </w:tc>
      </w:tr>
      <w:tr w:rsidR="00FD30BD" w:rsidRPr="000F5501" w14:paraId="4640E554" w14:textId="77777777" w:rsidTr="00F45872">
        <w:trPr>
          <w:trHeight w:hRule="exact" w:val="441"/>
        </w:trPr>
        <w:tc>
          <w:tcPr>
            <w:tcW w:w="2874" w:type="dxa"/>
            <w:noWrap/>
            <w:tcMar>
              <w:top w:w="15" w:type="dxa"/>
              <w:left w:w="180" w:type="dxa"/>
              <w:bottom w:w="0" w:type="dxa"/>
              <w:right w:w="15" w:type="dxa"/>
            </w:tcMar>
            <w:vAlign w:val="center"/>
          </w:tcPr>
          <w:p w14:paraId="0E8E03CD" w14:textId="77777777" w:rsidR="00FD30BD" w:rsidRPr="000F5501" w:rsidRDefault="00FD30BD" w:rsidP="00F45872">
            <w:pPr>
              <w:ind w:left="0" w:firstLine="0"/>
              <w:jc w:val="left"/>
              <w:rPr>
                <w:rFonts w:eastAsia="Calibri"/>
                <w:b/>
                <w:bCs/>
                <w:sz w:val="18"/>
                <w:szCs w:val="18"/>
              </w:rPr>
            </w:pPr>
            <w:r w:rsidRPr="000F5501">
              <w:rPr>
                <w:rFonts w:eastAsia="Calibri"/>
                <w:b/>
                <w:bCs/>
                <w:sz w:val="18"/>
                <w:szCs w:val="18"/>
              </w:rPr>
              <w:t>NET A PERCEVOIR</w:t>
            </w:r>
          </w:p>
        </w:tc>
        <w:tc>
          <w:tcPr>
            <w:tcW w:w="1984" w:type="dxa"/>
            <w:vAlign w:val="center"/>
          </w:tcPr>
          <w:p w14:paraId="79349886" w14:textId="77777777" w:rsidR="00FD30BD" w:rsidRPr="000F5501" w:rsidRDefault="00FD30BD" w:rsidP="00F45872">
            <w:pPr>
              <w:ind w:left="0" w:right="284" w:firstLine="0"/>
              <w:jc w:val="left"/>
              <w:rPr>
                <w:rFonts w:ascii="Arial Narrow" w:eastAsia="Arial Unicode MS" w:hAnsi="Arial Narrow"/>
                <w:bCs/>
                <w:sz w:val="20"/>
              </w:rPr>
            </w:pPr>
          </w:p>
        </w:tc>
        <w:tc>
          <w:tcPr>
            <w:tcW w:w="5528" w:type="dxa"/>
          </w:tcPr>
          <w:p w14:paraId="71CC50B3" w14:textId="77777777" w:rsidR="00FD30BD" w:rsidRPr="000F5501" w:rsidRDefault="00FD30BD" w:rsidP="00F45872">
            <w:pPr>
              <w:ind w:left="0" w:right="284" w:firstLine="0"/>
              <w:jc w:val="left"/>
              <w:rPr>
                <w:rFonts w:ascii="Arial Narrow" w:eastAsia="Arial Unicode MS" w:hAnsi="Arial Narrow"/>
                <w:bCs/>
                <w:sz w:val="20"/>
              </w:rPr>
            </w:pPr>
          </w:p>
        </w:tc>
      </w:tr>
    </w:tbl>
    <w:tbl>
      <w:tblPr>
        <w:tblpPr w:leftFromText="141" w:rightFromText="141" w:vertAnchor="text" w:horzAnchor="margin" w:tblpXSpec="center" w:tblpY="34"/>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3"/>
        <w:gridCol w:w="4678"/>
      </w:tblGrid>
      <w:tr w:rsidR="00943AB2" w:rsidRPr="00943AB2" w14:paraId="4F4397FB" w14:textId="77777777" w:rsidTr="00F45872">
        <w:trPr>
          <w:trHeight w:val="1923"/>
        </w:trPr>
        <w:tc>
          <w:tcPr>
            <w:tcW w:w="5543" w:type="dxa"/>
            <w:tcBorders>
              <w:bottom w:val="nil"/>
            </w:tcBorders>
          </w:tcPr>
          <w:p w14:paraId="1E0696BF" w14:textId="77777777" w:rsidR="00943AB2" w:rsidRPr="00943AB2" w:rsidRDefault="00943AB2" w:rsidP="00943AB2">
            <w:pPr>
              <w:spacing w:before="120"/>
              <w:ind w:left="0" w:firstLine="0"/>
              <w:jc w:val="center"/>
              <w:rPr>
                <w:b/>
                <w:bCs/>
                <w:szCs w:val="24"/>
              </w:rPr>
            </w:pPr>
            <w:r w:rsidRPr="00943AB2">
              <w:rPr>
                <w:sz w:val="16"/>
                <w:szCs w:val="16"/>
              </w:rPr>
              <w:t xml:space="preserve">  </w:t>
            </w:r>
            <w:r w:rsidRPr="00943AB2">
              <w:rPr>
                <w:b/>
                <w:bCs/>
                <w:color w:val="000000"/>
                <w:sz w:val="16"/>
                <w:szCs w:val="16"/>
              </w:rPr>
              <w:t xml:space="preserve"> </w:t>
            </w:r>
            <w:r w:rsidRPr="00943AB2">
              <w:rPr>
                <w:b/>
                <w:bCs/>
                <w:szCs w:val="24"/>
              </w:rPr>
              <w:t>Lue et acceptée par le Cocontractant.</w:t>
            </w:r>
          </w:p>
          <w:p w14:paraId="7DD1E95C" w14:textId="77777777" w:rsidR="00943AB2" w:rsidRPr="00943AB2" w:rsidRDefault="00943AB2" w:rsidP="00943AB2">
            <w:pPr>
              <w:tabs>
                <w:tab w:val="left" w:pos="1709"/>
              </w:tabs>
              <w:ind w:left="0" w:firstLine="0"/>
              <w:jc w:val="left"/>
              <w:rPr>
                <w:szCs w:val="24"/>
              </w:rPr>
            </w:pPr>
          </w:p>
        </w:tc>
        <w:tc>
          <w:tcPr>
            <w:tcW w:w="4678" w:type="dxa"/>
            <w:tcBorders>
              <w:bottom w:val="nil"/>
            </w:tcBorders>
          </w:tcPr>
          <w:p w14:paraId="78F275AA" w14:textId="77777777" w:rsidR="00943AB2" w:rsidRPr="00943AB2" w:rsidRDefault="00943AB2" w:rsidP="00943AB2">
            <w:pPr>
              <w:spacing w:before="120"/>
              <w:ind w:left="0" w:firstLine="0"/>
              <w:jc w:val="left"/>
              <w:rPr>
                <w:b/>
                <w:bCs/>
                <w:szCs w:val="24"/>
              </w:rPr>
            </w:pPr>
            <w:r w:rsidRPr="00943AB2">
              <w:rPr>
                <w:b/>
                <w:bCs/>
                <w:szCs w:val="24"/>
              </w:rPr>
              <w:t>L’Autorité Contractante</w:t>
            </w:r>
          </w:p>
          <w:p w14:paraId="0898F5B8" w14:textId="77777777" w:rsidR="00943AB2" w:rsidRPr="00943AB2" w:rsidRDefault="00943AB2" w:rsidP="00943AB2">
            <w:pPr>
              <w:spacing w:before="120"/>
              <w:ind w:left="0" w:firstLine="0"/>
              <w:jc w:val="center"/>
              <w:rPr>
                <w:b/>
                <w:bCs/>
                <w:szCs w:val="24"/>
              </w:rPr>
            </w:pPr>
          </w:p>
          <w:p w14:paraId="6F174A2A" w14:textId="77777777" w:rsidR="00943AB2" w:rsidRPr="00943AB2" w:rsidRDefault="00943AB2" w:rsidP="00943AB2">
            <w:pPr>
              <w:ind w:left="0" w:firstLine="0"/>
              <w:jc w:val="left"/>
              <w:rPr>
                <w:szCs w:val="24"/>
              </w:rPr>
            </w:pPr>
          </w:p>
          <w:p w14:paraId="6B85218B" w14:textId="77777777" w:rsidR="00943AB2" w:rsidRPr="00943AB2" w:rsidRDefault="00943AB2" w:rsidP="00943AB2">
            <w:pPr>
              <w:ind w:left="0" w:firstLine="0"/>
              <w:jc w:val="left"/>
              <w:rPr>
                <w:szCs w:val="24"/>
              </w:rPr>
            </w:pPr>
          </w:p>
          <w:p w14:paraId="6D64CE19" w14:textId="77777777" w:rsidR="00943AB2" w:rsidRPr="00943AB2" w:rsidRDefault="00943AB2" w:rsidP="00943AB2">
            <w:pPr>
              <w:tabs>
                <w:tab w:val="left" w:pos="1709"/>
              </w:tabs>
              <w:ind w:left="0" w:firstLine="0"/>
              <w:jc w:val="left"/>
              <w:rPr>
                <w:szCs w:val="24"/>
              </w:rPr>
            </w:pPr>
            <w:r w:rsidRPr="00943AB2">
              <w:rPr>
                <w:szCs w:val="24"/>
              </w:rPr>
              <w:tab/>
            </w:r>
          </w:p>
        </w:tc>
      </w:tr>
      <w:tr w:rsidR="00943AB2" w:rsidRPr="00943AB2" w14:paraId="0B4CDF5F" w14:textId="77777777" w:rsidTr="00F45872">
        <w:trPr>
          <w:trHeight w:val="314"/>
        </w:trPr>
        <w:tc>
          <w:tcPr>
            <w:tcW w:w="5543" w:type="dxa"/>
            <w:tcBorders>
              <w:top w:val="nil"/>
            </w:tcBorders>
          </w:tcPr>
          <w:p w14:paraId="6F2A5E9C" w14:textId="77777777" w:rsidR="00943AB2" w:rsidRPr="00943AB2" w:rsidRDefault="00943AB2" w:rsidP="00943AB2">
            <w:pPr>
              <w:ind w:left="0" w:firstLine="0"/>
              <w:jc w:val="left"/>
              <w:rPr>
                <w:b/>
                <w:sz w:val="20"/>
                <w:szCs w:val="24"/>
              </w:rPr>
            </w:pPr>
            <w:r w:rsidRPr="00943AB2">
              <w:rPr>
                <w:b/>
                <w:sz w:val="20"/>
                <w:szCs w:val="24"/>
              </w:rPr>
              <w:t xml:space="preserve">                       Fait à </w:t>
            </w:r>
            <w:proofErr w:type="spellStart"/>
            <w:r w:rsidRPr="00943AB2">
              <w:rPr>
                <w:b/>
                <w:sz w:val="20"/>
                <w:szCs w:val="24"/>
              </w:rPr>
              <w:t>Zoétélé</w:t>
            </w:r>
            <w:proofErr w:type="spellEnd"/>
            <w:r w:rsidRPr="00943AB2">
              <w:rPr>
                <w:b/>
                <w:sz w:val="20"/>
                <w:szCs w:val="24"/>
              </w:rPr>
              <w:t>, le…………………</w:t>
            </w:r>
            <w:proofErr w:type="gramStart"/>
            <w:r w:rsidRPr="00943AB2">
              <w:rPr>
                <w:b/>
                <w:sz w:val="20"/>
                <w:szCs w:val="24"/>
              </w:rPr>
              <w:t>…….</w:t>
            </w:r>
            <w:proofErr w:type="gramEnd"/>
            <w:r w:rsidRPr="00943AB2">
              <w:rPr>
                <w:b/>
                <w:sz w:val="20"/>
                <w:szCs w:val="24"/>
              </w:rPr>
              <w:t>.</w:t>
            </w:r>
          </w:p>
        </w:tc>
        <w:tc>
          <w:tcPr>
            <w:tcW w:w="4678" w:type="dxa"/>
            <w:tcBorders>
              <w:top w:val="nil"/>
            </w:tcBorders>
          </w:tcPr>
          <w:p w14:paraId="477C6C20" w14:textId="77777777" w:rsidR="00943AB2" w:rsidRPr="00943AB2" w:rsidRDefault="00943AB2" w:rsidP="00943AB2">
            <w:pPr>
              <w:ind w:left="0" w:firstLine="0"/>
              <w:jc w:val="left"/>
              <w:rPr>
                <w:b/>
                <w:sz w:val="20"/>
                <w:szCs w:val="24"/>
              </w:rPr>
            </w:pPr>
            <w:r w:rsidRPr="00943AB2">
              <w:rPr>
                <w:b/>
                <w:sz w:val="20"/>
                <w:szCs w:val="24"/>
              </w:rPr>
              <w:t xml:space="preserve">              Fait à </w:t>
            </w:r>
            <w:proofErr w:type="spellStart"/>
            <w:r w:rsidRPr="00943AB2">
              <w:rPr>
                <w:b/>
                <w:sz w:val="20"/>
                <w:szCs w:val="24"/>
              </w:rPr>
              <w:t>Zoétélé</w:t>
            </w:r>
            <w:proofErr w:type="spellEnd"/>
            <w:r w:rsidRPr="00943AB2">
              <w:rPr>
                <w:b/>
                <w:sz w:val="20"/>
                <w:szCs w:val="24"/>
              </w:rPr>
              <w:t>, le…………………</w:t>
            </w:r>
            <w:proofErr w:type="gramStart"/>
            <w:r w:rsidRPr="00943AB2">
              <w:rPr>
                <w:b/>
                <w:sz w:val="20"/>
                <w:szCs w:val="24"/>
              </w:rPr>
              <w:t>…….</w:t>
            </w:r>
            <w:proofErr w:type="gramEnd"/>
            <w:r w:rsidRPr="00943AB2">
              <w:rPr>
                <w:b/>
                <w:sz w:val="20"/>
                <w:szCs w:val="24"/>
              </w:rPr>
              <w:t>.</w:t>
            </w:r>
          </w:p>
        </w:tc>
      </w:tr>
      <w:tr w:rsidR="00943AB2" w:rsidRPr="00943AB2" w14:paraId="53CEC2CB" w14:textId="77777777" w:rsidTr="00F45872">
        <w:trPr>
          <w:cantSplit/>
          <w:trHeight w:val="1574"/>
        </w:trPr>
        <w:tc>
          <w:tcPr>
            <w:tcW w:w="10221" w:type="dxa"/>
            <w:gridSpan w:val="2"/>
          </w:tcPr>
          <w:p w14:paraId="1F21E787" w14:textId="77777777" w:rsidR="00943AB2" w:rsidRPr="00943AB2" w:rsidRDefault="00943AB2" w:rsidP="00943AB2">
            <w:pPr>
              <w:spacing w:before="120"/>
              <w:ind w:left="0" w:firstLine="0"/>
              <w:jc w:val="left"/>
              <w:rPr>
                <w:b/>
                <w:sz w:val="20"/>
                <w:szCs w:val="24"/>
              </w:rPr>
            </w:pPr>
            <w:r w:rsidRPr="00943AB2">
              <w:rPr>
                <w:b/>
                <w:sz w:val="20"/>
                <w:szCs w:val="24"/>
              </w:rPr>
              <w:t xml:space="preserve">                                                                     ENREGISTREMENT</w:t>
            </w:r>
          </w:p>
          <w:p w14:paraId="72BBD95E" w14:textId="77777777" w:rsidR="00943AB2" w:rsidRPr="00943AB2" w:rsidRDefault="00943AB2" w:rsidP="00943AB2">
            <w:pPr>
              <w:spacing w:before="120"/>
              <w:ind w:left="0" w:firstLine="0"/>
              <w:jc w:val="left"/>
              <w:rPr>
                <w:b/>
                <w:sz w:val="20"/>
                <w:szCs w:val="24"/>
              </w:rPr>
            </w:pPr>
          </w:p>
          <w:p w14:paraId="2B8ED540" w14:textId="77777777" w:rsidR="00943AB2" w:rsidRPr="00943AB2" w:rsidRDefault="00943AB2" w:rsidP="00943AB2">
            <w:pPr>
              <w:spacing w:before="120"/>
              <w:ind w:left="0" w:firstLine="0"/>
              <w:jc w:val="center"/>
              <w:rPr>
                <w:b/>
                <w:sz w:val="20"/>
                <w:szCs w:val="24"/>
              </w:rPr>
            </w:pPr>
            <w:r w:rsidRPr="00943AB2">
              <w:rPr>
                <w:b/>
                <w:sz w:val="20"/>
                <w:szCs w:val="24"/>
              </w:rPr>
              <w:t xml:space="preserve">                                                                                                </w:t>
            </w:r>
          </w:p>
          <w:p w14:paraId="2197B385" w14:textId="77777777" w:rsidR="00943AB2" w:rsidRPr="00943AB2" w:rsidRDefault="00943AB2" w:rsidP="00943AB2">
            <w:pPr>
              <w:spacing w:before="120"/>
              <w:ind w:left="0" w:firstLine="0"/>
              <w:jc w:val="center"/>
              <w:rPr>
                <w:b/>
                <w:sz w:val="20"/>
                <w:szCs w:val="24"/>
              </w:rPr>
            </w:pPr>
            <w:r w:rsidRPr="00943AB2">
              <w:rPr>
                <w:b/>
                <w:sz w:val="20"/>
                <w:szCs w:val="24"/>
              </w:rPr>
              <w:t xml:space="preserve">                                                                                                Fait à…………………Le………………</w:t>
            </w:r>
            <w:proofErr w:type="gramStart"/>
            <w:r w:rsidRPr="00943AB2">
              <w:rPr>
                <w:b/>
                <w:sz w:val="20"/>
                <w:szCs w:val="24"/>
              </w:rPr>
              <w:t>…….</w:t>
            </w:r>
            <w:proofErr w:type="gramEnd"/>
            <w:r w:rsidRPr="00943AB2">
              <w:rPr>
                <w:b/>
                <w:sz w:val="20"/>
                <w:szCs w:val="24"/>
              </w:rPr>
              <w:t>.</w:t>
            </w:r>
          </w:p>
        </w:tc>
      </w:tr>
    </w:tbl>
    <w:p w14:paraId="42AA9C8F" w14:textId="77777777" w:rsidR="00FD30BD" w:rsidRPr="000F5501" w:rsidRDefault="00FD30BD" w:rsidP="00FD30BD">
      <w:pPr>
        <w:ind w:left="0" w:firstLine="0"/>
        <w:jc w:val="left"/>
        <w:rPr>
          <w:rFonts w:ascii="Arial Narrow" w:hAnsi="Arial Narrow"/>
          <w:b/>
          <w:sz w:val="28"/>
          <w:szCs w:val="28"/>
          <w:u w:val="single"/>
        </w:rPr>
      </w:pPr>
    </w:p>
    <w:p w14:paraId="510BA82A" w14:textId="77777777" w:rsidR="00FD30BD" w:rsidRPr="000F5501" w:rsidRDefault="00FD30BD" w:rsidP="00FD30BD">
      <w:pPr>
        <w:ind w:left="0" w:firstLine="0"/>
        <w:jc w:val="left"/>
        <w:rPr>
          <w:rFonts w:ascii="Arial Narrow" w:hAnsi="Arial Narrow"/>
          <w:b/>
          <w:sz w:val="28"/>
          <w:szCs w:val="28"/>
          <w:u w:val="single"/>
        </w:rPr>
      </w:pPr>
    </w:p>
    <w:p w14:paraId="473F2860" w14:textId="77777777" w:rsidR="00FD30BD" w:rsidRPr="000F5501" w:rsidRDefault="00FD30BD" w:rsidP="00FD30BD">
      <w:pPr>
        <w:ind w:left="0" w:firstLine="0"/>
        <w:jc w:val="left"/>
        <w:rPr>
          <w:rFonts w:ascii="Arial Narrow" w:hAnsi="Arial Narrow"/>
          <w:b/>
          <w:sz w:val="28"/>
          <w:szCs w:val="28"/>
          <w:u w:val="single"/>
        </w:rPr>
      </w:pPr>
    </w:p>
    <w:p w14:paraId="5CFCD1E6" w14:textId="77777777" w:rsidR="00FD30BD" w:rsidRPr="000F5501" w:rsidRDefault="00FD30BD" w:rsidP="00FD30BD">
      <w:pPr>
        <w:ind w:left="0" w:firstLine="0"/>
        <w:jc w:val="left"/>
        <w:rPr>
          <w:rFonts w:ascii="Bookman Old Style" w:hAnsi="Bookman Old Style" w:cs="Arial"/>
          <w:bCs/>
          <w:color w:val="000000"/>
          <w:sz w:val="22"/>
          <w:szCs w:val="22"/>
        </w:rPr>
      </w:pPr>
    </w:p>
    <w:p w14:paraId="6A0D5B64" w14:textId="77777777" w:rsidR="00FD30BD" w:rsidRPr="000F5501" w:rsidRDefault="00FD30BD" w:rsidP="00FD30BD">
      <w:pPr>
        <w:ind w:left="0" w:firstLine="0"/>
        <w:jc w:val="left"/>
        <w:rPr>
          <w:rFonts w:ascii="Bookman Old Style" w:hAnsi="Bookman Old Style" w:cs="Arial"/>
          <w:bCs/>
          <w:color w:val="000000"/>
          <w:sz w:val="22"/>
          <w:szCs w:val="22"/>
        </w:rPr>
      </w:pPr>
    </w:p>
    <w:p w14:paraId="1D77E851" w14:textId="77777777" w:rsidR="00FD30BD" w:rsidRPr="000F5501" w:rsidRDefault="00FD30BD" w:rsidP="00FD30BD">
      <w:pPr>
        <w:ind w:left="0" w:firstLine="0"/>
        <w:jc w:val="left"/>
        <w:rPr>
          <w:rFonts w:ascii="Bookman Old Style" w:hAnsi="Bookman Old Style" w:cs="Arial"/>
          <w:bCs/>
          <w:color w:val="000000"/>
          <w:sz w:val="22"/>
          <w:szCs w:val="22"/>
        </w:rPr>
      </w:pPr>
    </w:p>
    <w:p w14:paraId="1C182EDD" w14:textId="77777777" w:rsidR="00FD30BD" w:rsidRPr="000F5501" w:rsidRDefault="00FD30BD" w:rsidP="00FD30BD">
      <w:pPr>
        <w:ind w:left="0" w:firstLine="0"/>
        <w:jc w:val="left"/>
        <w:rPr>
          <w:rFonts w:ascii="Bookman Old Style" w:hAnsi="Bookman Old Style" w:cs="Arial"/>
          <w:bCs/>
          <w:color w:val="000000"/>
          <w:sz w:val="22"/>
          <w:szCs w:val="22"/>
        </w:rPr>
      </w:pPr>
    </w:p>
    <w:p w14:paraId="0E4480A2" w14:textId="3C38A666" w:rsidR="00FD30BD" w:rsidRDefault="00FD30BD" w:rsidP="008F2C98">
      <w:pPr>
        <w:pStyle w:val="titre10"/>
        <w:rPr>
          <w:rFonts w:ascii="Times New Roman" w:hAnsi="Times New Roman" w:cs="Times New Roman"/>
        </w:rPr>
      </w:pPr>
    </w:p>
    <w:p w14:paraId="64546D98" w14:textId="77777777" w:rsidR="00FD30BD" w:rsidRPr="00D404C7" w:rsidRDefault="00FD30BD" w:rsidP="008F2C98">
      <w:pPr>
        <w:pStyle w:val="titre10"/>
        <w:rPr>
          <w:rFonts w:ascii="Times New Roman" w:hAnsi="Times New Roman" w:cs="Times New Roman"/>
        </w:rPr>
      </w:pPr>
    </w:p>
    <w:p w14:paraId="71ADE420" w14:textId="77777777" w:rsidR="00A93D71" w:rsidRDefault="00A93D71" w:rsidP="008F2C98">
      <w:pPr>
        <w:pStyle w:val="titre10"/>
        <w:rPr>
          <w:rFonts w:ascii="Times New Roman" w:hAnsi="Times New Roman" w:cs="Times New Roman"/>
        </w:rPr>
      </w:pPr>
    </w:p>
    <w:p w14:paraId="2F50A701" w14:textId="77777777" w:rsidR="007C2CFB" w:rsidRDefault="007C2CFB" w:rsidP="008F2C98">
      <w:pPr>
        <w:pStyle w:val="titre10"/>
        <w:rPr>
          <w:rFonts w:ascii="Times New Roman" w:hAnsi="Times New Roman" w:cs="Times New Roman"/>
        </w:rPr>
      </w:pPr>
    </w:p>
    <w:p w14:paraId="25FEABFD" w14:textId="77777777" w:rsidR="007C2CFB" w:rsidRDefault="007C2CFB" w:rsidP="008F2C98">
      <w:pPr>
        <w:pStyle w:val="titre10"/>
        <w:rPr>
          <w:rFonts w:ascii="Times New Roman" w:hAnsi="Times New Roman" w:cs="Times New Roman"/>
        </w:rPr>
      </w:pPr>
    </w:p>
    <w:p w14:paraId="2121ACB6" w14:textId="77777777" w:rsidR="007C2CFB" w:rsidRDefault="007C2CFB" w:rsidP="008F2C98">
      <w:pPr>
        <w:pStyle w:val="titre10"/>
        <w:rPr>
          <w:rFonts w:ascii="Times New Roman" w:hAnsi="Times New Roman" w:cs="Times New Roman"/>
        </w:rPr>
      </w:pPr>
    </w:p>
    <w:p w14:paraId="73E11692" w14:textId="77777777" w:rsidR="007C2CFB" w:rsidRDefault="007C2CFB" w:rsidP="008F2C98">
      <w:pPr>
        <w:pStyle w:val="titre10"/>
        <w:rPr>
          <w:rFonts w:ascii="Times New Roman" w:hAnsi="Times New Roman" w:cs="Times New Roman"/>
        </w:rPr>
      </w:pPr>
    </w:p>
    <w:p w14:paraId="0A694D0E" w14:textId="77777777" w:rsidR="007C2CFB" w:rsidRDefault="007C2CFB" w:rsidP="008F2C98">
      <w:pPr>
        <w:pStyle w:val="titre10"/>
        <w:rPr>
          <w:rFonts w:ascii="Times New Roman" w:hAnsi="Times New Roman" w:cs="Times New Roman"/>
        </w:rPr>
      </w:pPr>
    </w:p>
    <w:p w14:paraId="3C2DD50A" w14:textId="77777777" w:rsidR="007C2CFB" w:rsidRPr="00D404C7" w:rsidRDefault="007C2CFB" w:rsidP="008F2C98">
      <w:pPr>
        <w:pStyle w:val="titre10"/>
        <w:rPr>
          <w:rFonts w:ascii="Times New Roman" w:hAnsi="Times New Roman" w:cs="Times New Roman"/>
        </w:rPr>
      </w:pPr>
    </w:p>
    <w:p w14:paraId="20681758" w14:textId="597163B7" w:rsidR="00301DC3" w:rsidRPr="00D404C7" w:rsidRDefault="003E4CA8" w:rsidP="00561555">
      <w:pPr>
        <w:pStyle w:val="titre10"/>
        <w:outlineLvl w:val="0"/>
        <w:rPr>
          <w:rFonts w:ascii="Times New Roman" w:hAnsi="Times New Roman" w:cs="Times New Roman"/>
        </w:rPr>
      </w:pPr>
      <w:bookmarkStart w:id="160" w:name="_Toc45057468"/>
      <w:bookmarkStart w:id="161" w:name="_Toc163144729"/>
      <w:bookmarkStart w:id="162" w:name="_Toc163145530"/>
      <w:bookmarkStart w:id="163" w:name="_Toc163441812"/>
      <w:r w:rsidRPr="00D404C7">
        <w:rPr>
          <w:rFonts w:ascii="Times New Roman" w:hAnsi="Times New Roman" w:cs="Times New Roman"/>
        </w:rPr>
        <w:t>PIECE V</w:t>
      </w:r>
      <w:r w:rsidR="0073786D" w:rsidRPr="00D404C7">
        <w:rPr>
          <w:rFonts w:ascii="Times New Roman" w:hAnsi="Times New Roman" w:cs="Times New Roman"/>
        </w:rPr>
        <w:t>II</w:t>
      </w:r>
      <w:r w:rsidRPr="00D404C7">
        <w:rPr>
          <w:rFonts w:ascii="Times New Roman" w:hAnsi="Times New Roman" w:cs="Times New Roman"/>
        </w:rPr>
        <w:t> :</w:t>
      </w:r>
      <w:bookmarkEnd w:id="160"/>
      <w:bookmarkEnd w:id="161"/>
      <w:bookmarkEnd w:id="162"/>
      <w:bookmarkEnd w:id="163"/>
      <w:r w:rsidRPr="00D404C7">
        <w:rPr>
          <w:rFonts w:ascii="Times New Roman" w:hAnsi="Times New Roman" w:cs="Times New Roman"/>
        </w:rPr>
        <w:t xml:space="preserve"> </w:t>
      </w:r>
    </w:p>
    <w:p w14:paraId="54545419" w14:textId="0D785A87" w:rsidR="003E4CA8" w:rsidRPr="00D404C7" w:rsidRDefault="003E4CA8" w:rsidP="00561555">
      <w:pPr>
        <w:pStyle w:val="titre10"/>
        <w:outlineLvl w:val="0"/>
        <w:rPr>
          <w:rFonts w:ascii="Times New Roman" w:hAnsi="Times New Roman" w:cs="Times New Roman"/>
        </w:rPr>
      </w:pPr>
      <w:r w:rsidRPr="00D404C7">
        <w:rPr>
          <w:rFonts w:ascii="Times New Roman" w:hAnsi="Times New Roman" w:cs="Times New Roman"/>
        </w:rPr>
        <w:br/>
      </w:r>
      <w:bookmarkStart w:id="164" w:name="_Toc390424947"/>
      <w:bookmarkStart w:id="165" w:name="_Toc163144730"/>
      <w:bookmarkStart w:id="166" w:name="_Toc163145531"/>
      <w:bookmarkStart w:id="167" w:name="_Toc163441813"/>
      <w:r w:rsidRPr="00D404C7">
        <w:rPr>
          <w:rFonts w:ascii="Times New Roman" w:hAnsi="Times New Roman" w:cs="Times New Roman"/>
        </w:rPr>
        <w:t xml:space="preserve">MODELE </w:t>
      </w:r>
      <w:r w:rsidR="0082496B" w:rsidRPr="00D404C7">
        <w:rPr>
          <w:rFonts w:ascii="Times New Roman" w:hAnsi="Times New Roman" w:cs="Times New Roman"/>
        </w:rPr>
        <w:t xml:space="preserve">OU FORMULAIRES </w:t>
      </w:r>
      <w:r w:rsidRPr="00D404C7">
        <w:rPr>
          <w:rFonts w:ascii="Times New Roman" w:hAnsi="Times New Roman" w:cs="Times New Roman"/>
        </w:rPr>
        <w:t xml:space="preserve">DES PIECES A UTILISER </w:t>
      </w:r>
      <w:r w:rsidRPr="00D404C7">
        <w:rPr>
          <w:rFonts w:ascii="Times New Roman" w:hAnsi="Times New Roman" w:cs="Times New Roman"/>
        </w:rPr>
        <w:br/>
        <w:t>PAR LE SOUMISSIONNAIRE</w:t>
      </w:r>
      <w:bookmarkEnd w:id="164"/>
      <w:bookmarkEnd w:id="165"/>
      <w:bookmarkEnd w:id="166"/>
      <w:bookmarkEnd w:id="167"/>
    </w:p>
    <w:p w14:paraId="422B27B6" w14:textId="77777777" w:rsidR="00301DC3" w:rsidRPr="00D404C7" w:rsidRDefault="00301DC3" w:rsidP="008F2C98">
      <w:pPr>
        <w:pStyle w:val="titre10"/>
        <w:rPr>
          <w:rFonts w:ascii="Times New Roman" w:hAnsi="Times New Roman" w:cs="Times New Roman"/>
        </w:rPr>
      </w:pPr>
    </w:p>
    <w:p w14:paraId="0C9F48C9" w14:textId="77777777" w:rsidR="00301DC3" w:rsidRPr="00D404C7" w:rsidRDefault="00301DC3" w:rsidP="003E4CA8">
      <w:pPr>
        <w:pStyle w:val="TitrePiece"/>
        <w:ind w:left="2268" w:firstLine="426"/>
        <w:rPr>
          <w:rFonts w:ascii="Times New Roman" w:hAnsi="Times New Roman" w:cs="Times New Roman"/>
          <w:b/>
          <w:sz w:val="40"/>
          <w:szCs w:val="40"/>
        </w:rPr>
      </w:pPr>
    </w:p>
    <w:p w14:paraId="55B80E6D" w14:textId="620654DB" w:rsidR="00301DC3" w:rsidRPr="00D404C7" w:rsidRDefault="00301DC3" w:rsidP="003E4CA8">
      <w:pPr>
        <w:pStyle w:val="TitrePiece"/>
        <w:ind w:left="2268" w:firstLine="426"/>
        <w:rPr>
          <w:rFonts w:ascii="Times New Roman" w:hAnsi="Times New Roman" w:cs="Times New Roman"/>
          <w:b/>
          <w:sz w:val="40"/>
          <w:szCs w:val="40"/>
        </w:rPr>
      </w:pPr>
    </w:p>
    <w:p w14:paraId="27F25397" w14:textId="612E9641" w:rsidR="0082496B" w:rsidRPr="00D404C7" w:rsidRDefault="0082496B" w:rsidP="003E4CA8">
      <w:pPr>
        <w:pStyle w:val="TitrePiece"/>
        <w:ind w:left="2268" w:firstLine="426"/>
        <w:rPr>
          <w:rFonts w:ascii="Times New Roman" w:hAnsi="Times New Roman" w:cs="Times New Roman"/>
          <w:b/>
          <w:sz w:val="40"/>
          <w:szCs w:val="40"/>
        </w:rPr>
      </w:pPr>
    </w:p>
    <w:p w14:paraId="5347184C" w14:textId="5FF9FEEC" w:rsidR="0082496B" w:rsidRPr="00D404C7" w:rsidRDefault="0082496B" w:rsidP="003E4CA8">
      <w:pPr>
        <w:pStyle w:val="TitrePiece"/>
        <w:ind w:left="2268" w:firstLine="426"/>
        <w:rPr>
          <w:rFonts w:ascii="Times New Roman" w:hAnsi="Times New Roman" w:cs="Times New Roman"/>
          <w:b/>
          <w:sz w:val="40"/>
          <w:szCs w:val="40"/>
        </w:rPr>
      </w:pPr>
    </w:p>
    <w:p w14:paraId="14B59A0D" w14:textId="7CCCE15D" w:rsidR="0082496B" w:rsidRPr="00D404C7" w:rsidRDefault="0082496B" w:rsidP="003E4CA8">
      <w:pPr>
        <w:pStyle w:val="TitrePiece"/>
        <w:ind w:left="2268" w:firstLine="426"/>
        <w:rPr>
          <w:rFonts w:ascii="Times New Roman" w:hAnsi="Times New Roman" w:cs="Times New Roman"/>
          <w:b/>
          <w:sz w:val="40"/>
          <w:szCs w:val="40"/>
        </w:rPr>
      </w:pPr>
    </w:p>
    <w:p w14:paraId="5AEEB06F" w14:textId="0FC04EC5" w:rsidR="0082496B" w:rsidRPr="00D404C7" w:rsidRDefault="0082496B" w:rsidP="003E4CA8">
      <w:pPr>
        <w:pStyle w:val="TitrePiece"/>
        <w:ind w:left="2268" w:firstLine="426"/>
        <w:rPr>
          <w:rFonts w:ascii="Times New Roman" w:hAnsi="Times New Roman" w:cs="Times New Roman"/>
          <w:b/>
          <w:sz w:val="40"/>
          <w:szCs w:val="40"/>
        </w:rPr>
      </w:pPr>
    </w:p>
    <w:p w14:paraId="5F9A89CC" w14:textId="2B6A41C3" w:rsidR="0082496B" w:rsidRPr="00D404C7" w:rsidRDefault="0082496B" w:rsidP="003E4CA8">
      <w:pPr>
        <w:pStyle w:val="TitrePiece"/>
        <w:ind w:left="2268" w:firstLine="426"/>
        <w:rPr>
          <w:rFonts w:ascii="Times New Roman" w:hAnsi="Times New Roman" w:cs="Times New Roman"/>
          <w:b/>
          <w:sz w:val="40"/>
          <w:szCs w:val="40"/>
        </w:rPr>
      </w:pPr>
    </w:p>
    <w:p w14:paraId="31399AA6" w14:textId="57104C4C" w:rsidR="0082496B" w:rsidRPr="00D404C7" w:rsidRDefault="0082496B" w:rsidP="00EF4949">
      <w:pPr>
        <w:pStyle w:val="TitrePiece"/>
        <w:jc w:val="both"/>
        <w:rPr>
          <w:rFonts w:ascii="Times New Roman" w:hAnsi="Times New Roman" w:cs="Times New Roman"/>
          <w:b/>
          <w:sz w:val="40"/>
          <w:szCs w:val="40"/>
        </w:rPr>
      </w:pPr>
    </w:p>
    <w:p w14:paraId="274BF4CD" w14:textId="05B80E47" w:rsidR="00EF4949" w:rsidRDefault="00EF4949" w:rsidP="00EF4949">
      <w:pPr>
        <w:pStyle w:val="TitrePiece"/>
        <w:jc w:val="both"/>
        <w:rPr>
          <w:rFonts w:ascii="Times New Roman" w:hAnsi="Times New Roman" w:cs="Times New Roman"/>
          <w:b/>
          <w:sz w:val="40"/>
          <w:szCs w:val="40"/>
        </w:rPr>
      </w:pPr>
    </w:p>
    <w:p w14:paraId="01086388" w14:textId="0C9CA933" w:rsidR="00102086" w:rsidRDefault="00102086" w:rsidP="00EF4949">
      <w:pPr>
        <w:pStyle w:val="TitrePiece"/>
        <w:jc w:val="both"/>
        <w:rPr>
          <w:rFonts w:ascii="Times New Roman" w:hAnsi="Times New Roman" w:cs="Times New Roman"/>
          <w:b/>
          <w:sz w:val="40"/>
          <w:szCs w:val="40"/>
        </w:rPr>
      </w:pPr>
    </w:p>
    <w:p w14:paraId="7113C1A5" w14:textId="75CD4173" w:rsidR="00102086" w:rsidRDefault="00102086" w:rsidP="00EF4949">
      <w:pPr>
        <w:pStyle w:val="TitrePiece"/>
        <w:jc w:val="both"/>
        <w:rPr>
          <w:rFonts w:ascii="Times New Roman" w:hAnsi="Times New Roman" w:cs="Times New Roman"/>
          <w:b/>
          <w:sz w:val="40"/>
          <w:szCs w:val="40"/>
        </w:rPr>
      </w:pPr>
    </w:p>
    <w:p w14:paraId="5E54D216" w14:textId="3BF3399B" w:rsidR="00102086" w:rsidRDefault="00102086" w:rsidP="00EF4949">
      <w:pPr>
        <w:pStyle w:val="TitrePiece"/>
        <w:jc w:val="both"/>
        <w:rPr>
          <w:rFonts w:ascii="Times New Roman" w:hAnsi="Times New Roman" w:cs="Times New Roman"/>
          <w:b/>
          <w:sz w:val="40"/>
          <w:szCs w:val="40"/>
        </w:rPr>
      </w:pPr>
    </w:p>
    <w:p w14:paraId="7CF5B48A" w14:textId="1F53384B" w:rsidR="00102086" w:rsidRDefault="00102086" w:rsidP="00EF4949">
      <w:pPr>
        <w:pStyle w:val="TitrePiece"/>
        <w:jc w:val="both"/>
        <w:rPr>
          <w:rFonts w:ascii="Times New Roman" w:hAnsi="Times New Roman" w:cs="Times New Roman"/>
          <w:b/>
          <w:sz w:val="40"/>
          <w:szCs w:val="40"/>
        </w:rPr>
      </w:pPr>
    </w:p>
    <w:p w14:paraId="56A3651E" w14:textId="61216756" w:rsidR="00102086" w:rsidRDefault="00102086" w:rsidP="00EF4949">
      <w:pPr>
        <w:pStyle w:val="TitrePiece"/>
        <w:jc w:val="both"/>
        <w:rPr>
          <w:rFonts w:ascii="Times New Roman" w:hAnsi="Times New Roman" w:cs="Times New Roman"/>
          <w:b/>
          <w:sz w:val="40"/>
          <w:szCs w:val="40"/>
        </w:rPr>
      </w:pPr>
    </w:p>
    <w:p w14:paraId="2AE8864C" w14:textId="19622250" w:rsidR="00102086" w:rsidRPr="00D404C7" w:rsidRDefault="00102086" w:rsidP="00EF4949">
      <w:pPr>
        <w:pStyle w:val="TitrePiece"/>
        <w:jc w:val="both"/>
        <w:rPr>
          <w:rFonts w:ascii="Times New Roman" w:hAnsi="Times New Roman" w:cs="Times New Roman"/>
          <w:b/>
          <w:sz w:val="40"/>
          <w:szCs w:val="40"/>
        </w:rPr>
      </w:pPr>
    </w:p>
    <w:p w14:paraId="4D5B30E4" w14:textId="77777777" w:rsidR="0082496B" w:rsidRPr="00D404C7" w:rsidRDefault="0082496B" w:rsidP="0082496B">
      <w:pPr>
        <w:widowControl w:val="0"/>
        <w:suppressAutoHyphens/>
        <w:autoSpaceDE w:val="0"/>
        <w:autoSpaceDN w:val="0"/>
        <w:spacing w:line="360" w:lineRule="auto"/>
        <w:ind w:left="0" w:firstLine="0"/>
        <w:jc w:val="center"/>
        <w:textAlignment w:val="baseline"/>
        <w:rPr>
          <w:szCs w:val="24"/>
        </w:rPr>
      </w:pPr>
      <w:r w:rsidRPr="00D404C7">
        <w:rPr>
          <w:b/>
          <w:bCs/>
          <w:sz w:val="32"/>
          <w:szCs w:val="32"/>
        </w:rPr>
        <w:t>Note relative aux modèles</w:t>
      </w:r>
      <w:r w:rsidRPr="00D404C7">
        <w:rPr>
          <w:b/>
          <w:bCs/>
          <w:spacing w:val="10"/>
          <w:sz w:val="32"/>
          <w:szCs w:val="32"/>
        </w:rPr>
        <w:t xml:space="preserve"> des pièces </w:t>
      </w:r>
      <w:r w:rsidRPr="00D404C7">
        <w:rPr>
          <w:b/>
          <w:bCs/>
          <w:sz w:val="32"/>
          <w:szCs w:val="32"/>
        </w:rPr>
        <w:t>à utiliser</w:t>
      </w:r>
    </w:p>
    <w:p w14:paraId="3E6F83C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57203BAB" w14:textId="0BC66B54" w:rsidR="0082496B" w:rsidRPr="00D404C7" w:rsidRDefault="0082496B" w:rsidP="0082496B">
      <w:pPr>
        <w:widowControl w:val="0"/>
        <w:suppressAutoHyphens/>
        <w:autoSpaceDE w:val="0"/>
        <w:autoSpaceDN w:val="0"/>
        <w:spacing w:line="360" w:lineRule="auto"/>
        <w:ind w:left="0" w:firstLine="0"/>
        <w:textAlignment w:val="baseline"/>
        <w:rPr>
          <w:szCs w:val="24"/>
        </w:rPr>
      </w:pPr>
      <w:r w:rsidRPr="00D404C7">
        <w:rPr>
          <w:szCs w:val="24"/>
        </w:rPr>
        <w:t xml:space="preserve">Le soumissionnaire devra compléter et présenter dans son offre le Modèle de soumission en conformité avec les dispositions contenues dans le Dossier </w:t>
      </w:r>
      <w:r w:rsidR="00102086">
        <w:rPr>
          <w:szCs w:val="24"/>
        </w:rPr>
        <w:t>de Consultation</w:t>
      </w:r>
      <w:r w:rsidRPr="00D404C7">
        <w:rPr>
          <w:szCs w:val="24"/>
        </w:rPr>
        <w:t>.</w:t>
      </w:r>
    </w:p>
    <w:p w14:paraId="0A9DF40E"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68A863E6" w14:textId="4F283F0E" w:rsidR="0082496B" w:rsidRPr="00D404C7" w:rsidRDefault="0082496B" w:rsidP="0082496B">
      <w:pPr>
        <w:widowControl w:val="0"/>
        <w:suppressAutoHyphens/>
        <w:autoSpaceDE w:val="0"/>
        <w:autoSpaceDN w:val="0"/>
        <w:spacing w:line="360" w:lineRule="auto"/>
        <w:ind w:left="0" w:firstLine="0"/>
        <w:textAlignment w:val="baseline"/>
        <w:rPr>
          <w:szCs w:val="24"/>
        </w:rPr>
      </w:pPr>
      <w:r w:rsidRPr="00D404C7">
        <w:rPr>
          <w:szCs w:val="24"/>
        </w:rPr>
        <w:t xml:space="preserve">Il doit fournir une caution de soumission en utilisant le modèle présenté dans cette </w:t>
      </w:r>
      <w:r w:rsidRPr="00D404C7">
        <w:rPr>
          <w:spacing w:val="3"/>
          <w:szCs w:val="24"/>
        </w:rPr>
        <w:t>pièc</w:t>
      </w:r>
      <w:r w:rsidRPr="00D404C7">
        <w:rPr>
          <w:szCs w:val="24"/>
        </w:rPr>
        <w:t>e. Le projet de marché doit inclure toutes les corrections ou les modifications apportées à l'offre retenue résultant des corrections des erreurs, confo</w:t>
      </w:r>
      <w:r w:rsidR="00102086">
        <w:rPr>
          <w:szCs w:val="24"/>
        </w:rPr>
        <w:t>rmément à l’Article 30.2 du RG</w:t>
      </w:r>
      <w:r w:rsidR="00F811E5">
        <w:rPr>
          <w:szCs w:val="24"/>
        </w:rPr>
        <w:t>DEMANDE DE COTATION</w:t>
      </w:r>
      <w:r w:rsidRPr="00D404C7">
        <w:rPr>
          <w:szCs w:val="24"/>
        </w:rPr>
        <w:t xml:space="preserve">, de l'actualisation du prix en application, le cas </w:t>
      </w:r>
      <w:r w:rsidR="00102086">
        <w:rPr>
          <w:szCs w:val="24"/>
        </w:rPr>
        <w:t>échéant, de l’Article 14 du RG</w:t>
      </w:r>
      <w:r w:rsidR="00F811E5">
        <w:rPr>
          <w:szCs w:val="24"/>
        </w:rPr>
        <w:t>DEMANDE DE COTATION</w:t>
      </w:r>
      <w:r w:rsidRPr="00D404C7">
        <w:rPr>
          <w:szCs w:val="24"/>
        </w:rPr>
        <w:t xml:space="preserve"> du fait de la durée de l'évaluation des offres, du choix d'une offre alternative, de l'acceptation de variations jugées acceptables ou tout autre modification mutuellement acceptable et permise</w:t>
      </w:r>
      <w:r w:rsidR="00102086">
        <w:rPr>
          <w:szCs w:val="24"/>
        </w:rPr>
        <w:t xml:space="preserve"> par le Dossier de Consultation</w:t>
      </w:r>
      <w:r w:rsidRPr="00D404C7">
        <w:rPr>
          <w:szCs w:val="24"/>
        </w:rPr>
        <w:t>, tel qu'un changement dans le  personnel-clé, de sous-traitant, du programme d'exécution des travaux, etc.</w:t>
      </w:r>
    </w:p>
    <w:p w14:paraId="1F0D4BD8" w14:textId="77777777" w:rsidR="0082496B" w:rsidRPr="00D404C7" w:rsidRDefault="0082496B" w:rsidP="0082496B">
      <w:pPr>
        <w:widowControl w:val="0"/>
        <w:suppressAutoHyphens/>
        <w:autoSpaceDE w:val="0"/>
        <w:autoSpaceDN w:val="0"/>
        <w:spacing w:line="360" w:lineRule="auto"/>
        <w:ind w:left="0" w:firstLine="0"/>
        <w:textAlignment w:val="baseline"/>
        <w:rPr>
          <w:szCs w:val="24"/>
        </w:rPr>
      </w:pPr>
    </w:p>
    <w:p w14:paraId="5C23566A" w14:textId="48427714" w:rsidR="0082496B" w:rsidRPr="00D404C7" w:rsidRDefault="0082496B" w:rsidP="0082496B">
      <w:pPr>
        <w:widowControl w:val="0"/>
        <w:suppressAutoHyphens/>
        <w:autoSpaceDE w:val="0"/>
        <w:autoSpaceDN w:val="0"/>
        <w:spacing w:line="360" w:lineRule="auto"/>
        <w:ind w:left="0" w:firstLine="0"/>
        <w:textAlignment w:val="baseline"/>
        <w:rPr>
          <w:spacing w:val="15"/>
          <w:szCs w:val="24"/>
        </w:rPr>
      </w:pPr>
      <w:r w:rsidRPr="00D404C7">
        <w:rPr>
          <w:spacing w:val="15"/>
          <w:szCs w:val="24"/>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d’Ouvrage. Dès l’appel dudit cautionnement, le garant est tenu de s’exécuter sans aucune forme de procédure.</w:t>
      </w:r>
    </w:p>
    <w:p w14:paraId="110E4969" w14:textId="77777777" w:rsidR="00301DC3" w:rsidRPr="00D404C7" w:rsidRDefault="00301DC3" w:rsidP="003E4CA8">
      <w:pPr>
        <w:pStyle w:val="TitrePiece"/>
        <w:ind w:left="2268" w:firstLine="426"/>
        <w:rPr>
          <w:rFonts w:ascii="Times New Roman" w:hAnsi="Times New Roman" w:cs="Times New Roman"/>
          <w:b/>
          <w:sz w:val="40"/>
          <w:szCs w:val="40"/>
        </w:rPr>
      </w:pPr>
    </w:p>
    <w:p w14:paraId="6C230481" w14:textId="77777777" w:rsidR="00576375" w:rsidRPr="00D404C7" w:rsidRDefault="00576375">
      <w:pPr>
        <w:spacing w:after="200" w:line="276" w:lineRule="auto"/>
        <w:ind w:left="0" w:firstLine="0"/>
        <w:jc w:val="left"/>
        <w:rPr>
          <w:b/>
          <w:sz w:val="46"/>
        </w:rPr>
      </w:pPr>
      <w:r w:rsidRPr="00D404C7">
        <w:br w:type="page"/>
      </w:r>
    </w:p>
    <w:p w14:paraId="6959F539" w14:textId="77777777" w:rsidR="007C7856" w:rsidRPr="00D404C7" w:rsidRDefault="00B37C5E" w:rsidP="007C7856">
      <w:pPr>
        <w:pStyle w:val="DTAOTitre"/>
        <w:rPr>
          <w:rFonts w:ascii="Times New Roman" w:hAnsi="Times New Roman" w:cs="Times New Roman"/>
        </w:rPr>
      </w:pPr>
      <w:r w:rsidRPr="00D404C7">
        <w:rPr>
          <w:rFonts w:ascii="Times New Roman" w:hAnsi="Times New Roman" w:cs="Times New Roman"/>
          <w:lang w:val="en-US"/>
        </w:rPr>
        <w:lastRenderedPageBreak/>
        <w:t xml:space="preserve">                      </w:t>
      </w:r>
      <w:r w:rsidR="007C7856" w:rsidRPr="00D404C7">
        <w:rPr>
          <w:rFonts w:ascii="Times New Roman" w:hAnsi="Times New Roman" w:cs="Times New Roman"/>
        </w:rPr>
        <w:t>Table des modèles</w:t>
      </w:r>
    </w:p>
    <w:p w14:paraId="6A1C4C79"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pacing w:val="35"/>
          <w:szCs w:val="24"/>
        </w:rPr>
        <w:t>Annexe</w:t>
      </w:r>
      <w:r w:rsidRPr="00D404C7">
        <w:rPr>
          <w:szCs w:val="24"/>
        </w:rPr>
        <w:t>n°</w:t>
      </w:r>
      <w:proofErr w:type="gramStart"/>
      <w:r w:rsidRPr="00D404C7">
        <w:rPr>
          <w:szCs w:val="24"/>
        </w:rPr>
        <w:t>1:</w:t>
      </w:r>
      <w:proofErr w:type="gramEnd"/>
      <w:r w:rsidRPr="00D404C7">
        <w:rPr>
          <w:szCs w:val="24"/>
        </w:rPr>
        <w:t xml:space="preserve"> Modèle de lettre de soumission </w:t>
      </w:r>
    </w:p>
    <w:p w14:paraId="5AAEAE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w:t>
      </w:r>
      <w:proofErr w:type="gramStart"/>
      <w:r w:rsidRPr="00D404C7">
        <w:rPr>
          <w:szCs w:val="24"/>
        </w:rPr>
        <w:t>2:</w:t>
      </w:r>
      <w:proofErr w:type="gramEnd"/>
      <w:r w:rsidRPr="00D404C7">
        <w:rPr>
          <w:szCs w:val="24"/>
        </w:rPr>
        <w:t xml:space="preserve"> Modèle de cautionnement de soumission</w:t>
      </w:r>
    </w:p>
    <w:p w14:paraId="7A7796F2"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w:t>
      </w:r>
      <w:proofErr w:type="gramStart"/>
      <w:r w:rsidRPr="00D404C7">
        <w:rPr>
          <w:szCs w:val="24"/>
        </w:rPr>
        <w:t>3:</w:t>
      </w:r>
      <w:proofErr w:type="gramEnd"/>
      <w:r w:rsidRPr="00D404C7">
        <w:rPr>
          <w:szCs w:val="24"/>
        </w:rPr>
        <w:t xml:space="preserve"> Modèle de cautionnement d'avance de démarrage </w:t>
      </w:r>
    </w:p>
    <w:p w14:paraId="58E6BE5E"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404C7">
        <w:rPr>
          <w:szCs w:val="24"/>
        </w:rPr>
        <w:t>Annexen°</w:t>
      </w:r>
      <w:proofErr w:type="gramStart"/>
      <w:r w:rsidRPr="00D404C7">
        <w:rPr>
          <w:szCs w:val="24"/>
        </w:rPr>
        <w:t>4:</w:t>
      </w:r>
      <w:proofErr w:type="gramEnd"/>
      <w:r w:rsidRPr="00D404C7">
        <w:rPr>
          <w:szCs w:val="24"/>
        </w:rPr>
        <w:t xml:space="preserve"> Modèle de cautionnement de </w:t>
      </w:r>
      <w:r w:rsidRPr="00D404C7">
        <w:rPr>
          <w:spacing w:val="7"/>
          <w:szCs w:val="24"/>
        </w:rPr>
        <w:t>bonne exécution (</w:t>
      </w:r>
      <w:r w:rsidRPr="00D404C7">
        <w:rPr>
          <w:szCs w:val="24"/>
        </w:rPr>
        <w:t>retenue de garantie)</w:t>
      </w:r>
    </w:p>
    <w:p w14:paraId="2722111D"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ED7D31"/>
          <w:szCs w:val="24"/>
        </w:rPr>
      </w:pPr>
      <w:r w:rsidRPr="00D404C7">
        <w:rPr>
          <w:szCs w:val="24"/>
        </w:rPr>
        <w:t xml:space="preserve">Annexe n° </w:t>
      </w:r>
      <w:proofErr w:type="gramStart"/>
      <w:r w:rsidRPr="00D404C7">
        <w:rPr>
          <w:szCs w:val="24"/>
        </w:rPr>
        <w:t>5:</w:t>
      </w:r>
      <w:proofErr w:type="gramEnd"/>
      <w:r w:rsidRPr="00D404C7">
        <w:rPr>
          <w:szCs w:val="24"/>
        </w:rPr>
        <w:t xml:space="preserve"> Modèle de cautionnement définitif</w:t>
      </w:r>
    </w:p>
    <w:p w14:paraId="60F74DC4" w14:textId="77777777" w:rsidR="007C7856" w:rsidRPr="00D404C7" w:rsidRDefault="007C7856" w:rsidP="007C7856">
      <w:pPr>
        <w:widowControl w:val="0"/>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Annexe n° </w:t>
      </w:r>
      <w:proofErr w:type="gramStart"/>
      <w:r w:rsidRPr="00D404C7">
        <w:rPr>
          <w:color w:val="000000"/>
          <w:szCs w:val="24"/>
        </w:rPr>
        <w:t>6:</w:t>
      </w:r>
      <w:proofErr w:type="gramEnd"/>
      <w:r w:rsidRPr="00D404C7">
        <w:rPr>
          <w:color w:val="000000"/>
          <w:szCs w:val="24"/>
        </w:rPr>
        <w:t xml:space="preserve"> Modèle d’attestation ou d’autorisation du fabricant </w:t>
      </w:r>
    </w:p>
    <w:p w14:paraId="0A6F35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7:</w:t>
      </w:r>
      <w:proofErr w:type="gramEnd"/>
      <w:r w:rsidRPr="00D404C7">
        <w:rPr>
          <w:color w:val="000000"/>
          <w:szCs w:val="24"/>
        </w:rPr>
        <w:t xml:space="preserve"> Modèle de lettre de soumission de la proposition technique </w:t>
      </w:r>
    </w:p>
    <w:p w14:paraId="67751AF1"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8:</w:t>
      </w:r>
      <w:proofErr w:type="gramEnd"/>
      <w:r w:rsidRPr="00D404C7">
        <w:rPr>
          <w:color w:val="000000"/>
          <w:szCs w:val="24"/>
        </w:rPr>
        <w:t xml:space="preserve"> Modèle de formulaire d’information relative aux références du soumissionnaire</w:t>
      </w:r>
    </w:p>
    <w:p w14:paraId="129778D4"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9:</w:t>
      </w:r>
      <w:proofErr w:type="gramEnd"/>
      <w:r w:rsidRPr="00D404C7">
        <w:rPr>
          <w:color w:val="000000"/>
          <w:szCs w:val="24"/>
        </w:rPr>
        <w:t xml:space="preserve"> Modèle de formulaire d’information relative au personnel à mobiliser clé </w:t>
      </w:r>
    </w:p>
    <w:p w14:paraId="5803185C"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10:</w:t>
      </w:r>
      <w:proofErr w:type="gramEnd"/>
      <w:r w:rsidRPr="00D404C7">
        <w:rPr>
          <w:color w:val="000000"/>
          <w:szCs w:val="24"/>
        </w:rPr>
        <w:t xml:space="preserve"> Modèle de fiche d’information relative au matériel essentiel, le cas échéant</w:t>
      </w:r>
    </w:p>
    <w:p w14:paraId="09CA55DF"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11:</w:t>
      </w:r>
      <w:proofErr w:type="gramEnd"/>
      <w:r w:rsidRPr="00D404C7">
        <w:rPr>
          <w:color w:val="000000"/>
          <w:szCs w:val="24"/>
        </w:rPr>
        <w:t xml:space="preserve"> Modèle de CV du personnel </w:t>
      </w:r>
    </w:p>
    <w:p w14:paraId="324CF45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Annexen°</w:t>
      </w:r>
      <w:proofErr w:type="gramStart"/>
      <w:r w:rsidRPr="00D404C7">
        <w:rPr>
          <w:color w:val="000000"/>
          <w:szCs w:val="24"/>
        </w:rPr>
        <w:t>12:</w:t>
      </w:r>
      <w:proofErr w:type="gramEnd"/>
      <w:r w:rsidRPr="00D404C7">
        <w:rPr>
          <w:color w:val="000000"/>
          <w:szCs w:val="24"/>
        </w:rPr>
        <w:t xml:space="preserve"> Modèle de déclaration d’intention de soumissionner </w:t>
      </w:r>
    </w:p>
    <w:p w14:paraId="4D45E35A"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zCs w:val="24"/>
        </w:rPr>
      </w:pPr>
      <w:r w:rsidRPr="00D404C7">
        <w:rPr>
          <w:color w:val="000000"/>
          <w:szCs w:val="24"/>
        </w:rPr>
        <w:t xml:space="preserve"> Annexen°</w:t>
      </w:r>
      <w:proofErr w:type="gramStart"/>
      <w:r w:rsidRPr="00D404C7">
        <w:rPr>
          <w:color w:val="000000"/>
          <w:szCs w:val="24"/>
        </w:rPr>
        <w:t>13:</w:t>
      </w:r>
      <w:proofErr w:type="gramEnd"/>
      <w:r w:rsidRPr="00D404C7">
        <w:rPr>
          <w:color w:val="000000"/>
          <w:szCs w:val="24"/>
        </w:rPr>
        <w:t xml:space="preserve"> Modèle de l’attestation de visite de site </w:t>
      </w:r>
    </w:p>
    <w:p w14:paraId="0D2FCD50"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color w:val="000000"/>
          <w:spacing w:val="7"/>
          <w:szCs w:val="24"/>
        </w:rPr>
      </w:pPr>
      <w:r w:rsidRPr="00D404C7">
        <w:rPr>
          <w:color w:val="000000"/>
          <w:szCs w:val="24"/>
        </w:rPr>
        <w:t xml:space="preserve">Annexen°14 : </w:t>
      </w:r>
      <w:r w:rsidRPr="00D404C7">
        <w:rPr>
          <w:color w:val="000000"/>
          <w:spacing w:val="7"/>
          <w:szCs w:val="24"/>
        </w:rPr>
        <w:t xml:space="preserve">Tableau de comparaison des cotations </w:t>
      </w:r>
    </w:p>
    <w:p w14:paraId="7DE432D3" w14:textId="77777777" w:rsidR="007C7856" w:rsidRPr="00D404C7"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14:paraId="7BD0B1AE" w14:textId="049F552A" w:rsidR="007C7856" w:rsidRPr="00D404C7" w:rsidRDefault="00B37C5E" w:rsidP="007C7856">
      <w:pPr>
        <w:pStyle w:val="TM1"/>
        <w:tabs>
          <w:tab w:val="right" w:leader="dot" w:pos="9962"/>
        </w:tabs>
        <w:spacing w:line="360" w:lineRule="auto"/>
        <w:rPr>
          <w:rFonts w:ascii="Times New Roman" w:hAnsi="Times New Roman" w:cs="Times New Roman"/>
        </w:rPr>
      </w:pPr>
      <w:r w:rsidRPr="00D404C7">
        <w:rPr>
          <w:rFonts w:ascii="Times New Roman" w:hAnsi="Times New Roman" w:cs="Times New Roman"/>
          <w:lang w:val="en-US"/>
        </w:rPr>
        <w:t xml:space="preserve"> </w:t>
      </w:r>
    </w:p>
    <w:p w14:paraId="19B4C898" w14:textId="21ABFFB3" w:rsidR="00576375" w:rsidRPr="00D404C7" w:rsidRDefault="00576375" w:rsidP="00A13F67">
      <w:pPr>
        <w:spacing w:after="200" w:line="360" w:lineRule="auto"/>
        <w:ind w:left="0" w:firstLine="0"/>
        <w:jc w:val="left"/>
        <w:rPr>
          <w:b/>
          <w:sz w:val="46"/>
        </w:rPr>
      </w:pPr>
      <w:r w:rsidRPr="00D404C7">
        <w:br w:type="page"/>
      </w:r>
    </w:p>
    <w:p w14:paraId="478030C8" w14:textId="77777777" w:rsidR="00EF6166" w:rsidRPr="00D404C7" w:rsidRDefault="00EF6166" w:rsidP="00EF6166">
      <w:pPr>
        <w:pStyle w:val="Titre1"/>
        <w:ind w:left="1560" w:right="1325"/>
        <w:rPr>
          <w:rFonts w:ascii="Times New Roman" w:hAnsi="Times New Roman"/>
        </w:rPr>
        <w:sectPr w:rsidR="00EF6166" w:rsidRPr="00D404C7" w:rsidSect="00EF6166">
          <w:headerReference w:type="default" r:id="rId17"/>
          <w:headerReference w:type="first" r:id="rId18"/>
          <w:endnotePr>
            <w:numFmt w:val="decimal"/>
          </w:endnotePr>
          <w:pgSz w:w="12240" w:h="15840"/>
          <w:pgMar w:top="1134" w:right="1134" w:bottom="1134" w:left="1134" w:header="720" w:footer="720" w:gutter="0"/>
          <w:cols w:space="720"/>
        </w:sectPr>
      </w:pPr>
    </w:p>
    <w:p w14:paraId="1BDC4006" w14:textId="77777777" w:rsidR="00EF6166" w:rsidRPr="00D404C7" w:rsidRDefault="00EF6166" w:rsidP="00EF6166">
      <w:pPr>
        <w:ind w:left="1080"/>
        <w:rPr>
          <w:sz w:val="2"/>
          <w:szCs w:val="2"/>
        </w:rPr>
      </w:pPr>
    </w:p>
    <w:bookmarkStart w:id="168" w:name="_Hlk161337037"/>
    <w:p w14:paraId="7067FD5E"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noProof/>
          <w:spacing w:val="36"/>
          <w:w w:val="80"/>
          <w:position w:val="-1"/>
          <w:sz w:val="32"/>
          <w:szCs w:val="32"/>
        </w:rPr>
        <mc:AlternateContent>
          <mc:Choice Requires="wpg">
            <w:drawing>
              <wp:anchor distT="0" distB="0" distL="114300" distR="114300" simplePos="0" relativeHeight="251675648" behindDoc="1" locked="0" layoutInCell="1" allowOverlap="1" wp14:anchorId="1169A56E" wp14:editId="1CFC3079">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862A4" id="Group 484" o:spid="_x0000_s1026" style="position:absolute;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D404C7">
        <w:rPr>
          <w:b/>
          <w:bCs/>
          <w:caps/>
          <w:spacing w:val="36"/>
          <w:w w:val="80"/>
          <w:position w:val="-1"/>
          <w:sz w:val="32"/>
          <w:szCs w:val="32"/>
        </w:rPr>
        <w:t>Annexe n°</w:t>
      </w:r>
      <w:r w:rsidRPr="00D404C7">
        <w:rPr>
          <w:b/>
          <w:bCs/>
          <w:caps/>
          <w:spacing w:val="10"/>
          <w:w w:val="80"/>
          <w:position w:val="-1"/>
          <w:sz w:val="32"/>
          <w:szCs w:val="32"/>
        </w:rPr>
        <w:t xml:space="preserve"> 1 </w:t>
      </w:r>
      <w:r w:rsidRPr="00D404C7">
        <w:rPr>
          <w:b/>
          <w:bCs/>
          <w:caps/>
          <w:spacing w:val="36"/>
          <w:w w:val="80"/>
          <w:position w:val="-1"/>
          <w:sz w:val="32"/>
          <w:szCs w:val="32"/>
        </w:rPr>
        <w:t>: Modèle de soumission</w:t>
      </w:r>
    </w:p>
    <w:p w14:paraId="606FDFE1" w14:textId="77777777" w:rsidR="00614C0B" w:rsidRPr="00D404C7" w:rsidRDefault="00614C0B" w:rsidP="00614C0B">
      <w:pPr>
        <w:widowControl w:val="0"/>
        <w:suppressAutoHyphens/>
        <w:autoSpaceDE w:val="0"/>
        <w:autoSpaceDN w:val="0"/>
        <w:spacing w:line="360" w:lineRule="auto"/>
        <w:ind w:left="0" w:firstLine="0"/>
        <w:textAlignment w:val="baseline"/>
        <w:rPr>
          <w:szCs w:val="24"/>
        </w:rPr>
      </w:pPr>
      <w:bookmarkStart w:id="169" w:name="_Hlk159938430"/>
      <w:r w:rsidRPr="00D404C7">
        <w:rPr>
          <w:szCs w:val="24"/>
        </w:rPr>
        <w:t xml:space="preserve">Je, soussigné __________________ </w:t>
      </w:r>
      <w:r w:rsidRPr="00D404C7">
        <w:rPr>
          <w:i/>
          <w:szCs w:val="24"/>
        </w:rPr>
        <w:t xml:space="preserve">[indiquer le nom et la qualité du signataire] </w:t>
      </w:r>
      <w:r w:rsidRPr="00D404C7">
        <w:rPr>
          <w:szCs w:val="24"/>
        </w:rPr>
        <w:t xml:space="preserve">représentant la société, l’entreprise ou le groupement </w:t>
      </w:r>
      <w:r w:rsidRPr="00D404C7">
        <w:rPr>
          <w:szCs w:val="24"/>
          <w:vertAlign w:val="superscript"/>
        </w:rPr>
        <w:t>(8)</w:t>
      </w:r>
      <w:r w:rsidRPr="00D404C7">
        <w:rPr>
          <w:szCs w:val="24"/>
        </w:rPr>
        <w:t xml:space="preserve"> ______________ dont le siège social est à _____________ inscrite au registre du commerce de _______________ sous le n° ____________</w:t>
      </w:r>
    </w:p>
    <w:p w14:paraId="3EECA7C2" w14:textId="5355084D" w:rsidR="00614C0B" w:rsidRPr="00D404C7" w:rsidRDefault="00614C0B" w:rsidP="00614C0B">
      <w:pPr>
        <w:widowControl w:val="0"/>
        <w:suppressAutoHyphens/>
        <w:autoSpaceDE w:val="0"/>
        <w:autoSpaceDN w:val="0"/>
        <w:spacing w:line="360" w:lineRule="auto"/>
        <w:ind w:left="0" w:firstLine="0"/>
        <w:textAlignment w:val="baseline"/>
        <w:rPr>
          <w:szCs w:val="24"/>
        </w:rPr>
      </w:pPr>
      <w:r w:rsidRPr="00D404C7">
        <w:rPr>
          <w:szCs w:val="24"/>
        </w:rPr>
        <w:t xml:space="preserve">Après avoir pris connaissance de toutes les pièces figurant ou mentionnées au </w:t>
      </w:r>
      <w:r w:rsidR="00C866C4">
        <w:rPr>
          <w:szCs w:val="24"/>
        </w:rPr>
        <w:t xml:space="preserve">dossier de Cotation </w:t>
      </w:r>
      <w:r w:rsidRPr="00D404C7">
        <w:rPr>
          <w:szCs w:val="24"/>
        </w:rPr>
        <w:t>y compris les additifs, N°_______________________ [rappeler l’objet de l’appel d’offres]</w:t>
      </w:r>
    </w:p>
    <w:p w14:paraId="17ECA255" w14:textId="77777777" w:rsidR="00614C0B" w:rsidRPr="00D404C7" w:rsidRDefault="00614C0B" w:rsidP="00614C0B">
      <w:pPr>
        <w:widowControl w:val="0"/>
        <w:suppressAutoHyphens/>
        <w:autoSpaceDE w:val="0"/>
        <w:autoSpaceDN w:val="0"/>
        <w:spacing w:line="360" w:lineRule="auto"/>
        <w:ind w:left="720" w:firstLine="0"/>
        <w:textAlignment w:val="baseline"/>
        <w:rPr>
          <w:szCs w:val="24"/>
        </w:rPr>
      </w:pPr>
      <w:proofErr w:type="spellStart"/>
      <w:r w:rsidRPr="00D404C7">
        <w:rPr>
          <w:szCs w:val="24"/>
        </w:rPr>
        <w:t>Me</w:t>
      </w:r>
      <w:proofErr w:type="spellEnd"/>
      <w:r w:rsidRPr="00D404C7">
        <w:rPr>
          <w:szCs w:val="24"/>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D404C7">
        <w:rPr>
          <w:i/>
          <w:szCs w:val="24"/>
        </w:rPr>
        <w:t>[en chiffres et en lettres]</w:t>
      </w:r>
      <w:r w:rsidRPr="00D404C7">
        <w:rPr>
          <w:szCs w:val="24"/>
        </w:rPr>
        <w:t xml:space="preserve"> francs CFA Hors TVA, et à _______________________ francs CFA Toutes Taxes Comprises. </w:t>
      </w:r>
      <w:r w:rsidRPr="00D404C7">
        <w:rPr>
          <w:i/>
          <w:szCs w:val="24"/>
        </w:rPr>
        <w:t>[</w:t>
      </w:r>
      <w:proofErr w:type="gramStart"/>
      <w:r w:rsidRPr="00D404C7">
        <w:rPr>
          <w:i/>
          <w:szCs w:val="24"/>
        </w:rPr>
        <w:t>en</w:t>
      </w:r>
      <w:proofErr w:type="gramEnd"/>
      <w:r w:rsidRPr="00D404C7">
        <w:rPr>
          <w:i/>
          <w:szCs w:val="24"/>
        </w:rPr>
        <w:t xml:space="preserve"> chiffres et en lettres]</w:t>
      </w:r>
    </w:p>
    <w:p w14:paraId="6C1C5D16"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M'engage à exécuter les prestations dans un délai de ____________ mois</w:t>
      </w:r>
    </w:p>
    <w:p w14:paraId="172BF667"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M’engage en outre à maintenir mon offre dans le délai _________ jours [indiquer la durée de validité, en principe 90 jours] à compter de la date limite de remise des offres</w:t>
      </w:r>
    </w:p>
    <w:p w14:paraId="0C9885FE" w14:textId="77777777" w:rsidR="00614C0B" w:rsidRPr="00D404C7" w:rsidRDefault="00614C0B" w:rsidP="009130CA">
      <w:pPr>
        <w:widowControl w:val="0"/>
        <w:numPr>
          <w:ilvl w:val="0"/>
          <w:numId w:val="54"/>
        </w:numPr>
        <w:suppressAutoHyphens/>
        <w:autoSpaceDE w:val="0"/>
        <w:autoSpaceDN w:val="0"/>
        <w:spacing w:line="360" w:lineRule="auto"/>
        <w:jc w:val="left"/>
        <w:textAlignment w:val="baseline"/>
        <w:rPr>
          <w:szCs w:val="24"/>
        </w:rPr>
      </w:pPr>
      <w:r w:rsidRPr="00D404C7">
        <w:rPr>
          <w:szCs w:val="24"/>
        </w:rPr>
        <w:t>Adhère entièrement à la charte d’intégrité et à la déclaration d’engagement environnemental et social jointes aux présents DAO.</w:t>
      </w:r>
    </w:p>
    <w:p w14:paraId="52591A11"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rabais offerts et les modalités d’application desdits rabais sont les suivants :</w:t>
      </w:r>
    </w:p>
    <w:p w14:paraId="3F49F23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________________________________________________________________________________________________________________________________________________________________</w:t>
      </w:r>
    </w:p>
    <w:p w14:paraId="12DEF5DD"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0E8AE1C0" w14:textId="77777777" w:rsidR="00614C0B" w:rsidRPr="00D404C7" w:rsidRDefault="00614C0B" w:rsidP="00614C0B">
      <w:pPr>
        <w:widowControl w:val="0"/>
        <w:suppressAutoHyphens/>
        <w:autoSpaceDE w:val="0"/>
        <w:autoSpaceDN w:val="0"/>
        <w:spacing w:line="360" w:lineRule="auto"/>
        <w:ind w:left="4111" w:right="-68" w:firstLine="0"/>
        <w:jc w:val="left"/>
        <w:textAlignment w:val="baseline"/>
        <w:rPr>
          <w:szCs w:val="24"/>
        </w:rPr>
      </w:pPr>
      <w:r w:rsidRPr="00D404C7">
        <w:rPr>
          <w:i/>
          <w:iCs/>
          <w:szCs w:val="24"/>
        </w:rPr>
        <w:t>Fait à ________________ le ____________________</w:t>
      </w:r>
    </w:p>
    <w:p w14:paraId="01033AA7"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Signature :</w:t>
      </w:r>
    </w:p>
    <w:p w14:paraId="01E359F8" w14:textId="77777777" w:rsidR="00614C0B" w:rsidRPr="00D404C7" w:rsidRDefault="00614C0B" w:rsidP="00614C0B">
      <w:pPr>
        <w:widowControl w:val="0"/>
        <w:suppressAutoHyphens/>
        <w:autoSpaceDE w:val="0"/>
        <w:autoSpaceDN w:val="0"/>
        <w:spacing w:line="360" w:lineRule="auto"/>
        <w:ind w:left="4111" w:right="-35" w:firstLine="0"/>
        <w:jc w:val="left"/>
        <w:textAlignment w:val="baseline"/>
        <w:rPr>
          <w:szCs w:val="24"/>
        </w:rPr>
      </w:pPr>
      <w:r w:rsidRPr="00D404C7">
        <w:rPr>
          <w:szCs w:val="24"/>
        </w:rPr>
        <w:t>Nom du signataire : _______________________</w:t>
      </w:r>
    </w:p>
    <w:p w14:paraId="09FF223D" w14:textId="77777777" w:rsidR="00614C0B" w:rsidRPr="00D404C7" w:rsidRDefault="00614C0B" w:rsidP="00614C0B">
      <w:pPr>
        <w:widowControl w:val="0"/>
        <w:suppressAutoHyphens/>
        <w:autoSpaceDE w:val="0"/>
        <w:autoSpaceDN w:val="0"/>
        <w:spacing w:line="360" w:lineRule="auto"/>
        <w:ind w:left="4111" w:right="81" w:firstLine="0"/>
        <w:textAlignment w:val="baseline"/>
        <w:rPr>
          <w:szCs w:val="24"/>
        </w:rPr>
      </w:pPr>
      <w:r w:rsidRPr="00D404C7">
        <w:rPr>
          <w:szCs w:val="24"/>
        </w:rPr>
        <w:t>En qualité de : ___________________ dûment autorisé à signer les soumissions pour et au nom de</w:t>
      </w:r>
      <w:r w:rsidRPr="00D404C7">
        <w:rPr>
          <w:position w:val="9"/>
          <w:szCs w:val="24"/>
        </w:rPr>
        <w:t xml:space="preserve"> (9) </w:t>
      </w:r>
      <w:r w:rsidRPr="00D404C7">
        <w:rPr>
          <w:szCs w:val="24"/>
        </w:rPr>
        <w:t>__________</w:t>
      </w:r>
    </w:p>
    <w:p w14:paraId="1BD138E9"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vertAlign w:val="superscript"/>
        </w:rPr>
        <w:t xml:space="preserve">(8) </w:t>
      </w:r>
      <w:r w:rsidRPr="00D404C7">
        <w:rPr>
          <w:szCs w:val="24"/>
        </w:rPr>
        <w:t>Supprimer la mention inutile</w:t>
      </w:r>
    </w:p>
    <w:p w14:paraId="4480F656"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szCs w:val="24"/>
          <w:vertAlign w:val="superscript"/>
        </w:rPr>
        <w:t xml:space="preserve">(9) </w:t>
      </w:r>
      <w:r w:rsidRPr="00D404C7">
        <w:rPr>
          <w:szCs w:val="24"/>
        </w:rPr>
        <w:t xml:space="preserve">Annexer la lettre de pouvoirs   </w:t>
      </w:r>
      <w:r w:rsidRPr="00D404C7">
        <w:rPr>
          <w:i/>
          <w:iCs/>
          <w:szCs w:val="24"/>
        </w:rPr>
        <w:br w:type="page"/>
      </w:r>
    </w:p>
    <w:bookmarkEnd w:id="169"/>
    <w:p w14:paraId="22771893" w14:textId="77777777" w:rsidR="00614C0B" w:rsidRPr="00D404C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 n° 2 : Modèle de cautionnement de soumission</w:t>
      </w:r>
    </w:p>
    <w:p w14:paraId="4DF67A9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Organisme financier : _____________________________________</w:t>
      </w:r>
    </w:p>
    <w:p w14:paraId="03CA0618"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Référence de la Caution : N°</w:t>
      </w:r>
      <w:r w:rsidRPr="00D404C7">
        <w:rPr>
          <w:i/>
          <w:iCs/>
          <w:szCs w:val="24"/>
        </w:rPr>
        <w:t>________________________________</w:t>
      </w:r>
    </w:p>
    <w:p w14:paraId="78587745" w14:textId="3593B1C0"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 xml:space="preserve">Adressée à </w:t>
      </w:r>
      <w:r w:rsidRPr="00D404C7">
        <w:rPr>
          <w:i/>
          <w:iCs/>
          <w:szCs w:val="24"/>
        </w:rPr>
        <w:t>[</w:t>
      </w:r>
      <w:proofErr w:type="spellStart"/>
      <w:r w:rsidRPr="00D404C7">
        <w:rPr>
          <w:i/>
          <w:iCs/>
          <w:szCs w:val="24"/>
        </w:rPr>
        <w:t>indiquer</w:t>
      </w:r>
      <w:r w:rsidR="00C866C4">
        <w:rPr>
          <w:i/>
          <w:iCs/>
          <w:szCs w:val="24"/>
        </w:rPr>
        <w:t>Le</w:t>
      </w:r>
      <w:proofErr w:type="spellEnd"/>
      <w:r w:rsidR="00C866C4">
        <w:rPr>
          <w:i/>
          <w:iCs/>
          <w:szCs w:val="24"/>
        </w:rPr>
        <w:t xml:space="preserve"> Maître d’Ouvrage </w:t>
      </w:r>
      <w:r w:rsidRPr="00D404C7">
        <w:rPr>
          <w:i/>
          <w:iCs/>
          <w:szCs w:val="24"/>
        </w:rPr>
        <w:t xml:space="preserve">et son adresse] </w:t>
      </w:r>
      <w:r w:rsidRPr="00D404C7">
        <w:rPr>
          <w:szCs w:val="24"/>
        </w:rPr>
        <w:t>Cameroun, ci-dessous désigné « le Maître d’Ouvrage »</w:t>
      </w:r>
    </w:p>
    <w:p w14:paraId="74E486E0" w14:textId="77777777"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Attendu que le Fournisseur</w:t>
      </w:r>
      <w:r w:rsidRPr="00D404C7">
        <w:rPr>
          <w:spacing w:val="-3"/>
          <w:szCs w:val="24"/>
        </w:rPr>
        <w:t xml:space="preserve"> ou le prestataire</w:t>
      </w:r>
      <w:r w:rsidRPr="00D404C7">
        <w:rPr>
          <w:szCs w:val="24"/>
        </w:rPr>
        <w:t xml:space="preserve"> _____________________, ci-dessous désigné « le soumissionnaire », a soumis son offre en date du _________________ pour </w:t>
      </w:r>
      <w:r w:rsidRPr="00D404C7">
        <w:rPr>
          <w:i/>
          <w:iCs/>
          <w:szCs w:val="24"/>
        </w:rPr>
        <w:t>[rappeler l’objet de l’appel d’offres</w:t>
      </w:r>
      <w:r w:rsidRPr="00D404C7">
        <w:rPr>
          <w:i/>
          <w:iCs/>
          <w:spacing w:val="1"/>
          <w:szCs w:val="24"/>
        </w:rPr>
        <w:t>]</w:t>
      </w:r>
      <w:r w:rsidRPr="00D404C7">
        <w:rPr>
          <w:szCs w:val="24"/>
        </w:rPr>
        <w:t xml:space="preserve">, ci-dessous désignée « l’offre », et pour laquelle il doit joindre un cautionnement provisoire équivalant à </w:t>
      </w:r>
      <w:r w:rsidRPr="00D404C7">
        <w:rPr>
          <w:i/>
          <w:iCs/>
          <w:szCs w:val="24"/>
        </w:rPr>
        <w:t xml:space="preserve">[indiquer le montant] </w:t>
      </w:r>
      <w:r w:rsidRPr="00D404C7">
        <w:rPr>
          <w:szCs w:val="24"/>
        </w:rPr>
        <w:t>francs CFA,</w:t>
      </w:r>
    </w:p>
    <w:p w14:paraId="7E174678" w14:textId="516F2C90" w:rsidR="00614C0B" w:rsidRPr="00D404C7" w:rsidRDefault="00614C0B" w:rsidP="00614C0B">
      <w:pPr>
        <w:widowControl w:val="0"/>
        <w:suppressAutoHyphens/>
        <w:autoSpaceDE w:val="0"/>
        <w:autoSpaceDN w:val="0"/>
        <w:spacing w:line="276" w:lineRule="auto"/>
        <w:ind w:left="107" w:right="-259" w:firstLine="0"/>
        <w:textAlignment w:val="baseline"/>
        <w:rPr>
          <w:szCs w:val="24"/>
        </w:rPr>
      </w:pPr>
      <w:r w:rsidRPr="00D404C7">
        <w:rPr>
          <w:szCs w:val="24"/>
        </w:rPr>
        <w:t xml:space="preserve">Nous _____________ </w:t>
      </w:r>
      <w:r w:rsidRPr="00D404C7">
        <w:rPr>
          <w:i/>
          <w:iCs/>
          <w:szCs w:val="24"/>
        </w:rPr>
        <w:t>[nom et adresse de la banque]</w:t>
      </w:r>
      <w:r w:rsidRPr="00D404C7">
        <w:rPr>
          <w:szCs w:val="24"/>
        </w:rPr>
        <w:t xml:space="preserve">, représentée par ____________ </w:t>
      </w:r>
      <w:r w:rsidRPr="00D404C7">
        <w:rPr>
          <w:i/>
          <w:iCs/>
          <w:szCs w:val="24"/>
        </w:rPr>
        <w:t>[noms des signataires]</w:t>
      </w:r>
      <w:r w:rsidRPr="00D404C7">
        <w:rPr>
          <w:szCs w:val="24"/>
        </w:rPr>
        <w:t xml:space="preserve">, ci-dessous désignée «la banque », déclarons garantir le paiement au Maître d’Ouvrage </w:t>
      </w:r>
      <w:r w:rsidR="004D6F9D">
        <w:rPr>
          <w:iCs/>
          <w:szCs w:val="24"/>
        </w:rPr>
        <w:t xml:space="preserve"> </w:t>
      </w:r>
      <w:r w:rsidRPr="00D404C7">
        <w:rPr>
          <w:iCs/>
          <w:szCs w:val="24"/>
        </w:rPr>
        <w:t xml:space="preserve"> </w:t>
      </w:r>
      <w:r w:rsidRPr="00D404C7">
        <w:rPr>
          <w:szCs w:val="24"/>
        </w:rPr>
        <w:t xml:space="preserve">de la somme maximale de </w:t>
      </w:r>
      <w:r w:rsidRPr="00D404C7">
        <w:rPr>
          <w:i/>
          <w:szCs w:val="24"/>
        </w:rPr>
        <w:t>[indiquer le montant]</w:t>
      </w:r>
      <w:r w:rsidRPr="00D404C7">
        <w:rPr>
          <w:szCs w:val="24"/>
        </w:rPr>
        <w:t xml:space="preserve"> Francs CFA, que la banque s’engage à régler intégralement au Maître d’Ouvrage, s’obligeant elle-même, ses successeurs et assignataires.</w:t>
      </w:r>
    </w:p>
    <w:p w14:paraId="5DF7569D" w14:textId="77777777" w:rsidR="00614C0B" w:rsidRPr="00D404C7" w:rsidRDefault="00614C0B" w:rsidP="00614C0B">
      <w:pPr>
        <w:widowControl w:val="0"/>
        <w:suppressAutoHyphens/>
        <w:autoSpaceDE w:val="0"/>
        <w:autoSpaceDN w:val="0"/>
        <w:spacing w:line="276" w:lineRule="auto"/>
        <w:ind w:left="107" w:right="-20" w:firstLine="0"/>
        <w:textAlignment w:val="baseline"/>
        <w:rPr>
          <w:szCs w:val="24"/>
        </w:rPr>
      </w:pPr>
      <w:r w:rsidRPr="00D404C7">
        <w:rPr>
          <w:szCs w:val="24"/>
        </w:rPr>
        <w:t xml:space="preserve">Les conditions de cette obligation sont les </w:t>
      </w:r>
      <w:proofErr w:type="gramStart"/>
      <w:r w:rsidRPr="00D404C7">
        <w:rPr>
          <w:szCs w:val="24"/>
        </w:rPr>
        <w:t>suivantes:</w:t>
      </w:r>
      <w:proofErr w:type="gramEnd"/>
    </w:p>
    <w:p w14:paraId="41F05271" w14:textId="24479082"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 xml:space="preserve">Si le soumissionnaire retire son offre pendant la période de validité prévue dans le </w:t>
      </w:r>
      <w:r w:rsidR="00C866C4">
        <w:rPr>
          <w:szCs w:val="24"/>
        </w:rPr>
        <w:t xml:space="preserve">dossier de </w:t>
      </w:r>
      <w:proofErr w:type="gramStart"/>
      <w:r w:rsidR="00C866C4">
        <w:rPr>
          <w:szCs w:val="24"/>
        </w:rPr>
        <w:t>Cotation</w:t>
      </w:r>
      <w:r w:rsidRPr="00D404C7">
        <w:rPr>
          <w:szCs w:val="24"/>
        </w:rPr>
        <w:t>;</w:t>
      </w:r>
      <w:proofErr w:type="gramEnd"/>
      <w:r w:rsidRPr="00D404C7">
        <w:rPr>
          <w:szCs w:val="24"/>
        </w:rPr>
        <w:t xml:space="preserve"> </w:t>
      </w:r>
    </w:p>
    <w:p w14:paraId="6AFF35E8" w14:textId="3DD57B84"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Où</w:t>
      </w:r>
    </w:p>
    <w:p w14:paraId="5BC3E2B7" w14:textId="6922823B" w:rsidR="00614C0B" w:rsidRPr="00D404C7" w:rsidRDefault="00614C0B" w:rsidP="00614C0B">
      <w:pPr>
        <w:widowControl w:val="0"/>
        <w:suppressAutoHyphens/>
        <w:autoSpaceDE w:val="0"/>
        <w:autoSpaceDN w:val="0"/>
        <w:spacing w:line="276" w:lineRule="auto"/>
        <w:ind w:left="107" w:right="-214" w:firstLine="0"/>
        <w:textAlignment w:val="baseline"/>
        <w:rPr>
          <w:szCs w:val="24"/>
        </w:rPr>
      </w:pPr>
      <w:r w:rsidRPr="00D404C7">
        <w:rPr>
          <w:szCs w:val="24"/>
        </w:rPr>
        <w:t>Si le soumissionnaire, s’étant vu notifié l’attribution du marché par</w:t>
      </w:r>
      <w:r w:rsidR="004B28A4">
        <w:rPr>
          <w:szCs w:val="24"/>
        </w:rPr>
        <w:t xml:space="preserve"> </w:t>
      </w:r>
      <w:r w:rsidR="00C866C4">
        <w:rPr>
          <w:szCs w:val="24"/>
        </w:rPr>
        <w:t xml:space="preserve">Le Maître d’Ouvrage </w:t>
      </w:r>
      <w:r w:rsidRPr="00D404C7">
        <w:rPr>
          <w:szCs w:val="24"/>
        </w:rPr>
        <w:t>pendant la période de validité :</w:t>
      </w:r>
    </w:p>
    <w:p w14:paraId="04DD73CE" w14:textId="77777777" w:rsidR="00614C0B" w:rsidRPr="00D404C7" w:rsidRDefault="00614C0B" w:rsidP="009130CA">
      <w:pPr>
        <w:widowControl w:val="0"/>
        <w:numPr>
          <w:ilvl w:val="0"/>
          <w:numId w:val="55"/>
        </w:numPr>
        <w:suppressAutoHyphens/>
        <w:autoSpaceDE w:val="0"/>
        <w:autoSpaceDN w:val="0"/>
        <w:spacing w:line="276" w:lineRule="auto"/>
        <w:ind w:right="-20"/>
        <w:textAlignment w:val="baseline"/>
        <w:rPr>
          <w:szCs w:val="24"/>
        </w:rPr>
      </w:pPr>
      <w:proofErr w:type="gramStart"/>
      <w:r w:rsidRPr="00D404C7">
        <w:rPr>
          <w:szCs w:val="24"/>
        </w:rPr>
        <w:t>omet</w:t>
      </w:r>
      <w:proofErr w:type="gramEnd"/>
      <w:r w:rsidRPr="00D404C7">
        <w:rPr>
          <w:szCs w:val="24"/>
        </w:rPr>
        <w:t xml:space="preserve"> ou refuse de souscrire le marché, alors qu’il est requis de le faire ;</w:t>
      </w:r>
    </w:p>
    <w:p w14:paraId="3EB059D6" w14:textId="77777777" w:rsidR="00614C0B" w:rsidRPr="00D404C7" w:rsidRDefault="00614C0B" w:rsidP="009130CA">
      <w:pPr>
        <w:widowControl w:val="0"/>
        <w:numPr>
          <w:ilvl w:val="0"/>
          <w:numId w:val="55"/>
        </w:numPr>
        <w:suppressAutoHyphens/>
        <w:autoSpaceDE w:val="0"/>
        <w:autoSpaceDN w:val="0"/>
        <w:spacing w:line="276" w:lineRule="auto"/>
        <w:ind w:right="-214"/>
        <w:textAlignment w:val="baseline"/>
        <w:rPr>
          <w:szCs w:val="24"/>
        </w:rPr>
      </w:pPr>
      <w:proofErr w:type="gramStart"/>
      <w:r w:rsidRPr="00D404C7">
        <w:rPr>
          <w:szCs w:val="24"/>
        </w:rPr>
        <w:t>omet</w:t>
      </w:r>
      <w:proofErr w:type="gramEnd"/>
      <w:r w:rsidRPr="00D404C7">
        <w:rPr>
          <w:szCs w:val="24"/>
        </w:rPr>
        <w:t xml:space="preserve"> ou refuse de fournir le cautionnement définitif du marché comme prévu dans ledit marché.</w:t>
      </w:r>
    </w:p>
    <w:p w14:paraId="0E7342D5" w14:textId="2F598488" w:rsidR="00614C0B" w:rsidRPr="00D404C7" w:rsidRDefault="00614C0B" w:rsidP="00614C0B">
      <w:pPr>
        <w:widowControl w:val="0"/>
        <w:suppressAutoHyphens/>
        <w:autoSpaceDE w:val="0"/>
        <w:autoSpaceDN w:val="0"/>
        <w:spacing w:line="276" w:lineRule="auto"/>
        <w:ind w:left="107" w:right="-213" w:firstLine="0"/>
        <w:textAlignment w:val="baseline"/>
        <w:rPr>
          <w:szCs w:val="24"/>
        </w:rPr>
      </w:pPr>
      <w:r w:rsidRPr="00D404C7">
        <w:rPr>
          <w:szCs w:val="24"/>
        </w:rPr>
        <w:t>Nous nous engageons à payer au Maître d’Ouvrage un montant allant jusqu’au maximum de la somme stipulée ci-dessus, dès réception de sa première demande écrite, sans que</w:t>
      </w:r>
      <w:r w:rsidR="004D6F9D">
        <w:rPr>
          <w:szCs w:val="24"/>
        </w:rPr>
        <w:t xml:space="preserve"> </w:t>
      </w:r>
      <w:r w:rsidR="00C866C4">
        <w:rPr>
          <w:szCs w:val="24"/>
        </w:rPr>
        <w:t xml:space="preserve">Le Maître d’Ouvrage </w:t>
      </w:r>
      <w:r w:rsidRPr="00D404C7">
        <w:rPr>
          <w:szCs w:val="24"/>
        </w:rPr>
        <w:t>soit tenu de justifier sa demande, étant entendu toutefois que dans sa demande</w:t>
      </w:r>
      <w:r w:rsidR="004D6F9D">
        <w:rPr>
          <w:szCs w:val="24"/>
        </w:rPr>
        <w:t xml:space="preserve"> </w:t>
      </w:r>
      <w:r w:rsidR="00C866C4">
        <w:rPr>
          <w:szCs w:val="24"/>
        </w:rPr>
        <w:t xml:space="preserve">Le Maître d’Ouvrage </w:t>
      </w:r>
      <w:r w:rsidRPr="00D404C7">
        <w:rPr>
          <w:szCs w:val="24"/>
        </w:rPr>
        <w:t>notera que le montant qu’il réclame lui est dû parce que l’une ou l’autre des conditions ci-dessus, ou toutes les deux, sont remplies, et qu’il spécifiera quelle(s) condition(s) a(ont) joué.</w:t>
      </w:r>
    </w:p>
    <w:p w14:paraId="76D7A1EB" w14:textId="23EFD15D" w:rsidR="00614C0B" w:rsidRPr="00D404C7" w:rsidRDefault="00614C0B" w:rsidP="00614C0B">
      <w:pPr>
        <w:widowControl w:val="0"/>
        <w:suppressAutoHyphens/>
        <w:autoSpaceDE w:val="0"/>
        <w:autoSpaceDN w:val="0"/>
        <w:spacing w:line="276" w:lineRule="auto"/>
        <w:ind w:left="107" w:right="-258" w:firstLine="0"/>
        <w:textAlignment w:val="baseline"/>
        <w:rPr>
          <w:szCs w:val="24"/>
        </w:rPr>
      </w:pPr>
      <w:r w:rsidRPr="00D404C7">
        <w:rPr>
          <w:szCs w:val="24"/>
        </w:rPr>
        <w:t>La présente caution entre en vigueur dès la date limite fixée par</w:t>
      </w:r>
      <w:r w:rsidR="004D6F9D">
        <w:rPr>
          <w:szCs w:val="24"/>
        </w:rPr>
        <w:t xml:space="preserve"> </w:t>
      </w:r>
      <w:r w:rsidR="00C866C4">
        <w:rPr>
          <w:szCs w:val="24"/>
        </w:rPr>
        <w:t xml:space="preserve">Le Maître d’Ouvrage </w:t>
      </w:r>
      <w:r w:rsidRPr="00D404C7">
        <w:rPr>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496BAB95" w14:textId="77777777" w:rsidR="00614C0B" w:rsidRPr="00D404C7" w:rsidRDefault="00614C0B" w:rsidP="00614C0B">
      <w:pPr>
        <w:widowControl w:val="0"/>
        <w:suppressAutoHyphens/>
        <w:autoSpaceDE w:val="0"/>
        <w:autoSpaceDN w:val="0"/>
        <w:spacing w:line="276" w:lineRule="auto"/>
        <w:ind w:left="107" w:right="82" w:firstLine="0"/>
        <w:textAlignment w:val="baseline"/>
        <w:rPr>
          <w:szCs w:val="24"/>
        </w:rPr>
      </w:pPr>
      <w:r w:rsidRPr="00D404C7">
        <w:rPr>
          <w:szCs w:val="24"/>
        </w:rPr>
        <w:t>Le présent cautionnement est soumis pour son interprétation et son exécution au droit camerounais. Les tribunaux du Cameroun seront seuls compétents pour statuer sur tout ce qui concerne le présent engagement et ses suites.</w:t>
      </w:r>
    </w:p>
    <w:p w14:paraId="47EACEBC"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i/>
          <w:iCs/>
          <w:szCs w:val="24"/>
        </w:rPr>
      </w:pPr>
    </w:p>
    <w:p w14:paraId="42A24CAB" w14:textId="461E4DED"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 xml:space="preserve">   Signé et authentifié par la banque</w:t>
      </w:r>
    </w:p>
    <w:p w14:paraId="67641848"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 w:val="14"/>
          <w:szCs w:val="14"/>
        </w:rPr>
      </w:pPr>
    </w:p>
    <w:p w14:paraId="06046C09"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Fait à _______, le ___________.</w:t>
      </w:r>
    </w:p>
    <w:p w14:paraId="72B13BA1"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r w:rsidRPr="00D404C7">
        <w:rPr>
          <w:i/>
          <w:iCs/>
          <w:szCs w:val="24"/>
        </w:rPr>
        <w:t>[Signature de la banque]</w:t>
      </w:r>
    </w:p>
    <w:p w14:paraId="14498FB2" w14:textId="77777777" w:rsidR="00614C0B" w:rsidRPr="00D404C7" w:rsidRDefault="00614C0B" w:rsidP="00614C0B">
      <w:pPr>
        <w:widowControl w:val="0"/>
        <w:suppressAutoHyphens/>
        <w:autoSpaceDE w:val="0"/>
        <w:autoSpaceDN w:val="0"/>
        <w:spacing w:after="60" w:line="360" w:lineRule="auto"/>
        <w:ind w:left="5725" w:right="-20" w:firstLine="720"/>
        <w:jc w:val="left"/>
        <w:textAlignment w:val="baseline"/>
        <w:rPr>
          <w:i/>
          <w:iCs/>
          <w:szCs w:val="24"/>
        </w:rPr>
      </w:pPr>
    </w:p>
    <w:p w14:paraId="651A4B0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bookmarkStart w:id="170" w:name="_Hlk159938522"/>
      <w:r w:rsidRPr="00D404C7">
        <w:rPr>
          <w:b/>
          <w:bCs/>
          <w:i/>
          <w:iCs/>
          <w:szCs w:val="24"/>
        </w:rPr>
        <w:t>[NB : ce cautionnement doit être acquitté à la main par la banque]</w:t>
      </w:r>
    </w:p>
    <w:bookmarkEnd w:id="170"/>
    <w:p w14:paraId="3CBDEBB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4CEACF3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t>Annexen°3 : Modèle de cautionnement définitif</w:t>
      </w:r>
    </w:p>
    <w:p w14:paraId="671D236F"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Organisme financier : __________________________________</w:t>
      </w:r>
    </w:p>
    <w:p w14:paraId="63E55614"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Référence</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Caution</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i/>
          <w:iCs/>
          <w:szCs w:val="24"/>
        </w:rPr>
        <w:t>____________________________</w:t>
      </w:r>
    </w:p>
    <w:p w14:paraId="702427A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36127BE6" w14:textId="28684BBB"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Adressée à </w:t>
      </w:r>
      <w:r w:rsidRPr="00D404C7">
        <w:rPr>
          <w:i/>
          <w:iCs/>
          <w:szCs w:val="24"/>
        </w:rPr>
        <w:t>[</w:t>
      </w:r>
      <w:proofErr w:type="spellStart"/>
      <w:r w:rsidRPr="00D404C7">
        <w:rPr>
          <w:i/>
          <w:iCs/>
          <w:szCs w:val="24"/>
        </w:rPr>
        <w:t>indiquer</w:t>
      </w:r>
      <w:r w:rsidR="00C866C4">
        <w:rPr>
          <w:i/>
          <w:iCs/>
          <w:szCs w:val="24"/>
        </w:rPr>
        <w:t>Le</w:t>
      </w:r>
      <w:proofErr w:type="spellEnd"/>
      <w:r w:rsidR="00C866C4">
        <w:rPr>
          <w:i/>
          <w:iCs/>
          <w:szCs w:val="24"/>
        </w:rPr>
        <w:t xml:space="preserve"> Maître d’Ouvrage </w:t>
      </w:r>
      <w:r w:rsidRPr="00D404C7">
        <w:rPr>
          <w:i/>
          <w:iCs/>
          <w:szCs w:val="24"/>
        </w:rPr>
        <w:t xml:space="preserve">et son adresse] </w:t>
      </w:r>
      <w:r w:rsidRPr="00D404C7">
        <w:rPr>
          <w:szCs w:val="24"/>
        </w:rPr>
        <w:t>Cameroun, ci-dessous désigné « le Maître d’Ouvrage</w:t>
      </w:r>
      <w:r w:rsidRPr="00D404C7">
        <w:rPr>
          <w:spacing w:val="7"/>
          <w:szCs w:val="24"/>
        </w:rPr>
        <w:t xml:space="preserve"> </w:t>
      </w:r>
      <w:r w:rsidRPr="00D404C7">
        <w:rPr>
          <w:szCs w:val="24"/>
        </w:rPr>
        <w:t>»</w:t>
      </w:r>
    </w:p>
    <w:p w14:paraId="6113E3CF"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Attendu</w:t>
      </w:r>
      <w:r w:rsidRPr="00D404C7">
        <w:rPr>
          <w:spacing w:val="25"/>
          <w:szCs w:val="24"/>
        </w:rPr>
        <w:t xml:space="preserve"> </w:t>
      </w:r>
      <w:r w:rsidRPr="00D404C7">
        <w:rPr>
          <w:szCs w:val="24"/>
        </w:rPr>
        <w:t>que</w:t>
      </w:r>
      <w:r w:rsidRPr="00D404C7">
        <w:rPr>
          <w:spacing w:val="25"/>
          <w:szCs w:val="24"/>
        </w:rPr>
        <w:t xml:space="preserve"> </w:t>
      </w:r>
      <w:r w:rsidRPr="00D404C7">
        <w:rPr>
          <w:i/>
          <w:iCs/>
          <w:szCs w:val="24"/>
        </w:rPr>
        <w:t>____________________</w:t>
      </w:r>
      <w:r w:rsidRPr="00D404C7">
        <w:rPr>
          <w:i/>
          <w:iCs/>
          <w:spacing w:val="-10"/>
          <w:szCs w:val="24"/>
        </w:rPr>
        <w:t xml:space="preserve"> </w:t>
      </w:r>
      <w:r w:rsidRPr="00D404C7">
        <w:rPr>
          <w:i/>
          <w:iCs/>
          <w:szCs w:val="24"/>
        </w:rPr>
        <w:t>[nom</w:t>
      </w:r>
      <w:r w:rsidRPr="00D404C7">
        <w:rPr>
          <w:i/>
          <w:iCs/>
          <w:spacing w:val="21"/>
          <w:szCs w:val="24"/>
        </w:rPr>
        <w:t xml:space="preserve"> </w:t>
      </w:r>
      <w:r w:rsidRPr="00D404C7">
        <w:rPr>
          <w:i/>
          <w:iCs/>
          <w:szCs w:val="24"/>
        </w:rPr>
        <w:t>et</w:t>
      </w:r>
      <w:r w:rsidRPr="00D404C7">
        <w:rPr>
          <w:i/>
          <w:iCs/>
          <w:spacing w:val="21"/>
          <w:szCs w:val="24"/>
        </w:rPr>
        <w:t xml:space="preserve"> </w:t>
      </w:r>
      <w:r w:rsidRPr="00D404C7">
        <w:rPr>
          <w:i/>
          <w:iCs/>
          <w:szCs w:val="24"/>
        </w:rPr>
        <w:t>adresse</w:t>
      </w:r>
      <w:r w:rsidRPr="00D404C7">
        <w:rPr>
          <w:i/>
          <w:iCs/>
          <w:spacing w:val="21"/>
          <w:szCs w:val="24"/>
        </w:rPr>
        <w:t xml:space="preserve"> </w:t>
      </w:r>
      <w:r w:rsidRPr="00D404C7">
        <w:rPr>
          <w:i/>
          <w:iCs/>
          <w:szCs w:val="24"/>
        </w:rPr>
        <w:t>du</w:t>
      </w:r>
      <w:r w:rsidRPr="00D404C7">
        <w:rPr>
          <w:i/>
          <w:iCs/>
          <w:spacing w:val="21"/>
          <w:szCs w:val="24"/>
        </w:rPr>
        <w:t xml:space="preserve"> </w:t>
      </w:r>
      <w:r w:rsidRPr="00D404C7">
        <w:rPr>
          <w:i/>
          <w:iCs/>
          <w:szCs w:val="24"/>
        </w:rPr>
        <w:t>fournisseur ou du prestataire]</w:t>
      </w:r>
      <w:r w:rsidRPr="00D404C7">
        <w:rPr>
          <w:szCs w:val="24"/>
        </w:rPr>
        <w:t>,</w:t>
      </w:r>
      <w:r w:rsidRPr="00D404C7">
        <w:rPr>
          <w:spacing w:val="25"/>
          <w:szCs w:val="24"/>
        </w:rPr>
        <w:t xml:space="preserve"> </w:t>
      </w:r>
      <w:r w:rsidRPr="00D404C7">
        <w:rPr>
          <w:szCs w:val="24"/>
        </w:rPr>
        <w:t>ci-dessous</w:t>
      </w:r>
      <w:r w:rsidRPr="00D404C7">
        <w:rPr>
          <w:spacing w:val="25"/>
          <w:szCs w:val="24"/>
        </w:rPr>
        <w:t xml:space="preserve"> </w:t>
      </w:r>
      <w:r w:rsidRPr="00D404C7">
        <w:rPr>
          <w:szCs w:val="24"/>
        </w:rPr>
        <w:t>désigné</w:t>
      </w:r>
      <w:r w:rsidRPr="00D404C7">
        <w:rPr>
          <w:spacing w:val="25"/>
          <w:szCs w:val="24"/>
        </w:rPr>
        <w:t xml:space="preserve"> </w:t>
      </w:r>
      <w:r w:rsidRPr="00D404C7">
        <w:rPr>
          <w:szCs w:val="24"/>
        </w:rPr>
        <w:t>«</w:t>
      </w:r>
      <w:r w:rsidRPr="00D404C7">
        <w:rPr>
          <w:spacing w:val="25"/>
          <w:szCs w:val="24"/>
        </w:rPr>
        <w:t xml:space="preserve"> </w:t>
      </w:r>
      <w:r w:rsidRPr="00D404C7">
        <w:rPr>
          <w:szCs w:val="24"/>
        </w:rPr>
        <w:t>le Fournisseur</w:t>
      </w:r>
      <w:r w:rsidRPr="00D404C7">
        <w:rPr>
          <w:i/>
          <w:iCs/>
          <w:szCs w:val="24"/>
        </w:rPr>
        <w:t xml:space="preserve"> ou du prestataire</w:t>
      </w:r>
      <w:r w:rsidRPr="00D404C7">
        <w:rPr>
          <w:szCs w:val="24"/>
        </w:rPr>
        <w:t xml:space="preserve"> »,</w:t>
      </w:r>
      <w:r w:rsidRPr="00D404C7">
        <w:rPr>
          <w:spacing w:val="7"/>
          <w:szCs w:val="24"/>
        </w:rPr>
        <w:t xml:space="preserve"> </w:t>
      </w:r>
      <w:r w:rsidRPr="00D404C7">
        <w:rPr>
          <w:szCs w:val="24"/>
        </w:rPr>
        <w:t>s’est</w:t>
      </w:r>
      <w:r w:rsidRPr="00D404C7">
        <w:rPr>
          <w:spacing w:val="7"/>
          <w:szCs w:val="24"/>
        </w:rPr>
        <w:t xml:space="preserve"> </w:t>
      </w:r>
      <w:r w:rsidRPr="00D404C7">
        <w:rPr>
          <w:szCs w:val="24"/>
        </w:rPr>
        <w:t>engagé,</w:t>
      </w:r>
      <w:r w:rsidRPr="00D404C7">
        <w:rPr>
          <w:spacing w:val="7"/>
          <w:szCs w:val="24"/>
        </w:rPr>
        <w:t xml:space="preserve"> </w:t>
      </w:r>
      <w:r w:rsidRPr="00D404C7">
        <w:rPr>
          <w:szCs w:val="24"/>
        </w:rPr>
        <w:t>en</w:t>
      </w:r>
      <w:r w:rsidRPr="00D404C7">
        <w:rPr>
          <w:spacing w:val="7"/>
          <w:szCs w:val="24"/>
        </w:rPr>
        <w:t xml:space="preserve"> </w:t>
      </w:r>
      <w:r w:rsidRPr="00D404C7">
        <w:rPr>
          <w:szCs w:val="24"/>
        </w:rPr>
        <w:t>exécution</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désigné</w:t>
      </w:r>
      <w:r w:rsidRPr="00D404C7">
        <w:rPr>
          <w:spacing w:val="7"/>
          <w:szCs w:val="24"/>
        </w:rPr>
        <w:t xml:space="preserve"> </w:t>
      </w:r>
      <w:r w:rsidRPr="00D404C7">
        <w:rPr>
          <w:szCs w:val="24"/>
        </w:rPr>
        <w:t>«</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w:t>
      </w:r>
      <w:r w:rsidRPr="00D404C7">
        <w:rPr>
          <w:spacing w:val="7"/>
          <w:szCs w:val="24"/>
        </w:rPr>
        <w:t xml:space="preserve"> </w:t>
      </w:r>
      <w:r w:rsidRPr="00D404C7">
        <w:rPr>
          <w:szCs w:val="24"/>
        </w:rPr>
        <w:t>à</w:t>
      </w:r>
      <w:r w:rsidRPr="00D404C7">
        <w:rPr>
          <w:spacing w:val="7"/>
          <w:szCs w:val="24"/>
        </w:rPr>
        <w:t xml:space="preserve"> </w:t>
      </w:r>
      <w:r w:rsidRPr="00D404C7">
        <w:rPr>
          <w:szCs w:val="24"/>
        </w:rPr>
        <w:t xml:space="preserve">réaliser </w:t>
      </w:r>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fournitures et services connexes]</w:t>
      </w:r>
    </w:p>
    <w:p w14:paraId="42B0FF45" w14:textId="5C5394D2"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Attendu</w:t>
      </w:r>
      <w:r w:rsidRPr="00D404C7">
        <w:rPr>
          <w:spacing w:val="2"/>
          <w:szCs w:val="24"/>
        </w:rPr>
        <w:t xml:space="preserve"> </w:t>
      </w:r>
      <w:r w:rsidRPr="00D404C7">
        <w:rPr>
          <w:szCs w:val="24"/>
        </w:rPr>
        <w:t>qu’il</w:t>
      </w:r>
      <w:r w:rsidRPr="00D404C7">
        <w:rPr>
          <w:spacing w:val="2"/>
          <w:szCs w:val="24"/>
        </w:rPr>
        <w:t xml:space="preserve"> </w:t>
      </w:r>
      <w:r w:rsidRPr="00D404C7">
        <w:rPr>
          <w:szCs w:val="24"/>
        </w:rPr>
        <w:t>est</w:t>
      </w:r>
      <w:r w:rsidRPr="00D404C7">
        <w:rPr>
          <w:spacing w:val="2"/>
          <w:szCs w:val="24"/>
        </w:rPr>
        <w:t xml:space="preserve"> </w:t>
      </w:r>
      <w:r w:rsidRPr="00D404C7">
        <w:rPr>
          <w:szCs w:val="24"/>
        </w:rPr>
        <w:t>stipulé</w:t>
      </w:r>
      <w:r w:rsidRPr="00D404C7">
        <w:rPr>
          <w:spacing w:val="2"/>
          <w:szCs w:val="24"/>
        </w:rPr>
        <w:t xml:space="preserve"> </w:t>
      </w:r>
      <w:r w:rsidRPr="00D404C7">
        <w:rPr>
          <w:szCs w:val="24"/>
        </w:rPr>
        <w:t>dans</w:t>
      </w:r>
      <w:r w:rsidRPr="00D404C7">
        <w:rPr>
          <w:spacing w:val="2"/>
          <w:szCs w:val="24"/>
        </w:rPr>
        <w:t xml:space="preserve"> </w:t>
      </w:r>
      <w:r w:rsidRPr="00D404C7">
        <w:rPr>
          <w:szCs w:val="24"/>
        </w:rPr>
        <w:t>le</w:t>
      </w:r>
      <w:r w:rsidRPr="00D404C7">
        <w:rPr>
          <w:spacing w:val="2"/>
          <w:szCs w:val="24"/>
        </w:rPr>
        <w:t xml:space="preserve"> </w:t>
      </w:r>
      <w:r w:rsidRPr="00D404C7">
        <w:rPr>
          <w:szCs w:val="24"/>
        </w:rPr>
        <w:t>marché</w:t>
      </w:r>
      <w:r w:rsidRPr="00D404C7">
        <w:rPr>
          <w:spacing w:val="2"/>
          <w:szCs w:val="24"/>
        </w:rPr>
        <w:t xml:space="preserve"> </w:t>
      </w:r>
      <w:r w:rsidRPr="00D404C7">
        <w:rPr>
          <w:szCs w:val="24"/>
        </w:rPr>
        <w:t>que</w:t>
      </w:r>
      <w:r w:rsidRPr="00D404C7">
        <w:rPr>
          <w:spacing w:val="2"/>
          <w:szCs w:val="24"/>
        </w:rPr>
        <w:t xml:space="preserve"> </w:t>
      </w:r>
      <w:r w:rsidRPr="00D404C7">
        <w:rPr>
          <w:szCs w:val="24"/>
        </w:rPr>
        <w:t>le</w:t>
      </w:r>
      <w:r w:rsidRPr="00D404C7">
        <w:rPr>
          <w:spacing w:val="2"/>
          <w:szCs w:val="24"/>
        </w:rPr>
        <w:t xml:space="preserve"> </w:t>
      </w:r>
      <w:r w:rsidRPr="00D404C7">
        <w:rPr>
          <w:szCs w:val="24"/>
        </w:rPr>
        <w:t>Fournisseur</w:t>
      </w:r>
      <w:r w:rsidRPr="00D404C7">
        <w:rPr>
          <w:spacing w:val="2"/>
          <w:szCs w:val="24"/>
        </w:rPr>
        <w:t xml:space="preserve"> </w:t>
      </w:r>
      <w:r w:rsidRPr="00D404C7">
        <w:rPr>
          <w:szCs w:val="24"/>
        </w:rPr>
        <w:t>remettra</w:t>
      </w:r>
      <w:r w:rsidRPr="00D404C7">
        <w:rPr>
          <w:spacing w:val="2"/>
          <w:szCs w:val="24"/>
        </w:rPr>
        <w:t xml:space="preserve"> </w:t>
      </w:r>
      <w:r w:rsidRPr="00D404C7">
        <w:rPr>
          <w:szCs w:val="24"/>
        </w:rPr>
        <w:t>au</w:t>
      </w:r>
      <w:r w:rsidRPr="00D404C7">
        <w:rPr>
          <w:spacing w:val="2"/>
          <w:szCs w:val="24"/>
        </w:rPr>
        <w:t xml:space="preserve"> </w:t>
      </w:r>
      <w:r w:rsidRPr="00D404C7">
        <w:rPr>
          <w:szCs w:val="24"/>
        </w:rPr>
        <w:t>Maître</w:t>
      </w:r>
      <w:r w:rsidRPr="00D404C7">
        <w:rPr>
          <w:spacing w:val="2"/>
          <w:szCs w:val="24"/>
        </w:rPr>
        <w:t xml:space="preserve"> </w:t>
      </w:r>
      <w:r w:rsidRPr="00D404C7">
        <w:rPr>
          <w:szCs w:val="24"/>
        </w:rPr>
        <w:t>d’Ouvrage</w:t>
      </w:r>
      <w:r w:rsidRPr="00D404C7">
        <w:rPr>
          <w:i/>
          <w:iCs/>
          <w:szCs w:val="24"/>
        </w:rPr>
        <w:t xml:space="preserve"> </w:t>
      </w:r>
      <w:r w:rsidR="004D6F9D">
        <w:rPr>
          <w:iCs/>
          <w:szCs w:val="24"/>
        </w:rPr>
        <w:t xml:space="preserve"> </w:t>
      </w:r>
      <w:r w:rsidRPr="00D404C7">
        <w:rPr>
          <w:spacing w:val="2"/>
          <w:szCs w:val="24"/>
        </w:rPr>
        <w:t xml:space="preserve"> </w:t>
      </w:r>
      <w:r w:rsidRPr="00D404C7">
        <w:rPr>
          <w:szCs w:val="24"/>
        </w:rPr>
        <w:t>un</w:t>
      </w:r>
      <w:r w:rsidRPr="00D404C7">
        <w:rPr>
          <w:spacing w:val="2"/>
          <w:szCs w:val="24"/>
        </w:rPr>
        <w:t xml:space="preserve"> </w:t>
      </w:r>
      <w:r w:rsidRPr="00D404C7">
        <w:rPr>
          <w:szCs w:val="24"/>
        </w:rPr>
        <w:t>cautionnement</w:t>
      </w:r>
      <w:r w:rsidRPr="00D404C7">
        <w:rPr>
          <w:spacing w:val="1"/>
          <w:szCs w:val="24"/>
        </w:rPr>
        <w:t xml:space="preserve"> </w:t>
      </w:r>
      <w:r w:rsidRPr="00D404C7">
        <w:rPr>
          <w:szCs w:val="24"/>
        </w:rPr>
        <w:t>définitif,</w:t>
      </w:r>
      <w:r w:rsidRPr="00D404C7">
        <w:rPr>
          <w:spacing w:val="1"/>
          <w:szCs w:val="24"/>
        </w:rPr>
        <w:t xml:space="preserve"> </w:t>
      </w:r>
      <w:r w:rsidRPr="00D404C7">
        <w:rPr>
          <w:szCs w:val="24"/>
        </w:rPr>
        <w:t>d’un</w:t>
      </w:r>
      <w:r w:rsidRPr="00D404C7">
        <w:rPr>
          <w:spacing w:val="1"/>
          <w:szCs w:val="24"/>
        </w:rPr>
        <w:t xml:space="preserve"> </w:t>
      </w:r>
      <w:r w:rsidRPr="00D404C7">
        <w:rPr>
          <w:szCs w:val="24"/>
        </w:rPr>
        <w:t>montant</w:t>
      </w:r>
      <w:r w:rsidRPr="00D404C7">
        <w:rPr>
          <w:spacing w:val="1"/>
          <w:szCs w:val="24"/>
        </w:rPr>
        <w:t xml:space="preserve"> </w:t>
      </w:r>
      <w:r w:rsidRPr="00D404C7">
        <w:rPr>
          <w:szCs w:val="24"/>
        </w:rPr>
        <w:t>égal</w:t>
      </w:r>
      <w:r w:rsidRPr="00D404C7">
        <w:rPr>
          <w:spacing w:val="1"/>
          <w:szCs w:val="24"/>
        </w:rPr>
        <w:t xml:space="preserve"> </w:t>
      </w:r>
      <w:r w:rsidRPr="00D404C7">
        <w:rPr>
          <w:szCs w:val="24"/>
        </w:rPr>
        <w:t>à</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w:t>
      </w:r>
      <w:r w:rsidRPr="00D404C7">
        <w:rPr>
          <w:spacing w:val="1"/>
          <w:szCs w:val="24"/>
        </w:rPr>
        <w:t xml:space="preserve"> </w:t>
      </w:r>
      <w:r w:rsidRPr="00D404C7">
        <w:rPr>
          <w:szCs w:val="24"/>
        </w:rPr>
        <w:t>pourcentage</w:t>
      </w:r>
      <w:r w:rsidRPr="00D404C7">
        <w:rPr>
          <w:spacing w:val="1"/>
          <w:szCs w:val="24"/>
        </w:rPr>
        <w:t xml:space="preserve"> </w:t>
      </w:r>
      <w:r w:rsidRPr="00D404C7">
        <w:rPr>
          <w:szCs w:val="24"/>
        </w:rPr>
        <w:t>compris</w:t>
      </w:r>
      <w:r w:rsidRPr="00D404C7">
        <w:rPr>
          <w:spacing w:val="1"/>
          <w:szCs w:val="24"/>
        </w:rPr>
        <w:t xml:space="preserve"> </w:t>
      </w:r>
      <w:r w:rsidRPr="00D404C7">
        <w:rPr>
          <w:szCs w:val="24"/>
        </w:rPr>
        <w:t>entre</w:t>
      </w:r>
      <w:r w:rsidRPr="00D404C7">
        <w:rPr>
          <w:spacing w:val="1"/>
          <w:szCs w:val="24"/>
        </w:rPr>
        <w:t xml:space="preserve"> </w:t>
      </w:r>
      <w:r w:rsidRPr="00D404C7">
        <w:rPr>
          <w:szCs w:val="24"/>
        </w:rPr>
        <w:t>2</w:t>
      </w:r>
      <w:r w:rsidRPr="00D404C7">
        <w:rPr>
          <w:spacing w:val="1"/>
          <w:szCs w:val="24"/>
        </w:rPr>
        <w:t xml:space="preserve"> </w:t>
      </w:r>
      <w:r w:rsidRPr="00D404C7">
        <w:rPr>
          <w:szCs w:val="24"/>
        </w:rPr>
        <w:t>et</w:t>
      </w:r>
      <w:r w:rsidRPr="00D404C7">
        <w:rPr>
          <w:spacing w:val="1"/>
          <w:szCs w:val="24"/>
        </w:rPr>
        <w:t xml:space="preserve"> </w:t>
      </w:r>
      <w:r w:rsidRPr="00D404C7">
        <w:rPr>
          <w:szCs w:val="24"/>
        </w:rPr>
        <w:t>5</w:t>
      </w:r>
      <w:r w:rsidRPr="00D404C7">
        <w:rPr>
          <w:spacing w:val="1"/>
          <w:szCs w:val="24"/>
        </w:rPr>
        <w:t xml:space="preserve"> </w:t>
      </w:r>
      <w:r w:rsidRPr="00D404C7">
        <w:rPr>
          <w:szCs w:val="24"/>
        </w:rPr>
        <w:t>%] du</w:t>
      </w:r>
      <w:r w:rsidRPr="00D404C7">
        <w:rPr>
          <w:spacing w:val="1"/>
          <w:szCs w:val="24"/>
        </w:rPr>
        <w:t xml:space="preserve"> </w:t>
      </w:r>
      <w:r w:rsidRPr="00D404C7">
        <w:rPr>
          <w:szCs w:val="24"/>
        </w:rPr>
        <w:t>montant</w:t>
      </w:r>
      <w:r w:rsidRPr="00D404C7">
        <w:rPr>
          <w:spacing w:val="1"/>
          <w:szCs w:val="24"/>
        </w:rPr>
        <w:t xml:space="preserve"> </w:t>
      </w:r>
      <w:r w:rsidRPr="00D404C7">
        <w:rPr>
          <w:szCs w:val="24"/>
        </w:rPr>
        <w:t>de la</w:t>
      </w:r>
      <w:r w:rsidRPr="00D404C7">
        <w:rPr>
          <w:spacing w:val="-1"/>
          <w:szCs w:val="24"/>
        </w:rPr>
        <w:t xml:space="preserve"> </w:t>
      </w:r>
      <w:r w:rsidRPr="00D404C7">
        <w:rPr>
          <w:szCs w:val="24"/>
        </w:rPr>
        <w:t>tranche</w:t>
      </w:r>
      <w:r w:rsidRPr="00D404C7">
        <w:rPr>
          <w:spacing w:val="-1"/>
          <w:szCs w:val="24"/>
        </w:rPr>
        <w:t xml:space="preserve"> </w:t>
      </w:r>
      <w:r w:rsidRPr="00D404C7">
        <w:rPr>
          <w:szCs w:val="24"/>
        </w:rPr>
        <w:t>du</w:t>
      </w:r>
      <w:r w:rsidRPr="00D404C7">
        <w:rPr>
          <w:spacing w:val="-1"/>
          <w:szCs w:val="24"/>
        </w:rPr>
        <w:t xml:space="preserve"> </w:t>
      </w:r>
      <w:r w:rsidRPr="00D404C7">
        <w:rPr>
          <w:szCs w:val="24"/>
        </w:rPr>
        <w:t>marché</w:t>
      </w:r>
      <w:r w:rsidRPr="00D404C7">
        <w:rPr>
          <w:spacing w:val="-1"/>
          <w:szCs w:val="24"/>
        </w:rPr>
        <w:t xml:space="preserve"> </w:t>
      </w:r>
      <w:r w:rsidRPr="00D404C7">
        <w:rPr>
          <w:szCs w:val="24"/>
        </w:rPr>
        <w:t>correspondant,</w:t>
      </w:r>
      <w:r w:rsidRPr="00D404C7">
        <w:rPr>
          <w:spacing w:val="-1"/>
          <w:szCs w:val="24"/>
        </w:rPr>
        <w:t xml:space="preserve"> </w:t>
      </w:r>
      <w:r w:rsidRPr="00D404C7">
        <w:rPr>
          <w:szCs w:val="24"/>
        </w:rPr>
        <w:t>comme</w:t>
      </w:r>
      <w:r w:rsidRPr="00D404C7">
        <w:rPr>
          <w:spacing w:val="-1"/>
          <w:szCs w:val="24"/>
        </w:rPr>
        <w:t xml:space="preserve"> </w:t>
      </w:r>
      <w:r w:rsidRPr="00D404C7">
        <w:rPr>
          <w:szCs w:val="24"/>
        </w:rPr>
        <w:t>garantie</w:t>
      </w:r>
      <w:r w:rsidRPr="00D404C7">
        <w:rPr>
          <w:spacing w:val="-1"/>
          <w:szCs w:val="24"/>
        </w:rPr>
        <w:t xml:space="preserve"> </w:t>
      </w:r>
      <w:r w:rsidRPr="00D404C7">
        <w:rPr>
          <w:szCs w:val="24"/>
        </w:rPr>
        <w:t>de</w:t>
      </w:r>
      <w:r w:rsidRPr="00D404C7">
        <w:rPr>
          <w:spacing w:val="-1"/>
          <w:szCs w:val="24"/>
        </w:rPr>
        <w:t xml:space="preserve"> </w:t>
      </w:r>
      <w:r w:rsidRPr="00D404C7">
        <w:rPr>
          <w:szCs w:val="24"/>
        </w:rPr>
        <w:t>l’exécution</w:t>
      </w:r>
      <w:r w:rsidRPr="00D404C7">
        <w:rPr>
          <w:spacing w:val="-1"/>
          <w:szCs w:val="24"/>
        </w:rPr>
        <w:t xml:space="preserve"> </w:t>
      </w:r>
      <w:r w:rsidRPr="00D404C7">
        <w:rPr>
          <w:szCs w:val="24"/>
        </w:rPr>
        <w:t>de</w:t>
      </w:r>
      <w:r w:rsidRPr="00D404C7">
        <w:rPr>
          <w:spacing w:val="-1"/>
          <w:szCs w:val="24"/>
        </w:rPr>
        <w:t xml:space="preserve"> </w:t>
      </w:r>
      <w:r w:rsidRPr="00D404C7">
        <w:rPr>
          <w:szCs w:val="24"/>
        </w:rPr>
        <w:t>ses</w:t>
      </w:r>
      <w:r w:rsidRPr="00D404C7">
        <w:rPr>
          <w:spacing w:val="-1"/>
          <w:szCs w:val="24"/>
        </w:rPr>
        <w:t xml:space="preserve"> </w:t>
      </w:r>
      <w:r w:rsidRPr="00D404C7">
        <w:rPr>
          <w:szCs w:val="24"/>
        </w:rPr>
        <w:t>obligations</w:t>
      </w:r>
      <w:r w:rsidRPr="00D404C7">
        <w:rPr>
          <w:spacing w:val="-1"/>
          <w:szCs w:val="24"/>
        </w:rPr>
        <w:t xml:space="preserve"> </w:t>
      </w:r>
      <w:r w:rsidRPr="00D404C7">
        <w:rPr>
          <w:szCs w:val="24"/>
        </w:rPr>
        <w:t>de</w:t>
      </w:r>
      <w:r w:rsidRPr="00D404C7">
        <w:rPr>
          <w:spacing w:val="-1"/>
          <w:szCs w:val="24"/>
        </w:rPr>
        <w:t xml:space="preserve"> </w:t>
      </w:r>
      <w:r w:rsidRPr="00D404C7">
        <w:rPr>
          <w:szCs w:val="24"/>
        </w:rPr>
        <w:t>bonne</w:t>
      </w:r>
      <w:r w:rsidRPr="00D404C7">
        <w:rPr>
          <w:spacing w:val="-1"/>
          <w:szCs w:val="24"/>
        </w:rPr>
        <w:t xml:space="preserve"> </w:t>
      </w:r>
      <w:r w:rsidRPr="00D404C7">
        <w:rPr>
          <w:szCs w:val="24"/>
        </w:rPr>
        <w:t>fin conformément</w:t>
      </w:r>
      <w:r w:rsidRPr="00D404C7">
        <w:rPr>
          <w:spacing w:val="7"/>
          <w:szCs w:val="24"/>
        </w:rPr>
        <w:t xml:space="preserve"> </w:t>
      </w:r>
      <w:r w:rsidRPr="00D404C7">
        <w:rPr>
          <w:szCs w:val="24"/>
        </w:rPr>
        <w:t>aux</w:t>
      </w:r>
      <w:r w:rsidRPr="00D404C7">
        <w:rPr>
          <w:spacing w:val="7"/>
          <w:szCs w:val="24"/>
        </w:rPr>
        <w:t xml:space="preserve"> </w:t>
      </w:r>
      <w:r w:rsidRPr="00D404C7">
        <w:rPr>
          <w:szCs w:val="24"/>
        </w:rPr>
        <w:t>conditions</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p>
    <w:p w14:paraId="2C0E92F1"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37A5CAA" w14:textId="77777777" w:rsidR="00614C0B" w:rsidRPr="00D404C7" w:rsidRDefault="00614C0B" w:rsidP="00614C0B">
      <w:pPr>
        <w:widowControl w:val="0"/>
        <w:suppressAutoHyphens/>
        <w:autoSpaceDE w:val="0"/>
        <w:autoSpaceDN w:val="0"/>
        <w:spacing w:after="60" w:line="360" w:lineRule="auto"/>
        <w:ind w:left="107" w:right="165" w:firstLine="0"/>
        <w:textAlignment w:val="baseline"/>
        <w:rPr>
          <w:szCs w:val="24"/>
        </w:rPr>
      </w:pPr>
      <w:r w:rsidRPr="00D404C7">
        <w:rPr>
          <w:szCs w:val="24"/>
        </w:rPr>
        <w:t>Nous,</w:t>
      </w:r>
      <w:r w:rsidRPr="00D404C7">
        <w:rPr>
          <w:spacing w:val="7"/>
          <w:szCs w:val="24"/>
        </w:rPr>
        <w:t xml:space="preserve"> ____________________</w:t>
      </w:r>
      <w:r w:rsidRPr="00D404C7">
        <w:rPr>
          <w:i/>
          <w:iCs/>
          <w:szCs w:val="24"/>
        </w:rPr>
        <w:t xml:space="preserve"> [nom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banque]</w:t>
      </w:r>
      <w:r w:rsidRPr="00D404C7">
        <w:rPr>
          <w:szCs w:val="24"/>
        </w:rPr>
        <w:t>, représentée</w:t>
      </w:r>
      <w:r w:rsidRPr="00D404C7">
        <w:rPr>
          <w:spacing w:val="7"/>
          <w:szCs w:val="24"/>
        </w:rPr>
        <w:t xml:space="preserve"> </w:t>
      </w:r>
      <w:r w:rsidRPr="00D404C7">
        <w:rPr>
          <w:szCs w:val="24"/>
        </w:rPr>
        <w:t>par</w:t>
      </w:r>
      <w:r w:rsidRPr="00D404C7">
        <w:rPr>
          <w:spacing w:val="7"/>
          <w:szCs w:val="24"/>
        </w:rPr>
        <w:t xml:space="preserve"> _____________</w:t>
      </w:r>
      <w:r w:rsidRPr="00D404C7">
        <w:rPr>
          <w:i/>
          <w:iCs/>
          <w:szCs w:val="24"/>
        </w:rPr>
        <w:t xml:space="preserve"> [noms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p>
    <w:p w14:paraId="0841A261" w14:textId="77777777" w:rsidR="00614C0B" w:rsidRPr="00D404C7" w:rsidRDefault="00614C0B" w:rsidP="00614C0B">
      <w:pPr>
        <w:widowControl w:val="0"/>
        <w:suppressAutoHyphens/>
        <w:autoSpaceDE w:val="0"/>
        <w:autoSpaceDN w:val="0"/>
        <w:spacing w:after="60" w:line="360" w:lineRule="auto"/>
        <w:ind w:left="107" w:right="-258" w:firstLine="0"/>
        <w:textAlignment w:val="baseline"/>
        <w:rPr>
          <w:szCs w:val="24"/>
        </w:rPr>
      </w:pPr>
      <w:r w:rsidRPr="00D404C7">
        <w:rPr>
          <w:szCs w:val="24"/>
        </w:rPr>
        <w:t>ci-dessous</w:t>
      </w:r>
      <w:r w:rsidRPr="00D404C7">
        <w:rPr>
          <w:spacing w:val="29"/>
          <w:szCs w:val="24"/>
        </w:rPr>
        <w:t xml:space="preserve"> </w:t>
      </w:r>
      <w:r w:rsidRPr="00D404C7">
        <w:rPr>
          <w:szCs w:val="24"/>
        </w:rPr>
        <w:t>désignée</w:t>
      </w:r>
      <w:r w:rsidRPr="00D404C7">
        <w:rPr>
          <w:spacing w:val="29"/>
          <w:szCs w:val="24"/>
        </w:rPr>
        <w:t xml:space="preserve"> </w:t>
      </w:r>
      <w:r w:rsidRPr="00D404C7">
        <w:rPr>
          <w:szCs w:val="24"/>
        </w:rPr>
        <w:t>«</w:t>
      </w:r>
      <w:r w:rsidRPr="00D404C7">
        <w:rPr>
          <w:spacing w:val="29"/>
          <w:szCs w:val="24"/>
        </w:rPr>
        <w:t xml:space="preserve"> </w:t>
      </w:r>
      <w:r w:rsidRPr="00D404C7">
        <w:rPr>
          <w:szCs w:val="24"/>
        </w:rPr>
        <w:t>l’organisme financier</w:t>
      </w:r>
      <w:r w:rsidRPr="00D404C7">
        <w:rPr>
          <w:spacing w:val="29"/>
          <w:szCs w:val="24"/>
        </w:rPr>
        <w:t xml:space="preserve"> </w:t>
      </w:r>
      <w:r w:rsidRPr="00D404C7">
        <w:rPr>
          <w:szCs w:val="24"/>
        </w:rPr>
        <w:t>»,</w:t>
      </w:r>
      <w:r w:rsidRPr="00D404C7">
        <w:rPr>
          <w:spacing w:val="29"/>
          <w:szCs w:val="24"/>
        </w:rPr>
        <w:t xml:space="preserve"> </w:t>
      </w:r>
      <w:r w:rsidRPr="00D404C7">
        <w:rPr>
          <w:szCs w:val="24"/>
        </w:rPr>
        <w:t>nous</w:t>
      </w:r>
      <w:r w:rsidRPr="00D404C7">
        <w:rPr>
          <w:spacing w:val="29"/>
          <w:szCs w:val="24"/>
        </w:rPr>
        <w:t xml:space="preserve"> </w:t>
      </w:r>
      <w:r w:rsidRPr="00D404C7">
        <w:rPr>
          <w:szCs w:val="24"/>
        </w:rPr>
        <w:t>engageons</w:t>
      </w:r>
      <w:r w:rsidRPr="00D404C7">
        <w:rPr>
          <w:spacing w:val="29"/>
          <w:szCs w:val="24"/>
        </w:rPr>
        <w:t xml:space="preserve"> </w:t>
      </w:r>
      <w:r w:rsidRPr="00D404C7">
        <w:rPr>
          <w:szCs w:val="24"/>
        </w:rPr>
        <w:t>à</w:t>
      </w:r>
      <w:r w:rsidRPr="00D404C7">
        <w:rPr>
          <w:spacing w:val="29"/>
          <w:szCs w:val="24"/>
        </w:rPr>
        <w:t xml:space="preserve"> </w:t>
      </w:r>
      <w:r w:rsidRPr="00D404C7">
        <w:rPr>
          <w:szCs w:val="24"/>
        </w:rPr>
        <w:t>payer</w:t>
      </w:r>
      <w:r w:rsidRPr="00D404C7">
        <w:rPr>
          <w:spacing w:val="29"/>
          <w:szCs w:val="24"/>
        </w:rPr>
        <w:t xml:space="preserve"> </w:t>
      </w:r>
      <w:r w:rsidRPr="00D404C7">
        <w:rPr>
          <w:szCs w:val="24"/>
        </w:rPr>
        <w:t>au</w:t>
      </w:r>
      <w:r w:rsidRPr="00D404C7">
        <w:rPr>
          <w:spacing w:val="29"/>
          <w:szCs w:val="24"/>
        </w:rPr>
        <w:t xml:space="preserve"> </w:t>
      </w:r>
      <w:r w:rsidRPr="00D404C7">
        <w:rPr>
          <w:szCs w:val="24"/>
        </w:rPr>
        <w:t>Maître</w:t>
      </w:r>
      <w:r w:rsidRPr="00D404C7">
        <w:rPr>
          <w:spacing w:val="29"/>
          <w:szCs w:val="24"/>
        </w:rPr>
        <w:t xml:space="preserve"> </w:t>
      </w:r>
      <w:r w:rsidRPr="00D404C7">
        <w:rPr>
          <w:szCs w:val="24"/>
        </w:rPr>
        <w:t>d’Ouvrage</w:t>
      </w:r>
      <w:r w:rsidRPr="00D404C7">
        <w:rPr>
          <w:iCs/>
          <w:szCs w:val="24"/>
        </w:rPr>
        <w:t xml:space="preserve"> ou au Maître d’Ouvrage Délégué</w:t>
      </w:r>
      <w:r w:rsidRPr="00D404C7">
        <w:rPr>
          <w:szCs w:val="24"/>
        </w:rPr>
        <w:t>,</w:t>
      </w:r>
      <w:r w:rsidRPr="00D404C7">
        <w:rPr>
          <w:spacing w:val="29"/>
          <w:szCs w:val="24"/>
        </w:rPr>
        <w:t xml:space="preserve"> </w:t>
      </w:r>
      <w:r w:rsidRPr="00D404C7">
        <w:rPr>
          <w:szCs w:val="24"/>
        </w:rPr>
        <w:t>dans</w:t>
      </w:r>
      <w:r w:rsidRPr="00D404C7">
        <w:rPr>
          <w:spacing w:val="29"/>
          <w:szCs w:val="24"/>
        </w:rPr>
        <w:t xml:space="preserve"> </w:t>
      </w:r>
      <w:r w:rsidRPr="00D404C7">
        <w:rPr>
          <w:szCs w:val="24"/>
        </w:rPr>
        <w:t>un</w:t>
      </w:r>
      <w:r w:rsidRPr="00D404C7">
        <w:rPr>
          <w:spacing w:val="29"/>
          <w:szCs w:val="24"/>
        </w:rPr>
        <w:t xml:space="preserve"> </w:t>
      </w:r>
      <w:r w:rsidRPr="00D404C7">
        <w:rPr>
          <w:szCs w:val="24"/>
        </w:rPr>
        <w:t>délai maximum</w:t>
      </w:r>
      <w:r w:rsidRPr="00D404C7">
        <w:rPr>
          <w:spacing w:val="8"/>
          <w:szCs w:val="24"/>
        </w:rPr>
        <w:t xml:space="preserve"> </w:t>
      </w:r>
      <w:r w:rsidRPr="00D404C7">
        <w:rPr>
          <w:szCs w:val="24"/>
        </w:rPr>
        <w:t>de</w:t>
      </w:r>
      <w:r w:rsidRPr="00D404C7">
        <w:rPr>
          <w:spacing w:val="8"/>
          <w:szCs w:val="24"/>
        </w:rPr>
        <w:t xml:space="preserve"> </w:t>
      </w:r>
      <w:r w:rsidRPr="00D404C7">
        <w:rPr>
          <w:szCs w:val="24"/>
        </w:rPr>
        <w:t>huit</w:t>
      </w:r>
      <w:r w:rsidRPr="00D404C7">
        <w:rPr>
          <w:spacing w:val="8"/>
          <w:szCs w:val="24"/>
        </w:rPr>
        <w:t xml:space="preserve"> </w:t>
      </w:r>
      <w:r w:rsidRPr="00D404C7">
        <w:rPr>
          <w:szCs w:val="24"/>
        </w:rPr>
        <w:t>(08)</w:t>
      </w:r>
      <w:r w:rsidRPr="00D404C7">
        <w:rPr>
          <w:spacing w:val="8"/>
          <w:szCs w:val="24"/>
        </w:rPr>
        <w:t xml:space="preserve"> </w:t>
      </w:r>
      <w:r w:rsidRPr="00D404C7">
        <w:rPr>
          <w:szCs w:val="24"/>
        </w:rPr>
        <w:t>semaines,</w:t>
      </w:r>
      <w:r w:rsidRPr="00D404C7">
        <w:rPr>
          <w:spacing w:val="8"/>
          <w:szCs w:val="24"/>
        </w:rPr>
        <w:t xml:space="preserve"> </w:t>
      </w:r>
      <w:r w:rsidRPr="00D404C7">
        <w:rPr>
          <w:szCs w:val="24"/>
        </w:rPr>
        <w:t>sur</w:t>
      </w:r>
      <w:r w:rsidRPr="00D404C7">
        <w:rPr>
          <w:spacing w:val="8"/>
          <w:szCs w:val="24"/>
        </w:rPr>
        <w:t xml:space="preserve"> </w:t>
      </w:r>
      <w:r w:rsidRPr="00D404C7">
        <w:rPr>
          <w:szCs w:val="24"/>
        </w:rPr>
        <w:t>simple</w:t>
      </w:r>
      <w:r w:rsidRPr="00D404C7">
        <w:rPr>
          <w:spacing w:val="8"/>
          <w:szCs w:val="24"/>
        </w:rPr>
        <w:t xml:space="preserve"> </w:t>
      </w:r>
      <w:r w:rsidRPr="00D404C7">
        <w:rPr>
          <w:szCs w:val="24"/>
        </w:rPr>
        <w:t>demande</w:t>
      </w:r>
      <w:r w:rsidRPr="00D404C7">
        <w:rPr>
          <w:spacing w:val="8"/>
          <w:szCs w:val="24"/>
        </w:rPr>
        <w:t xml:space="preserve"> </w:t>
      </w:r>
      <w:r w:rsidRPr="00D404C7">
        <w:rPr>
          <w:szCs w:val="24"/>
        </w:rPr>
        <w:t>écrite</w:t>
      </w:r>
      <w:r w:rsidRPr="00D404C7">
        <w:rPr>
          <w:spacing w:val="8"/>
          <w:szCs w:val="24"/>
        </w:rPr>
        <w:t xml:space="preserve"> </w:t>
      </w:r>
      <w:r w:rsidRPr="00D404C7">
        <w:rPr>
          <w:szCs w:val="24"/>
        </w:rPr>
        <w:t>de</w:t>
      </w:r>
      <w:r w:rsidRPr="00D404C7">
        <w:rPr>
          <w:spacing w:val="8"/>
          <w:szCs w:val="24"/>
        </w:rPr>
        <w:t xml:space="preserve"> </w:t>
      </w:r>
      <w:r w:rsidRPr="00D404C7">
        <w:rPr>
          <w:szCs w:val="24"/>
        </w:rPr>
        <w:t>celui-ci</w:t>
      </w:r>
      <w:r w:rsidRPr="00D404C7">
        <w:rPr>
          <w:spacing w:val="8"/>
          <w:szCs w:val="24"/>
        </w:rPr>
        <w:t xml:space="preserve"> </w:t>
      </w:r>
      <w:r w:rsidRPr="00D404C7">
        <w:rPr>
          <w:szCs w:val="24"/>
        </w:rPr>
        <w:t>déclarant</w:t>
      </w:r>
      <w:r w:rsidRPr="00D404C7">
        <w:rPr>
          <w:spacing w:val="8"/>
          <w:szCs w:val="24"/>
        </w:rPr>
        <w:t xml:space="preserve"> </w:t>
      </w:r>
      <w:r w:rsidRPr="00D404C7">
        <w:rPr>
          <w:szCs w:val="24"/>
        </w:rPr>
        <w:t>que</w:t>
      </w:r>
      <w:r w:rsidRPr="00D404C7">
        <w:rPr>
          <w:spacing w:val="8"/>
          <w:szCs w:val="24"/>
        </w:rPr>
        <w:t xml:space="preserve"> </w:t>
      </w:r>
      <w:r w:rsidRPr="00D404C7">
        <w:rPr>
          <w:szCs w:val="24"/>
        </w:rPr>
        <w:t>le</w:t>
      </w:r>
      <w:r w:rsidRPr="00D404C7">
        <w:rPr>
          <w:spacing w:val="8"/>
          <w:szCs w:val="24"/>
        </w:rPr>
        <w:t xml:space="preserve"> </w:t>
      </w:r>
      <w:r w:rsidRPr="00D404C7">
        <w:rPr>
          <w:szCs w:val="24"/>
        </w:rPr>
        <w:t>Fournisseur ou le prestataire n’a</w:t>
      </w:r>
      <w:r w:rsidRPr="00D404C7">
        <w:rPr>
          <w:spacing w:val="-4"/>
          <w:szCs w:val="24"/>
        </w:rPr>
        <w:t xml:space="preserve"> </w:t>
      </w:r>
      <w:r w:rsidRPr="00D404C7">
        <w:rPr>
          <w:szCs w:val="24"/>
        </w:rPr>
        <w:t>pas</w:t>
      </w:r>
      <w:r w:rsidRPr="00D404C7">
        <w:rPr>
          <w:spacing w:val="-4"/>
          <w:szCs w:val="24"/>
        </w:rPr>
        <w:t xml:space="preserve"> </w:t>
      </w:r>
      <w:r w:rsidRPr="00D404C7">
        <w:rPr>
          <w:szCs w:val="24"/>
        </w:rPr>
        <w:t>satisfait</w:t>
      </w:r>
      <w:r w:rsidRPr="00D404C7">
        <w:rPr>
          <w:spacing w:val="-4"/>
          <w:szCs w:val="24"/>
        </w:rPr>
        <w:t xml:space="preserve"> </w:t>
      </w:r>
      <w:r w:rsidRPr="00D404C7">
        <w:rPr>
          <w:szCs w:val="24"/>
        </w:rPr>
        <w:t>à</w:t>
      </w:r>
      <w:r w:rsidRPr="00D404C7">
        <w:rPr>
          <w:spacing w:val="-4"/>
          <w:szCs w:val="24"/>
        </w:rPr>
        <w:t xml:space="preserve"> </w:t>
      </w:r>
      <w:r w:rsidRPr="00D404C7">
        <w:rPr>
          <w:szCs w:val="24"/>
        </w:rPr>
        <w:t>ses</w:t>
      </w:r>
      <w:r w:rsidRPr="00D404C7">
        <w:rPr>
          <w:spacing w:val="-4"/>
          <w:szCs w:val="24"/>
        </w:rPr>
        <w:t xml:space="preserve"> </w:t>
      </w:r>
      <w:r w:rsidRPr="00D404C7">
        <w:rPr>
          <w:szCs w:val="24"/>
        </w:rPr>
        <w:t>engagements</w:t>
      </w:r>
      <w:r w:rsidRPr="00D404C7">
        <w:rPr>
          <w:spacing w:val="-4"/>
          <w:szCs w:val="24"/>
        </w:rPr>
        <w:t xml:space="preserve"> </w:t>
      </w:r>
      <w:r w:rsidRPr="00D404C7">
        <w:rPr>
          <w:szCs w:val="24"/>
        </w:rPr>
        <w:t>contractuels</w:t>
      </w:r>
      <w:r w:rsidRPr="00D404C7">
        <w:rPr>
          <w:spacing w:val="-4"/>
          <w:szCs w:val="24"/>
        </w:rPr>
        <w:t xml:space="preserve"> </w:t>
      </w:r>
      <w:r w:rsidRPr="00D404C7">
        <w:rPr>
          <w:szCs w:val="24"/>
        </w:rPr>
        <w:t>au</w:t>
      </w:r>
      <w:r w:rsidRPr="00D404C7">
        <w:rPr>
          <w:spacing w:val="-4"/>
          <w:szCs w:val="24"/>
        </w:rPr>
        <w:t xml:space="preserve"> </w:t>
      </w:r>
      <w:r w:rsidRPr="00D404C7">
        <w:rPr>
          <w:szCs w:val="24"/>
        </w:rPr>
        <w:t>titre</w:t>
      </w:r>
      <w:r w:rsidRPr="00D404C7">
        <w:rPr>
          <w:spacing w:val="-4"/>
          <w:szCs w:val="24"/>
        </w:rPr>
        <w:t xml:space="preserve"> </w:t>
      </w:r>
      <w:r w:rsidRPr="00D404C7">
        <w:rPr>
          <w:szCs w:val="24"/>
        </w:rPr>
        <w:t>du</w:t>
      </w:r>
      <w:r w:rsidRPr="00D404C7">
        <w:rPr>
          <w:spacing w:val="-4"/>
          <w:szCs w:val="24"/>
        </w:rPr>
        <w:t xml:space="preserve"> </w:t>
      </w:r>
      <w:r w:rsidRPr="00D404C7">
        <w:rPr>
          <w:szCs w:val="24"/>
        </w:rPr>
        <w:t>marché,</w:t>
      </w:r>
      <w:r w:rsidRPr="00D404C7">
        <w:rPr>
          <w:spacing w:val="-4"/>
          <w:szCs w:val="24"/>
        </w:rPr>
        <w:t xml:space="preserve"> </w:t>
      </w:r>
      <w:r w:rsidRPr="00D404C7">
        <w:rPr>
          <w:szCs w:val="24"/>
        </w:rPr>
        <w:t>sans</w:t>
      </w:r>
      <w:r w:rsidRPr="00D404C7">
        <w:rPr>
          <w:spacing w:val="-4"/>
          <w:szCs w:val="24"/>
        </w:rPr>
        <w:t xml:space="preserve"> </w:t>
      </w:r>
      <w:r w:rsidRPr="00D404C7">
        <w:rPr>
          <w:szCs w:val="24"/>
        </w:rPr>
        <w:t>pouvoir</w:t>
      </w:r>
      <w:r w:rsidRPr="00D404C7">
        <w:rPr>
          <w:spacing w:val="-4"/>
          <w:szCs w:val="24"/>
        </w:rPr>
        <w:t xml:space="preserve"> </w:t>
      </w:r>
      <w:r w:rsidRPr="00D404C7">
        <w:rPr>
          <w:szCs w:val="24"/>
        </w:rPr>
        <w:t>différer</w:t>
      </w:r>
      <w:r w:rsidRPr="00D404C7">
        <w:rPr>
          <w:spacing w:val="-4"/>
          <w:szCs w:val="24"/>
        </w:rPr>
        <w:t xml:space="preserve"> </w:t>
      </w:r>
      <w:r w:rsidRPr="00D404C7">
        <w:rPr>
          <w:szCs w:val="24"/>
        </w:rPr>
        <w:t>le</w:t>
      </w:r>
      <w:r w:rsidRPr="00D404C7">
        <w:rPr>
          <w:spacing w:val="-4"/>
          <w:szCs w:val="24"/>
        </w:rPr>
        <w:t xml:space="preserve"> </w:t>
      </w:r>
      <w:r w:rsidRPr="00D404C7">
        <w:rPr>
          <w:szCs w:val="24"/>
        </w:rPr>
        <w:t>paiement ni</w:t>
      </w:r>
      <w:r w:rsidRPr="00D404C7">
        <w:rPr>
          <w:spacing w:val="18"/>
          <w:szCs w:val="24"/>
        </w:rPr>
        <w:t xml:space="preserve"> </w:t>
      </w:r>
      <w:r w:rsidRPr="00D404C7">
        <w:rPr>
          <w:szCs w:val="24"/>
        </w:rPr>
        <w:t>soulever</w:t>
      </w:r>
      <w:r w:rsidRPr="00D404C7">
        <w:rPr>
          <w:spacing w:val="18"/>
          <w:szCs w:val="24"/>
        </w:rPr>
        <w:t xml:space="preserve"> </w:t>
      </w:r>
      <w:r w:rsidRPr="00D404C7">
        <w:rPr>
          <w:szCs w:val="24"/>
        </w:rPr>
        <w:t>de</w:t>
      </w:r>
      <w:r w:rsidRPr="00D404C7">
        <w:rPr>
          <w:spacing w:val="18"/>
          <w:szCs w:val="24"/>
        </w:rPr>
        <w:t xml:space="preserve"> </w:t>
      </w:r>
      <w:r w:rsidRPr="00D404C7">
        <w:rPr>
          <w:szCs w:val="24"/>
        </w:rPr>
        <w:t>contestation</w:t>
      </w:r>
      <w:r w:rsidRPr="00D404C7">
        <w:rPr>
          <w:spacing w:val="18"/>
          <w:szCs w:val="24"/>
        </w:rPr>
        <w:t xml:space="preserve"> </w:t>
      </w:r>
      <w:r w:rsidRPr="00D404C7">
        <w:rPr>
          <w:szCs w:val="24"/>
        </w:rPr>
        <w:t>pour</w:t>
      </w:r>
      <w:r w:rsidRPr="00D404C7">
        <w:rPr>
          <w:spacing w:val="18"/>
          <w:szCs w:val="24"/>
        </w:rPr>
        <w:t xml:space="preserve"> </w:t>
      </w:r>
      <w:r w:rsidRPr="00D404C7">
        <w:rPr>
          <w:szCs w:val="24"/>
        </w:rPr>
        <w:t>quelque</w:t>
      </w:r>
      <w:r w:rsidRPr="00D404C7">
        <w:rPr>
          <w:spacing w:val="18"/>
          <w:szCs w:val="24"/>
        </w:rPr>
        <w:t xml:space="preserve"> </w:t>
      </w:r>
      <w:r w:rsidRPr="00D404C7">
        <w:rPr>
          <w:szCs w:val="24"/>
        </w:rPr>
        <w:t>motif</w:t>
      </w:r>
      <w:r w:rsidRPr="00D404C7">
        <w:rPr>
          <w:spacing w:val="18"/>
          <w:szCs w:val="24"/>
        </w:rPr>
        <w:t xml:space="preserve"> </w:t>
      </w:r>
      <w:r w:rsidRPr="00D404C7">
        <w:rPr>
          <w:szCs w:val="24"/>
        </w:rPr>
        <w:t>que</w:t>
      </w:r>
      <w:r w:rsidRPr="00D404C7">
        <w:rPr>
          <w:spacing w:val="18"/>
          <w:szCs w:val="24"/>
        </w:rPr>
        <w:t xml:space="preserve"> </w:t>
      </w:r>
      <w:r w:rsidRPr="00D404C7">
        <w:rPr>
          <w:szCs w:val="24"/>
        </w:rPr>
        <w:t>ce</w:t>
      </w:r>
      <w:r w:rsidRPr="00D404C7">
        <w:rPr>
          <w:spacing w:val="18"/>
          <w:szCs w:val="24"/>
        </w:rPr>
        <w:t xml:space="preserve"> </w:t>
      </w:r>
      <w:r w:rsidRPr="00D404C7">
        <w:rPr>
          <w:szCs w:val="24"/>
        </w:rPr>
        <w:t>soit,</w:t>
      </w:r>
      <w:r w:rsidRPr="00D404C7">
        <w:rPr>
          <w:spacing w:val="18"/>
          <w:szCs w:val="24"/>
        </w:rPr>
        <w:t xml:space="preserve"> </w:t>
      </w:r>
      <w:r w:rsidRPr="00D404C7">
        <w:rPr>
          <w:szCs w:val="24"/>
        </w:rPr>
        <w:t>toute</w:t>
      </w:r>
      <w:r w:rsidRPr="00D404C7">
        <w:rPr>
          <w:spacing w:val="18"/>
          <w:szCs w:val="24"/>
        </w:rPr>
        <w:t xml:space="preserve"> </w:t>
      </w:r>
      <w:r w:rsidRPr="00D404C7">
        <w:rPr>
          <w:szCs w:val="24"/>
        </w:rPr>
        <w:t>somme</w:t>
      </w:r>
      <w:r w:rsidRPr="00D404C7">
        <w:rPr>
          <w:spacing w:val="18"/>
          <w:szCs w:val="24"/>
        </w:rPr>
        <w:t xml:space="preserve"> </w:t>
      </w:r>
      <w:r w:rsidRPr="00D404C7">
        <w:rPr>
          <w:szCs w:val="24"/>
        </w:rPr>
        <w:t>jusqu’à</w:t>
      </w:r>
      <w:r w:rsidRPr="00D404C7">
        <w:rPr>
          <w:spacing w:val="18"/>
          <w:szCs w:val="24"/>
        </w:rPr>
        <w:t xml:space="preserve"> </w:t>
      </w:r>
      <w:r w:rsidRPr="00D404C7">
        <w:rPr>
          <w:szCs w:val="24"/>
        </w:rPr>
        <w:t>concurrence</w:t>
      </w:r>
      <w:r w:rsidRPr="00D404C7">
        <w:rPr>
          <w:spacing w:val="18"/>
          <w:szCs w:val="24"/>
        </w:rPr>
        <w:t xml:space="preserve"> </w:t>
      </w:r>
      <w:r w:rsidRPr="00D404C7">
        <w:rPr>
          <w:szCs w:val="24"/>
        </w:rPr>
        <w:t>de</w:t>
      </w:r>
      <w:r w:rsidRPr="00D404C7">
        <w:rPr>
          <w:spacing w:val="18"/>
          <w:szCs w:val="24"/>
        </w:rPr>
        <w:t xml:space="preserve"> </w:t>
      </w:r>
      <w:r w:rsidRPr="00D404C7">
        <w:rPr>
          <w:szCs w:val="24"/>
        </w:rPr>
        <w:t>la somme</w:t>
      </w:r>
      <w:r w:rsidRPr="00D404C7">
        <w:rPr>
          <w:spacing w:val="7"/>
          <w:szCs w:val="24"/>
        </w:rPr>
        <w:t xml:space="preserve"> </w:t>
      </w:r>
      <w:r w:rsidRPr="00D404C7">
        <w:rPr>
          <w:szCs w:val="24"/>
        </w:rPr>
        <w:t>de</w:t>
      </w:r>
      <w:r w:rsidRPr="00D404C7">
        <w:rPr>
          <w:spacing w:val="7"/>
          <w:szCs w:val="24"/>
        </w:rPr>
        <w:t xml:space="preserve"> __________</w:t>
      </w:r>
      <w:r w:rsidRPr="00D404C7">
        <w:rPr>
          <w:i/>
          <w:iCs/>
          <w:szCs w:val="24"/>
        </w:rPr>
        <w:t xml:space="preserve"> [en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p>
    <w:p w14:paraId="4CC99FA5"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21"/>
          <w:szCs w:val="24"/>
        </w:rPr>
        <w:t xml:space="preserve"> </w:t>
      </w:r>
      <w:r w:rsidRPr="00D404C7">
        <w:rPr>
          <w:szCs w:val="24"/>
        </w:rPr>
        <w:t>d’une</w:t>
      </w:r>
      <w:r w:rsidRPr="00D404C7">
        <w:rPr>
          <w:spacing w:val="21"/>
          <w:szCs w:val="24"/>
        </w:rPr>
        <w:t xml:space="preserve"> </w:t>
      </w:r>
      <w:r w:rsidRPr="00D404C7">
        <w:rPr>
          <w:szCs w:val="24"/>
        </w:rPr>
        <w:t>obligation</w:t>
      </w:r>
      <w:r w:rsidRPr="00D404C7">
        <w:rPr>
          <w:spacing w:val="21"/>
          <w:szCs w:val="24"/>
        </w:rPr>
        <w:t xml:space="preserve"> </w:t>
      </w:r>
      <w:r w:rsidRPr="00D404C7">
        <w:rPr>
          <w:szCs w:val="24"/>
        </w:rPr>
        <w:t>quelconque</w:t>
      </w:r>
      <w:r w:rsidRPr="00D404C7">
        <w:rPr>
          <w:spacing w:val="21"/>
          <w:szCs w:val="24"/>
        </w:rPr>
        <w:t xml:space="preserve"> </w:t>
      </w:r>
      <w:r w:rsidRPr="00D404C7">
        <w:rPr>
          <w:szCs w:val="24"/>
        </w:rPr>
        <w:t>nous</w:t>
      </w:r>
      <w:r w:rsidRPr="00D404C7">
        <w:rPr>
          <w:spacing w:val="21"/>
          <w:szCs w:val="24"/>
        </w:rPr>
        <w:t xml:space="preserve"> </w:t>
      </w:r>
      <w:r w:rsidRPr="00D404C7">
        <w:rPr>
          <w:szCs w:val="24"/>
        </w:rPr>
        <w:t>incombant</w:t>
      </w:r>
      <w:r w:rsidRPr="00D404C7">
        <w:rPr>
          <w:spacing w:val="21"/>
          <w:szCs w:val="24"/>
        </w:rPr>
        <w:t xml:space="preserve"> </w:t>
      </w:r>
      <w:r w:rsidRPr="00D404C7">
        <w:rPr>
          <w:szCs w:val="24"/>
        </w:rPr>
        <w:t>en</w:t>
      </w:r>
      <w:r w:rsidRPr="00D404C7">
        <w:rPr>
          <w:spacing w:val="21"/>
          <w:szCs w:val="24"/>
        </w:rPr>
        <w:t xml:space="preserve"> </w:t>
      </w:r>
      <w:r w:rsidRPr="00D404C7">
        <w:rPr>
          <w:szCs w:val="24"/>
        </w:rPr>
        <w:t>vertu</w:t>
      </w:r>
      <w:r w:rsidRPr="00D404C7">
        <w:rPr>
          <w:spacing w:val="21"/>
          <w:szCs w:val="24"/>
        </w:rPr>
        <w:t xml:space="preserve"> </w:t>
      </w:r>
      <w:r w:rsidRPr="00D404C7">
        <w:rPr>
          <w:szCs w:val="24"/>
        </w:rPr>
        <w:t>du</w:t>
      </w:r>
      <w:r w:rsidRPr="00D404C7">
        <w:rPr>
          <w:spacing w:val="21"/>
          <w:szCs w:val="24"/>
        </w:rPr>
        <w:t xml:space="preserve"> </w:t>
      </w:r>
      <w:r w:rsidRPr="00D404C7">
        <w:rPr>
          <w:szCs w:val="24"/>
        </w:rPr>
        <w:t>présent</w:t>
      </w:r>
      <w:r w:rsidRPr="00D404C7">
        <w:rPr>
          <w:spacing w:val="21"/>
          <w:szCs w:val="24"/>
        </w:rPr>
        <w:t xml:space="preserve"> </w:t>
      </w:r>
      <w:r w:rsidRPr="00D404C7">
        <w:rPr>
          <w:szCs w:val="24"/>
        </w:rPr>
        <w:t>cautionnement</w:t>
      </w:r>
      <w:r w:rsidRPr="00D404C7">
        <w:rPr>
          <w:spacing w:val="21"/>
          <w:szCs w:val="24"/>
        </w:rPr>
        <w:t xml:space="preserve"> </w:t>
      </w:r>
      <w:r w:rsidRPr="00D404C7">
        <w:rPr>
          <w:szCs w:val="24"/>
        </w:rPr>
        <w:t>définitif</w:t>
      </w:r>
      <w:r w:rsidRPr="00D404C7">
        <w:rPr>
          <w:spacing w:val="21"/>
          <w:szCs w:val="24"/>
        </w:rPr>
        <w:t xml:space="preserve"> </w:t>
      </w:r>
      <w:r w:rsidRPr="00D404C7">
        <w:rPr>
          <w:szCs w:val="24"/>
        </w:rPr>
        <w:t>et nous</w:t>
      </w:r>
      <w:r w:rsidRPr="00D404C7">
        <w:rPr>
          <w:spacing w:val="7"/>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0B02FB3" w14:textId="77777777" w:rsidR="00614C0B" w:rsidRPr="00D404C7" w:rsidRDefault="00614C0B" w:rsidP="00614C0B">
      <w:pPr>
        <w:widowControl w:val="0"/>
        <w:suppressAutoHyphens/>
        <w:autoSpaceDE w:val="0"/>
        <w:autoSpaceDN w:val="0"/>
        <w:spacing w:after="60" w:line="360" w:lineRule="auto"/>
        <w:ind w:left="107" w:right="83" w:firstLine="0"/>
        <w:textAlignment w:val="baseline"/>
        <w:rPr>
          <w:szCs w:val="24"/>
        </w:rPr>
      </w:pPr>
      <w:r w:rsidRPr="00D404C7">
        <w:rPr>
          <w:szCs w:val="24"/>
        </w:rPr>
        <w:t>Le présent cautionnement définitif prend effet à compter</w:t>
      </w:r>
      <w:r w:rsidRPr="00D404C7">
        <w:rPr>
          <w:spacing w:val="29"/>
          <w:szCs w:val="24"/>
        </w:rPr>
        <w:t xml:space="preserve"> </w:t>
      </w:r>
      <w:r w:rsidRPr="00D404C7">
        <w:rPr>
          <w:szCs w:val="24"/>
        </w:rPr>
        <w:t xml:space="preserve">de </w:t>
      </w:r>
      <w:r w:rsidRPr="00D404C7">
        <w:rPr>
          <w:spacing w:val="29"/>
          <w:szCs w:val="24"/>
        </w:rPr>
        <w:t>s</w:t>
      </w:r>
      <w:r w:rsidRPr="00D404C7">
        <w:rPr>
          <w:szCs w:val="24"/>
        </w:rPr>
        <w:t xml:space="preserve">a signature et dès notification </w:t>
      </w:r>
      <w:r w:rsidRPr="00D404C7">
        <w:rPr>
          <w:spacing w:val="29"/>
          <w:szCs w:val="24"/>
        </w:rPr>
        <w:t>du marché</w:t>
      </w:r>
      <w:r w:rsidRPr="00D404C7">
        <w:rPr>
          <w:szCs w:val="24"/>
        </w:rPr>
        <w:t>.</w:t>
      </w:r>
      <w:r w:rsidRPr="00D404C7">
        <w:rPr>
          <w:spacing w:val="6"/>
          <w:szCs w:val="24"/>
        </w:rPr>
        <w:t xml:space="preserve"> </w:t>
      </w:r>
      <w:r w:rsidRPr="00D404C7">
        <w:rPr>
          <w:szCs w:val="24"/>
        </w:rPr>
        <w:t>La caution</w:t>
      </w:r>
      <w:r w:rsidRPr="00D404C7">
        <w:rPr>
          <w:spacing w:val="6"/>
          <w:szCs w:val="24"/>
        </w:rPr>
        <w:t xml:space="preserve"> </w:t>
      </w:r>
      <w:r w:rsidRPr="00D404C7">
        <w:rPr>
          <w:szCs w:val="24"/>
        </w:rPr>
        <w:t>sera</w:t>
      </w:r>
      <w:r w:rsidRPr="00D404C7">
        <w:rPr>
          <w:spacing w:val="6"/>
          <w:szCs w:val="24"/>
        </w:rPr>
        <w:t xml:space="preserve"> </w:t>
      </w:r>
      <w:r w:rsidRPr="00D404C7">
        <w:rPr>
          <w:szCs w:val="24"/>
        </w:rPr>
        <w:t>libérée</w:t>
      </w:r>
      <w:r w:rsidRPr="00D404C7">
        <w:rPr>
          <w:spacing w:val="6"/>
          <w:szCs w:val="24"/>
        </w:rPr>
        <w:t xml:space="preserve"> </w:t>
      </w:r>
      <w:r w:rsidRPr="00D404C7">
        <w:rPr>
          <w:szCs w:val="24"/>
        </w:rPr>
        <w:t>dans</w:t>
      </w:r>
      <w:r w:rsidRPr="00D404C7">
        <w:rPr>
          <w:spacing w:val="6"/>
          <w:szCs w:val="24"/>
        </w:rPr>
        <w:t xml:space="preserve"> </w:t>
      </w:r>
      <w:r w:rsidRPr="00D404C7">
        <w:rPr>
          <w:szCs w:val="24"/>
        </w:rPr>
        <w:t>un</w:t>
      </w:r>
      <w:r w:rsidRPr="00D404C7">
        <w:rPr>
          <w:spacing w:val="6"/>
          <w:szCs w:val="24"/>
        </w:rPr>
        <w:t xml:space="preserve"> </w:t>
      </w:r>
      <w:r w:rsidRPr="00D404C7">
        <w:rPr>
          <w:szCs w:val="24"/>
        </w:rPr>
        <w:t>délai</w:t>
      </w:r>
      <w:r w:rsidRPr="00D404C7">
        <w:rPr>
          <w:spacing w:val="6"/>
          <w:szCs w:val="24"/>
        </w:rPr>
        <w:t xml:space="preserve"> (</w:t>
      </w:r>
      <w:r w:rsidRPr="00D404C7">
        <w:rPr>
          <w:szCs w:val="24"/>
        </w:rPr>
        <w:t>indiquer</w:t>
      </w:r>
      <w:r w:rsidRPr="00D404C7">
        <w:rPr>
          <w:spacing w:val="7"/>
          <w:szCs w:val="24"/>
        </w:rPr>
        <w:t xml:space="preserve"> </w:t>
      </w:r>
      <w:r w:rsidRPr="00D404C7">
        <w:rPr>
          <w:szCs w:val="24"/>
        </w:rPr>
        <w:t>le</w:t>
      </w:r>
      <w:r w:rsidRPr="00D404C7">
        <w:rPr>
          <w:spacing w:val="7"/>
          <w:szCs w:val="24"/>
        </w:rPr>
        <w:t xml:space="preserve"> </w:t>
      </w:r>
      <w:r w:rsidRPr="00D404C7">
        <w:rPr>
          <w:szCs w:val="24"/>
        </w:rPr>
        <w:t>délai)</w:t>
      </w:r>
      <w:r w:rsidRPr="00D404C7">
        <w:rPr>
          <w:spacing w:val="7"/>
          <w:szCs w:val="24"/>
        </w:rPr>
        <w:t xml:space="preserve"> </w:t>
      </w:r>
      <w:r w:rsidRPr="00D404C7">
        <w:rPr>
          <w:szCs w:val="24"/>
        </w:rPr>
        <w:t>à</w:t>
      </w:r>
      <w:r w:rsidRPr="00D404C7">
        <w:rPr>
          <w:spacing w:val="7"/>
          <w:szCs w:val="24"/>
        </w:rPr>
        <w:t xml:space="preserve"> </w:t>
      </w:r>
      <w:r w:rsidRPr="00D404C7">
        <w:rPr>
          <w:szCs w:val="24"/>
        </w:rPr>
        <w:t>compter</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réception</w:t>
      </w:r>
      <w:r w:rsidRPr="00D404C7">
        <w:rPr>
          <w:spacing w:val="7"/>
          <w:szCs w:val="24"/>
        </w:rPr>
        <w:t xml:space="preserve"> </w:t>
      </w:r>
      <w:r w:rsidRPr="00D404C7">
        <w:rPr>
          <w:szCs w:val="24"/>
        </w:rPr>
        <w:t>provisoire</w:t>
      </w:r>
      <w:r w:rsidRPr="00D404C7">
        <w:rPr>
          <w:spacing w:val="7"/>
          <w:szCs w:val="24"/>
        </w:rPr>
        <w:t xml:space="preserve"> </w:t>
      </w:r>
      <w:r w:rsidRPr="00D404C7">
        <w:rPr>
          <w:szCs w:val="24"/>
        </w:rPr>
        <w:t>des</w:t>
      </w:r>
      <w:r w:rsidRPr="00D404C7">
        <w:rPr>
          <w:spacing w:val="7"/>
          <w:szCs w:val="24"/>
        </w:rPr>
        <w:t xml:space="preserve"> </w:t>
      </w:r>
      <w:r w:rsidRPr="00D404C7">
        <w:rPr>
          <w:szCs w:val="24"/>
        </w:rPr>
        <w:t>fournitures.</w:t>
      </w:r>
    </w:p>
    <w:p w14:paraId="5ACE31D1" w14:textId="77777777" w:rsidR="00614C0B" w:rsidRPr="00D404C7" w:rsidRDefault="00614C0B" w:rsidP="00614C0B">
      <w:pPr>
        <w:widowControl w:val="0"/>
        <w:suppressAutoHyphens/>
        <w:autoSpaceDE w:val="0"/>
        <w:autoSpaceDN w:val="0"/>
        <w:spacing w:after="60" w:line="360" w:lineRule="auto"/>
        <w:ind w:left="107" w:right="-214" w:firstLine="0"/>
        <w:textAlignment w:val="baseline"/>
        <w:rPr>
          <w:szCs w:val="24"/>
        </w:rPr>
      </w:pPr>
      <w:r w:rsidRPr="00D404C7">
        <w:rPr>
          <w:szCs w:val="24"/>
        </w:rPr>
        <w:t xml:space="preserve">Après </w:t>
      </w:r>
      <w:r w:rsidRPr="00D404C7">
        <w:rPr>
          <w:spacing w:val="-9"/>
          <w:szCs w:val="24"/>
        </w:rPr>
        <w:t>le délai susvisé,</w:t>
      </w:r>
      <w:r w:rsidRPr="00D404C7">
        <w:rPr>
          <w:szCs w:val="24"/>
        </w:rPr>
        <w:t xml:space="preserve"> la caution devient sans objet et doit nous être automatiquement retournée sans </w:t>
      </w:r>
      <w:r w:rsidRPr="00D404C7">
        <w:rPr>
          <w:spacing w:val="-9"/>
          <w:szCs w:val="24"/>
        </w:rPr>
        <w:t>aucune forme de procédure.</w:t>
      </w:r>
    </w:p>
    <w:p w14:paraId="220496B3" w14:textId="352668B8"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lastRenderedPageBreak/>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proofErr w:type="spellStart"/>
      <w:r w:rsidRPr="00D404C7">
        <w:rPr>
          <w:szCs w:val="24"/>
        </w:rPr>
        <w:t>par</w:t>
      </w:r>
      <w:r w:rsidR="00C866C4">
        <w:rPr>
          <w:spacing w:val="6"/>
          <w:szCs w:val="24"/>
        </w:rPr>
        <w:t>Le</w:t>
      </w:r>
      <w:proofErr w:type="spellEnd"/>
      <w:r w:rsidR="00C866C4">
        <w:rPr>
          <w:spacing w:val="6"/>
          <w:szCs w:val="24"/>
        </w:rPr>
        <w:t xml:space="preserve"> Maître d’Ouvrage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doit être</w:t>
      </w:r>
      <w:r w:rsidRPr="00D404C7">
        <w:rPr>
          <w:spacing w:val="-13"/>
          <w:szCs w:val="24"/>
        </w:rPr>
        <w:t xml:space="preserve"> </w:t>
      </w:r>
      <w:r w:rsidRPr="00D404C7">
        <w:rPr>
          <w:szCs w:val="24"/>
        </w:rPr>
        <w:t>faite</w:t>
      </w:r>
      <w:r w:rsidRPr="00D404C7">
        <w:rPr>
          <w:spacing w:val="-13"/>
          <w:szCs w:val="24"/>
        </w:rPr>
        <w:t xml:space="preserve"> </w:t>
      </w:r>
      <w:r w:rsidRPr="00D404C7">
        <w:rPr>
          <w:szCs w:val="24"/>
        </w:rPr>
        <w:t>par lettre recommandée avec</w:t>
      </w:r>
      <w:r w:rsidRPr="00D404C7">
        <w:rPr>
          <w:spacing w:val="-13"/>
          <w:szCs w:val="24"/>
        </w:rPr>
        <w:t xml:space="preserve"> </w:t>
      </w:r>
      <w:r w:rsidRPr="00D404C7">
        <w:rPr>
          <w:szCs w:val="24"/>
        </w:rPr>
        <w:t>accusé de réception, parvenue à la banque pendant la 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25161058"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i/>
          <w:iCs/>
          <w:sz w:val="10"/>
          <w:szCs w:val="10"/>
        </w:rPr>
      </w:pPr>
    </w:p>
    <w:p w14:paraId="5A7DC61A" w14:textId="77777777" w:rsidR="00614C0B" w:rsidRPr="00D404C7" w:rsidRDefault="00614C0B" w:rsidP="00614C0B">
      <w:pPr>
        <w:widowControl w:val="0"/>
        <w:suppressAutoHyphens/>
        <w:autoSpaceDE w:val="0"/>
        <w:autoSpaceDN w:val="0"/>
        <w:spacing w:after="60" w:line="360" w:lineRule="auto"/>
        <w:ind w:left="107" w:right="82" w:firstLine="0"/>
        <w:textAlignment w:val="baseline"/>
        <w:rPr>
          <w:szCs w:val="24"/>
        </w:rPr>
      </w:pPr>
      <w:r w:rsidRPr="00D404C7">
        <w:rPr>
          <w:szCs w:val="24"/>
        </w:rPr>
        <w:t>Le</w:t>
      </w:r>
      <w:r w:rsidRPr="00D404C7">
        <w:rPr>
          <w:spacing w:val="3"/>
          <w:szCs w:val="24"/>
        </w:rPr>
        <w:t xml:space="preserve"> </w:t>
      </w:r>
      <w:r w:rsidRPr="00D404C7">
        <w:rPr>
          <w:szCs w:val="24"/>
        </w:rPr>
        <w:t>présent</w:t>
      </w:r>
      <w:r w:rsidRPr="00D404C7">
        <w:rPr>
          <w:spacing w:val="3"/>
          <w:szCs w:val="24"/>
        </w:rPr>
        <w:t xml:space="preserve"> </w:t>
      </w:r>
      <w:r w:rsidRPr="00D404C7">
        <w:rPr>
          <w:szCs w:val="24"/>
        </w:rPr>
        <w:t>cautionnement</w:t>
      </w:r>
      <w:r w:rsidRPr="00D404C7">
        <w:rPr>
          <w:spacing w:val="3"/>
          <w:szCs w:val="24"/>
        </w:rPr>
        <w:t xml:space="preserve"> </w:t>
      </w:r>
      <w:r w:rsidRPr="00D404C7">
        <w:rPr>
          <w:szCs w:val="24"/>
        </w:rPr>
        <w:t>définitif</w:t>
      </w:r>
      <w:r w:rsidRPr="00D404C7">
        <w:rPr>
          <w:spacing w:val="3"/>
          <w:szCs w:val="24"/>
        </w:rPr>
        <w:t xml:space="preserve"> </w:t>
      </w:r>
      <w:r w:rsidRPr="00D404C7">
        <w:rPr>
          <w:szCs w:val="24"/>
        </w:rPr>
        <w:t>est</w:t>
      </w:r>
      <w:r w:rsidRPr="00D404C7">
        <w:rPr>
          <w:spacing w:val="3"/>
          <w:szCs w:val="24"/>
        </w:rPr>
        <w:t xml:space="preserve"> </w:t>
      </w:r>
      <w:r w:rsidRPr="00D404C7">
        <w:rPr>
          <w:szCs w:val="24"/>
        </w:rPr>
        <w:t>soumis</w:t>
      </w:r>
      <w:r w:rsidRPr="00D404C7">
        <w:rPr>
          <w:spacing w:val="3"/>
          <w:szCs w:val="24"/>
        </w:rPr>
        <w:t xml:space="preserve"> </w:t>
      </w:r>
      <w:r w:rsidRPr="00D404C7">
        <w:rPr>
          <w:szCs w:val="24"/>
        </w:rPr>
        <w:t>pour</w:t>
      </w:r>
      <w:r w:rsidRPr="00D404C7">
        <w:rPr>
          <w:spacing w:val="3"/>
          <w:szCs w:val="24"/>
        </w:rPr>
        <w:t xml:space="preserve"> </w:t>
      </w:r>
      <w:r w:rsidRPr="00D404C7">
        <w:rPr>
          <w:szCs w:val="24"/>
        </w:rPr>
        <w:t>son</w:t>
      </w:r>
      <w:r w:rsidRPr="00D404C7">
        <w:rPr>
          <w:spacing w:val="3"/>
          <w:szCs w:val="24"/>
        </w:rPr>
        <w:t xml:space="preserve"> </w:t>
      </w:r>
      <w:r w:rsidRPr="00D404C7">
        <w:rPr>
          <w:szCs w:val="24"/>
        </w:rPr>
        <w:t>interprétation</w:t>
      </w:r>
      <w:r w:rsidRPr="00D404C7">
        <w:rPr>
          <w:spacing w:val="3"/>
          <w:szCs w:val="24"/>
        </w:rPr>
        <w:t xml:space="preserve"> </w:t>
      </w:r>
      <w:r w:rsidRPr="00D404C7">
        <w:rPr>
          <w:szCs w:val="24"/>
        </w:rPr>
        <w:t>et</w:t>
      </w:r>
      <w:r w:rsidRPr="00D404C7">
        <w:rPr>
          <w:spacing w:val="3"/>
          <w:szCs w:val="24"/>
        </w:rPr>
        <w:t xml:space="preserve"> </w:t>
      </w:r>
      <w:r w:rsidRPr="00D404C7">
        <w:rPr>
          <w:szCs w:val="24"/>
        </w:rPr>
        <w:t>son</w:t>
      </w:r>
      <w:r w:rsidRPr="00D404C7">
        <w:rPr>
          <w:spacing w:val="3"/>
          <w:szCs w:val="24"/>
        </w:rPr>
        <w:t xml:space="preserve"> </w:t>
      </w:r>
      <w:r w:rsidRPr="00D404C7">
        <w:rPr>
          <w:szCs w:val="24"/>
        </w:rPr>
        <w:t>exécution</w:t>
      </w:r>
      <w:r w:rsidRPr="00D404C7">
        <w:rPr>
          <w:spacing w:val="3"/>
          <w:szCs w:val="24"/>
        </w:rPr>
        <w:t xml:space="preserve"> </w:t>
      </w:r>
      <w:r w:rsidRPr="00D404C7">
        <w:rPr>
          <w:szCs w:val="24"/>
        </w:rPr>
        <w:t>au</w:t>
      </w:r>
      <w:r w:rsidRPr="00D404C7">
        <w:rPr>
          <w:spacing w:val="3"/>
          <w:szCs w:val="24"/>
        </w:rPr>
        <w:t xml:space="preserve"> </w:t>
      </w:r>
      <w:r w:rsidRPr="00D404C7">
        <w:rPr>
          <w:szCs w:val="24"/>
        </w:rPr>
        <w:t>droit</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Les</w:t>
      </w:r>
      <w:r w:rsidRPr="00D404C7">
        <w:rPr>
          <w:spacing w:val="3"/>
          <w:szCs w:val="24"/>
        </w:rPr>
        <w:t xml:space="preserve"> </w:t>
      </w:r>
      <w:r w:rsidRPr="00D404C7">
        <w:rPr>
          <w:szCs w:val="24"/>
        </w:rPr>
        <w:t>tribunaux</w:t>
      </w:r>
      <w:r w:rsidRPr="00D404C7">
        <w:rPr>
          <w:spacing w:val="3"/>
          <w:szCs w:val="24"/>
        </w:rPr>
        <w:t xml:space="preserve"> </w:t>
      </w:r>
      <w:r w:rsidRPr="00D404C7">
        <w:rPr>
          <w:szCs w:val="24"/>
        </w:rPr>
        <w:t>camerounais</w:t>
      </w:r>
      <w:r w:rsidRPr="00D404C7">
        <w:rPr>
          <w:spacing w:val="3"/>
          <w:szCs w:val="24"/>
        </w:rPr>
        <w:t xml:space="preserve"> </w:t>
      </w:r>
      <w:r w:rsidRPr="00D404C7">
        <w:rPr>
          <w:szCs w:val="24"/>
        </w:rPr>
        <w:t>seront</w:t>
      </w:r>
      <w:r w:rsidRPr="00D404C7">
        <w:rPr>
          <w:spacing w:val="3"/>
          <w:szCs w:val="24"/>
        </w:rPr>
        <w:t xml:space="preserve"> </w:t>
      </w:r>
      <w:r w:rsidRPr="00D404C7">
        <w:rPr>
          <w:szCs w:val="24"/>
        </w:rPr>
        <w:t>seuls</w:t>
      </w:r>
      <w:r w:rsidRPr="00D404C7">
        <w:rPr>
          <w:spacing w:val="3"/>
          <w:szCs w:val="24"/>
        </w:rPr>
        <w:t xml:space="preserve"> </w:t>
      </w:r>
      <w:r w:rsidRPr="00D404C7">
        <w:rPr>
          <w:szCs w:val="24"/>
        </w:rPr>
        <w:t>compétents</w:t>
      </w:r>
      <w:r w:rsidRPr="00D404C7">
        <w:rPr>
          <w:spacing w:val="3"/>
          <w:szCs w:val="24"/>
        </w:rPr>
        <w:t xml:space="preserve"> </w:t>
      </w:r>
      <w:r w:rsidRPr="00D404C7">
        <w:rPr>
          <w:szCs w:val="24"/>
        </w:rPr>
        <w:t>pour</w:t>
      </w:r>
      <w:r w:rsidRPr="00D404C7">
        <w:rPr>
          <w:spacing w:val="3"/>
          <w:szCs w:val="24"/>
        </w:rPr>
        <w:t xml:space="preserve"> </w:t>
      </w:r>
      <w:r w:rsidRPr="00D404C7">
        <w:rPr>
          <w:szCs w:val="24"/>
        </w:rPr>
        <w:t>statuer</w:t>
      </w:r>
      <w:r w:rsidRPr="00D404C7">
        <w:rPr>
          <w:spacing w:val="3"/>
          <w:szCs w:val="24"/>
        </w:rPr>
        <w:t xml:space="preserve"> </w:t>
      </w:r>
      <w:r w:rsidRPr="00D404C7">
        <w:rPr>
          <w:szCs w:val="24"/>
        </w:rPr>
        <w:t>sur</w:t>
      </w:r>
      <w:r w:rsidRPr="00D404C7">
        <w:rPr>
          <w:spacing w:val="3"/>
          <w:szCs w:val="24"/>
        </w:rPr>
        <w:t xml:space="preserve"> </w:t>
      </w:r>
      <w:r w:rsidRPr="00D404C7">
        <w:rPr>
          <w:szCs w:val="24"/>
        </w:rPr>
        <w:t>tout</w:t>
      </w:r>
      <w:r w:rsidRPr="00D404C7">
        <w:rPr>
          <w:spacing w:val="3"/>
          <w:szCs w:val="24"/>
        </w:rPr>
        <w:t xml:space="preserve"> </w:t>
      </w:r>
      <w:r w:rsidRPr="00D404C7">
        <w:rPr>
          <w:szCs w:val="24"/>
        </w:rPr>
        <w:t>ce</w:t>
      </w:r>
      <w:r w:rsidRPr="00D404C7">
        <w:rPr>
          <w:spacing w:val="3"/>
          <w:szCs w:val="24"/>
        </w:rPr>
        <w:t xml:space="preserve"> </w:t>
      </w:r>
      <w:r w:rsidRPr="00D404C7">
        <w:rPr>
          <w:szCs w:val="24"/>
        </w:rPr>
        <w:t>qui</w:t>
      </w:r>
      <w:r w:rsidRPr="00D404C7">
        <w:rPr>
          <w:spacing w:val="3"/>
          <w:szCs w:val="24"/>
        </w:rPr>
        <w:t xml:space="preserve"> </w:t>
      </w:r>
      <w:r w:rsidRPr="00D404C7">
        <w:rPr>
          <w:szCs w:val="24"/>
        </w:rPr>
        <w:t>concerne</w:t>
      </w:r>
      <w:r w:rsidRPr="00D404C7">
        <w:rPr>
          <w:spacing w:val="3"/>
          <w:szCs w:val="24"/>
        </w:rPr>
        <w:t xml:space="preserve"> </w:t>
      </w:r>
      <w:r w:rsidRPr="00D404C7">
        <w:rPr>
          <w:szCs w:val="24"/>
        </w:rPr>
        <w:t>le présent</w:t>
      </w:r>
      <w:r w:rsidRPr="00D404C7">
        <w:rPr>
          <w:spacing w:val="7"/>
          <w:szCs w:val="24"/>
        </w:rPr>
        <w:t xml:space="preserve"> </w:t>
      </w:r>
      <w:r w:rsidRPr="00D404C7">
        <w:rPr>
          <w:szCs w:val="24"/>
        </w:rPr>
        <w:t>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2625ADE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i/>
          <w:iCs/>
          <w:szCs w:val="24"/>
        </w:rPr>
      </w:pPr>
    </w:p>
    <w:p w14:paraId="0E8C9A29" w14:textId="77777777" w:rsidR="00614C0B" w:rsidRPr="00D404C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4302CF5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5DD827A6" w14:textId="77777777" w:rsidR="00614C0B" w:rsidRPr="00D404C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D404C7">
        <w:rPr>
          <w:i/>
          <w:iCs/>
          <w:szCs w:val="24"/>
        </w:rPr>
        <w:t>____________,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4875E13F"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banque]</w:t>
      </w:r>
    </w:p>
    <w:p w14:paraId="6D4F14D6" w14:textId="77777777" w:rsidR="00614C0B" w:rsidRPr="00D404C7" w:rsidRDefault="00614C0B" w:rsidP="00614C0B">
      <w:pPr>
        <w:widowControl w:val="0"/>
        <w:suppressAutoHyphens/>
        <w:autoSpaceDE w:val="0"/>
        <w:autoSpaceDN w:val="0"/>
        <w:spacing w:after="60" w:line="360" w:lineRule="auto"/>
        <w:ind w:left="5040" w:right="-20" w:firstLine="720"/>
        <w:jc w:val="left"/>
        <w:textAlignment w:val="baseline"/>
        <w:rPr>
          <w:i/>
          <w:iCs/>
          <w:szCs w:val="24"/>
        </w:rPr>
      </w:pPr>
    </w:p>
    <w:p w14:paraId="0DDF459D" w14:textId="77777777" w:rsidR="00614C0B" w:rsidRPr="00D404C7" w:rsidRDefault="00614C0B" w:rsidP="00614C0B">
      <w:pPr>
        <w:ind w:left="0" w:firstLine="0"/>
        <w:jc w:val="left"/>
        <w:rPr>
          <w:i/>
          <w:iCs/>
          <w:szCs w:val="24"/>
        </w:rPr>
      </w:pPr>
      <w:r w:rsidRPr="00D404C7">
        <w:rPr>
          <w:i/>
          <w:iCs/>
          <w:szCs w:val="24"/>
        </w:rPr>
        <w:br w:type="page"/>
      </w:r>
    </w:p>
    <w:p w14:paraId="497E52DB"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Annexen°4 : Modèle de cautionnement d'avance de démarrage</w:t>
      </w:r>
    </w:p>
    <w:p w14:paraId="0E3D6597"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w:t>
      </w:r>
    </w:p>
    <w:p w14:paraId="646F1703"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______________________________</w:t>
      </w:r>
    </w:p>
    <w:p w14:paraId="14D2C108"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74441BCE"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73EBAE1C" w14:textId="25C29B46"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proofErr w:type="gramStart"/>
      <w:r w:rsidRPr="00D404C7">
        <w:rPr>
          <w:spacing w:val="7"/>
          <w:szCs w:val="24"/>
        </w:rPr>
        <w:t xml:space="preserve"> </w:t>
      </w:r>
      <w:r w:rsidRPr="00D404C7">
        <w:rPr>
          <w:szCs w:val="24"/>
        </w:rPr>
        <w:t>«</w:t>
      </w:r>
      <w:r w:rsidR="00C866C4">
        <w:rPr>
          <w:spacing w:val="7"/>
          <w:szCs w:val="24"/>
        </w:rPr>
        <w:t>Le</w:t>
      </w:r>
      <w:proofErr w:type="gramEnd"/>
      <w:r w:rsidR="00C866C4">
        <w:rPr>
          <w:spacing w:val="7"/>
          <w:szCs w:val="24"/>
        </w:rPr>
        <w:t xml:space="preserve"> Maître d’Ouvrage </w:t>
      </w:r>
      <w:r w:rsidRPr="00D404C7">
        <w:rPr>
          <w:szCs w:val="24"/>
        </w:rPr>
        <w:t>»</w:t>
      </w:r>
    </w:p>
    <w:p w14:paraId="338367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 w:val="8"/>
          <w:szCs w:val="8"/>
        </w:rPr>
      </w:pPr>
    </w:p>
    <w:p w14:paraId="5319FEB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 soussignés</w:t>
      </w:r>
      <w:r w:rsidRPr="00D404C7">
        <w:rPr>
          <w:spacing w:val="9"/>
          <w:szCs w:val="24"/>
        </w:rPr>
        <w:t xml:space="preserve"> </w:t>
      </w:r>
      <w:r w:rsidRPr="00D404C7">
        <w:rPr>
          <w:szCs w:val="24"/>
        </w:rPr>
        <w:t>(organisme financier, adresse), déclarons</w:t>
      </w:r>
      <w:r w:rsidRPr="00D404C7">
        <w:rPr>
          <w:spacing w:val="9"/>
          <w:szCs w:val="24"/>
        </w:rPr>
        <w:t xml:space="preserve"> </w:t>
      </w:r>
      <w:r w:rsidRPr="00D404C7">
        <w:rPr>
          <w:szCs w:val="24"/>
        </w:rPr>
        <w:t>par</w:t>
      </w:r>
      <w:r w:rsidRPr="00D404C7">
        <w:rPr>
          <w:spacing w:val="9"/>
          <w:szCs w:val="24"/>
        </w:rPr>
        <w:t xml:space="preserve"> </w:t>
      </w:r>
      <w:r w:rsidRPr="00D404C7">
        <w:rPr>
          <w:szCs w:val="24"/>
        </w:rPr>
        <w:t>la présente garantir,</w:t>
      </w:r>
      <w:r w:rsidRPr="00D404C7">
        <w:rPr>
          <w:spacing w:val="9"/>
          <w:szCs w:val="24"/>
        </w:rPr>
        <w:t xml:space="preserve"> </w:t>
      </w:r>
      <w:r w:rsidRPr="00D404C7">
        <w:rPr>
          <w:szCs w:val="24"/>
        </w:rPr>
        <w:t>pour</w:t>
      </w:r>
      <w:r w:rsidRPr="00D404C7">
        <w:rPr>
          <w:spacing w:val="9"/>
          <w:szCs w:val="24"/>
        </w:rPr>
        <w:t xml:space="preserve"> </w:t>
      </w:r>
      <w:r w:rsidRPr="00D404C7">
        <w:rPr>
          <w:szCs w:val="24"/>
        </w:rPr>
        <w:t xml:space="preserve">le compte de : </w:t>
      </w:r>
      <w:r w:rsidRPr="00D404C7">
        <w:rPr>
          <w:i/>
          <w:iCs/>
          <w:szCs w:val="24"/>
        </w:rPr>
        <w:t>__________________</w:t>
      </w:r>
      <w:r w:rsidRPr="00D404C7">
        <w:rPr>
          <w:i/>
          <w:iCs/>
          <w:spacing w:val="2"/>
          <w:szCs w:val="24"/>
        </w:rPr>
        <w:t xml:space="preserve"> </w:t>
      </w:r>
      <w:r w:rsidRPr="00D404C7">
        <w:rPr>
          <w:i/>
          <w:iCs/>
          <w:szCs w:val="24"/>
        </w:rPr>
        <w:t>[le</w:t>
      </w:r>
      <w:r w:rsidRPr="00D404C7">
        <w:rPr>
          <w:i/>
          <w:iCs/>
          <w:spacing w:val="6"/>
          <w:szCs w:val="24"/>
        </w:rPr>
        <w:t xml:space="preserve"> </w:t>
      </w:r>
      <w:r w:rsidRPr="00D404C7">
        <w:rPr>
          <w:i/>
          <w:iCs/>
          <w:szCs w:val="24"/>
        </w:rPr>
        <w:t>titulaire]</w:t>
      </w:r>
      <w:r w:rsidRPr="00D404C7">
        <w:rPr>
          <w:szCs w:val="24"/>
        </w:rPr>
        <w:t>,</w:t>
      </w:r>
      <w:r w:rsidRPr="00D404C7">
        <w:rPr>
          <w:spacing w:val="7"/>
          <w:szCs w:val="24"/>
        </w:rPr>
        <w:t xml:space="preserve"> </w:t>
      </w:r>
      <w:r w:rsidRPr="00D404C7">
        <w:rPr>
          <w:szCs w:val="24"/>
        </w:rPr>
        <w:t>au</w:t>
      </w:r>
      <w:r w:rsidRPr="00D404C7">
        <w:rPr>
          <w:spacing w:val="7"/>
          <w:szCs w:val="24"/>
        </w:rPr>
        <w:t xml:space="preserve"> </w:t>
      </w:r>
      <w:r w:rsidRPr="00D404C7">
        <w:rPr>
          <w:szCs w:val="24"/>
        </w:rPr>
        <w:t>profit</w:t>
      </w:r>
      <w:r w:rsidRPr="00D404C7">
        <w:rPr>
          <w:spacing w:val="7"/>
          <w:szCs w:val="24"/>
        </w:rPr>
        <w:t xml:space="preserve"> </w:t>
      </w:r>
      <w:r w:rsidRPr="00D404C7">
        <w:rPr>
          <w:szCs w:val="24"/>
        </w:rPr>
        <w:t>de _____________________________ Maître</w:t>
      </w:r>
      <w:r w:rsidRPr="00D404C7">
        <w:rPr>
          <w:spacing w:val="7"/>
          <w:szCs w:val="24"/>
        </w:rPr>
        <w:t xml:space="preserve"> </w:t>
      </w:r>
      <w:r w:rsidRPr="00D404C7">
        <w:rPr>
          <w:szCs w:val="24"/>
        </w:rPr>
        <w:t>d’Ouvrage</w:t>
      </w:r>
      <w:r w:rsidRPr="00D404C7">
        <w:rPr>
          <w:i/>
          <w:iCs/>
          <w:szCs w:val="24"/>
        </w:rPr>
        <w:t xml:space="preserve"> </w:t>
      </w:r>
      <w:r w:rsidRPr="00D404C7">
        <w:rPr>
          <w:iCs/>
          <w:szCs w:val="24"/>
        </w:rPr>
        <w:t>ou Maître d’Ouvrage Délégué</w:t>
      </w:r>
      <w:r w:rsidRPr="00D404C7">
        <w:rPr>
          <w:szCs w:val="24"/>
        </w:rPr>
        <w:t xml:space="preserve"> </w:t>
      </w: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 ou du Maître d’Ouvrage Délégué] («</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bénéficiaire</w:t>
      </w:r>
      <w:r w:rsidRPr="00D404C7">
        <w:rPr>
          <w:i/>
          <w:iCs/>
          <w:spacing w:val="7"/>
          <w:szCs w:val="24"/>
        </w:rPr>
        <w:t xml:space="preserve"> </w:t>
      </w:r>
      <w:r w:rsidRPr="00D404C7">
        <w:rPr>
          <w:i/>
          <w:iCs/>
          <w:szCs w:val="24"/>
        </w:rPr>
        <w:t>»)</w:t>
      </w:r>
    </w:p>
    <w:p w14:paraId="274CA1DF" w14:textId="3BDB8DCE"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Le paiement,</w:t>
      </w:r>
      <w:r w:rsidRPr="00D404C7">
        <w:rPr>
          <w:spacing w:val="-19"/>
          <w:szCs w:val="24"/>
        </w:rPr>
        <w:t xml:space="preserve"> </w:t>
      </w:r>
      <w:r w:rsidRPr="00D404C7">
        <w:rPr>
          <w:szCs w:val="24"/>
        </w:rPr>
        <w:t>sans</w:t>
      </w:r>
      <w:r w:rsidRPr="00D404C7">
        <w:rPr>
          <w:spacing w:val="-19"/>
          <w:szCs w:val="24"/>
        </w:rPr>
        <w:t xml:space="preserve"> </w:t>
      </w:r>
      <w:r w:rsidRPr="00D404C7">
        <w:rPr>
          <w:szCs w:val="24"/>
        </w:rPr>
        <w:t>contestation</w:t>
      </w:r>
      <w:r w:rsidRPr="00D404C7">
        <w:rPr>
          <w:spacing w:val="-19"/>
          <w:szCs w:val="24"/>
        </w:rPr>
        <w:t xml:space="preserve"> </w:t>
      </w:r>
      <w:r w:rsidRPr="00D404C7">
        <w:rPr>
          <w:szCs w:val="24"/>
        </w:rPr>
        <w:t>et dès</w:t>
      </w:r>
      <w:r w:rsidRPr="00D404C7">
        <w:rPr>
          <w:spacing w:val="-19"/>
          <w:szCs w:val="24"/>
        </w:rPr>
        <w:t xml:space="preserve"> </w:t>
      </w:r>
      <w:r w:rsidRPr="00D404C7">
        <w:rPr>
          <w:szCs w:val="24"/>
        </w:rPr>
        <w:t>réception</w:t>
      </w:r>
      <w:r w:rsidRPr="00D404C7">
        <w:rPr>
          <w:spacing w:val="-19"/>
          <w:szCs w:val="24"/>
        </w:rPr>
        <w:t xml:space="preserve"> </w:t>
      </w:r>
      <w:r w:rsidRPr="00D404C7">
        <w:rPr>
          <w:szCs w:val="24"/>
        </w:rPr>
        <w:t>de</w:t>
      </w:r>
      <w:r w:rsidRPr="00D404C7">
        <w:rPr>
          <w:spacing w:val="-19"/>
          <w:szCs w:val="24"/>
        </w:rPr>
        <w:t xml:space="preserve"> </w:t>
      </w:r>
      <w:r w:rsidRPr="00D404C7">
        <w:rPr>
          <w:szCs w:val="24"/>
        </w:rPr>
        <w:t>la première</w:t>
      </w:r>
      <w:r w:rsidRPr="00D404C7">
        <w:rPr>
          <w:spacing w:val="-19"/>
          <w:szCs w:val="24"/>
        </w:rPr>
        <w:t xml:space="preserve"> </w:t>
      </w:r>
      <w:r w:rsidRPr="00D404C7">
        <w:rPr>
          <w:szCs w:val="24"/>
        </w:rPr>
        <w:t>demande écrite du bénéficiaire, déclarant</w:t>
      </w:r>
      <w:r w:rsidRPr="00D404C7">
        <w:rPr>
          <w:spacing w:val="29"/>
          <w:szCs w:val="24"/>
        </w:rPr>
        <w:t xml:space="preserve"> </w:t>
      </w:r>
      <w:r w:rsidRPr="00D404C7">
        <w:rPr>
          <w:szCs w:val="24"/>
        </w:rPr>
        <w:t xml:space="preserve">que ____________ </w:t>
      </w:r>
      <w:r w:rsidRPr="00D404C7">
        <w:rPr>
          <w:i/>
          <w:iCs/>
          <w:szCs w:val="24"/>
        </w:rPr>
        <w:t>[le titulaire]</w:t>
      </w:r>
      <w:r w:rsidRPr="00D404C7">
        <w:rPr>
          <w:i/>
          <w:iCs/>
          <w:spacing w:val="-4"/>
          <w:szCs w:val="24"/>
        </w:rPr>
        <w:t xml:space="preserve"> </w:t>
      </w:r>
      <w:r w:rsidRPr="00D404C7">
        <w:rPr>
          <w:szCs w:val="24"/>
        </w:rPr>
        <w:t>ne s’est</w:t>
      </w:r>
      <w:r w:rsidRPr="00D404C7">
        <w:rPr>
          <w:spacing w:val="29"/>
          <w:szCs w:val="24"/>
        </w:rPr>
        <w:t xml:space="preserve"> </w:t>
      </w:r>
      <w:r w:rsidRPr="00D404C7">
        <w:rPr>
          <w:szCs w:val="24"/>
        </w:rPr>
        <w:t>pas</w:t>
      </w:r>
      <w:r w:rsidRPr="00D404C7">
        <w:rPr>
          <w:spacing w:val="29"/>
          <w:szCs w:val="24"/>
        </w:rPr>
        <w:t xml:space="preserve"> </w:t>
      </w:r>
      <w:r w:rsidRPr="00D404C7">
        <w:rPr>
          <w:szCs w:val="24"/>
        </w:rPr>
        <w:t>acquitté</w:t>
      </w:r>
      <w:r w:rsidRPr="00D404C7">
        <w:rPr>
          <w:spacing w:val="29"/>
          <w:szCs w:val="24"/>
        </w:rPr>
        <w:t xml:space="preserve"> </w:t>
      </w:r>
      <w:r w:rsidRPr="00D404C7">
        <w:rPr>
          <w:szCs w:val="24"/>
        </w:rPr>
        <w:t>de</w:t>
      </w:r>
      <w:r w:rsidRPr="00D404C7">
        <w:rPr>
          <w:spacing w:val="29"/>
          <w:szCs w:val="24"/>
        </w:rPr>
        <w:t xml:space="preserve"> </w:t>
      </w:r>
      <w:r w:rsidRPr="00D404C7">
        <w:rPr>
          <w:szCs w:val="24"/>
        </w:rPr>
        <w:t>ses obligations,</w:t>
      </w:r>
      <w:r w:rsidRPr="00D404C7">
        <w:rPr>
          <w:spacing w:val="29"/>
          <w:szCs w:val="24"/>
        </w:rPr>
        <w:t xml:space="preserve"> </w:t>
      </w:r>
      <w:r w:rsidRPr="00D404C7">
        <w:rPr>
          <w:szCs w:val="24"/>
        </w:rPr>
        <w:t>relatives</w:t>
      </w:r>
      <w:r w:rsidRPr="00D404C7">
        <w:rPr>
          <w:spacing w:val="29"/>
          <w:szCs w:val="24"/>
        </w:rPr>
        <w:t xml:space="preserve"> </w:t>
      </w:r>
      <w:r w:rsidRPr="00D404C7">
        <w:rPr>
          <w:szCs w:val="24"/>
        </w:rPr>
        <w:t>au remboursement</w:t>
      </w:r>
      <w:r w:rsidRPr="00D404C7">
        <w:rPr>
          <w:spacing w:val="33"/>
          <w:szCs w:val="24"/>
        </w:rPr>
        <w:t xml:space="preserve"> </w:t>
      </w:r>
      <w:r w:rsidRPr="00D404C7">
        <w:rPr>
          <w:szCs w:val="24"/>
        </w:rPr>
        <w:t>de</w:t>
      </w:r>
      <w:r w:rsidRPr="00D404C7">
        <w:rPr>
          <w:spacing w:val="33"/>
          <w:szCs w:val="24"/>
        </w:rPr>
        <w:t xml:space="preserve"> </w:t>
      </w:r>
      <w:r w:rsidRPr="00D404C7">
        <w:rPr>
          <w:szCs w:val="24"/>
        </w:rPr>
        <w:t>l’avance</w:t>
      </w:r>
      <w:r w:rsidRPr="00D404C7">
        <w:rPr>
          <w:spacing w:val="33"/>
          <w:szCs w:val="24"/>
        </w:rPr>
        <w:t xml:space="preserve"> </w:t>
      </w:r>
      <w:r w:rsidRPr="00D404C7">
        <w:rPr>
          <w:szCs w:val="24"/>
        </w:rPr>
        <w:t>de démarrage selon</w:t>
      </w:r>
      <w:r w:rsidRPr="00D404C7">
        <w:rPr>
          <w:spacing w:val="33"/>
          <w:szCs w:val="24"/>
        </w:rPr>
        <w:t xml:space="preserve"> </w:t>
      </w:r>
      <w:r w:rsidRPr="00D404C7">
        <w:rPr>
          <w:szCs w:val="24"/>
        </w:rPr>
        <w:t>les</w:t>
      </w:r>
      <w:r w:rsidRPr="00D404C7">
        <w:rPr>
          <w:spacing w:val="33"/>
          <w:szCs w:val="24"/>
        </w:rPr>
        <w:t xml:space="preserve"> </w:t>
      </w:r>
      <w:r w:rsidRPr="00D404C7">
        <w:rPr>
          <w:szCs w:val="24"/>
        </w:rPr>
        <w:t>conditions du marché</w:t>
      </w:r>
      <w:r w:rsidRPr="00D404C7">
        <w:rPr>
          <w:spacing w:val="-32"/>
          <w:szCs w:val="24"/>
        </w:rPr>
        <w:t xml:space="preserve"> </w:t>
      </w:r>
      <w:r w:rsidRPr="00D404C7">
        <w:rPr>
          <w:szCs w:val="24"/>
        </w:rPr>
        <w:t>______________ du ____________ relatif</w:t>
      </w:r>
      <w:r w:rsidRPr="00D404C7">
        <w:rPr>
          <w:spacing w:val="4"/>
          <w:szCs w:val="24"/>
        </w:rPr>
        <w:t xml:space="preserve"> </w:t>
      </w:r>
      <w:r w:rsidRPr="00D404C7">
        <w:rPr>
          <w:szCs w:val="24"/>
        </w:rPr>
        <w:t>aux</w:t>
      </w:r>
      <w:r w:rsidRPr="00D404C7">
        <w:rPr>
          <w:spacing w:val="4"/>
          <w:szCs w:val="24"/>
        </w:rPr>
        <w:t xml:space="preserve"> </w:t>
      </w:r>
      <w:r w:rsidRPr="00D404C7">
        <w:rPr>
          <w:szCs w:val="24"/>
        </w:rPr>
        <w:t>fournitures et services connexes</w:t>
      </w:r>
      <w:r w:rsidRPr="00D404C7">
        <w:rPr>
          <w:spacing w:val="-7"/>
          <w:szCs w:val="24"/>
        </w:rPr>
        <w:t xml:space="preserve"> </w:t>
      </w:r>
      <w:r w:rsidRPr="00D404C7">
        <w:rPr>
          <w:i/>
          <w:iCs/>
          <w:szCs w:val="24"/>
        </w:rPr>
        <w:t>[indiquer</w:t>
      </w:r>
      <w:r w:rsidRPr="00D404C7">
        <w:rPr>
          <w:i/>
          <w:iCs/>
          <w:spacing w:val="4"/>
          <w:szCs w:val="24"/>
        </w:rPr>
        <w:t xml:space="preserve"> </w:t>
      </w:r>
      <w:r w:rsidRPr="00D404C7">
        <w:rPr>
          <w:i/>
          <w:iCs/>
          <w:szCs w:val="24"/>
        </w:rPr>
        <w:t>l’objet</w:t>
      </w:r>
      <w:r w:rsidRPr="00D404C7">
        <w:rPr>
          <w:i/>
          <w:iCs/>
          <w:spacing w:val="4"/>
          <w:szCs w:val="24"/>
        </w:rPr>
        <w:t xml:space="preserve"> </w:t>
      </w:r>
      <w:r w:rsidRPr="00D404C7">
        <w:rPr>
          <w:i/>
          <w:iCs/>
          <w:szCs w:val="24"/>
        </w:rPr>
        <w:t>et les</w:t>
      </w:r>
      <w:r w:rsidRPr="00D404C7">
        <w:rPr>
          <w:i/>
          <w:iCs/>
          <w:spacing w:val="4"/>
          <w:szCs w:val="24"/>
        </w:rPr>
        <w:t xml:space="preserve"> </w:t>
      </w:r>
      <w:r w:rsidRPr="00D404C7">
        <w:rPr>
          <w:i/>
          <w:iCs/>
          <w:szCs w:val="24"/>
        </w:rPr>
        <w:t>références</w:t>
      </w:r>
      <w:r w:rsidRPr="00D404C7">
        <w:rPr>
          <w:i/>
          <w:iCs/>
          <w:spacing w:val="4"/>
          <w:szCs w:val="24"/>
        </w:rPr>
        <w:t xml:space="preserve"> </w:t>
      </w:r>
      <w:r w:rsidRPr="00D404C7">
        <w:rPr>
          <w:i/>
          <w:iCs/>
          <w:szCs w:val="24"/>
        </w:rPr>
        <w:t>de</w:t>
      </w:r>
      <w:r w:rsidRPr="00D404C7">
        <w:rPr>
          <w:i/>
          <w:iCs/>
          <w:spacing w:val="4"/>
          <w:szCs w:val="24"/>
        </w:rPr>
        <w:t xml:space="preserve"> </w:t>
      </w:r>
      <w:r w:rsidRPr="00D404C7">
        <w:rPr>
          <w:i/>
          <w:iCs/>
          <w:szCs w:val="24"/>
        </w:rPr>
        <w:t>l’</w:t>
      </w:r>
      <w:r w:rsidR="00C866C4">
        <w:rPr>
          <w:i/>
          <w:iCs/>
          <w:szCs w:val="24"/>
        </w:rPr>
        <w:t xml:space="preserve">dossier de </w:t>
      </w:r>
      <w:proofErr w:type="spellStart"/>
      <w:r w:rsidR="00C866C4">
        <w:rPr>
          <w:i/>
          <w:iCs/>
          <w:szCs w:val="24"/>
        </w:rPr>
        <w:t>Cotation</w:t>
      </w:r>
      <w:r w:rsidRPr="00D404C7">
        <w:rPr>
          <w:i/>
          <w:iCs/>
          <w:szCs w:val="24"/>
        </w:rPr>
        <w:t>et</w:t>
      </w:r>
      <w:proofErr w:type="spellEnd"/>
      <w:r w:rsidRPr="00D404C7">
        <w:rPr>
          <w:i/>
          <w:iCs/>
          <w:spacing w:val="4"/>
          <w:szCs w:val="24"/>
        </w:rPr>
        <w:t xml:space="preserve"> </w:t>
      </w:r>
      <w:r w:rsidRPr="00D404C7">
        <w:rPr>
          <w:i/>
          <w:iCs/>
          <w:szCs w:val="24"/>
        </w:rPr>
        <w:t>le</w:t>
      </w:r>
      <w:r w:rsidRPr="00D404C7">
        <w:rPr>
          <w:i/>
          <w:iCs/>
          <w:spacing w:val="4"/>
          <w:szCs w:val="24"/>
        </w:rPr>
        <w:t xml:space="preserve"> </w:t>
      </w:r>
      <w:r w:rsidRPr="00D404C7">
        <w:rPr>
          <w:i/>
          <w:iCs/>
          <w:szCs w:val="24"/>
        </w:rPr>
        <w:t>lot,</w:t>
      </w:r>
      <w:r w:rsidRPr="00D404C7">
        <w:rPr>
          <w:i/>
          <w:iCs/>
          <w:spacing w:val="4"/>
          <w:szCs w:val="24"/>
        </w:rPr>
        <w:t xml:space="preserve"> </w:t>
      </w:r>
      <w:r w:rsidRPr="00D404C7">
        <w:rPr>
          <w:i/>
          <w:iCs/>
          <w:szCs w:val="24"/>
        </w:rPr>
        <w:t>éventuellement]</w:t>
      </w:r>
      <w:r w:rsidRPr="00D404C7">
        <w:rPr>
          <w:szCs w:val="24"/>
        </w:rPr>
        <w:t>,</w:t>
      </w:r>
      <w:r w:rsidRPr="00D404C7">
        <w:rPr>
          <w:spacing w:val="25"/>
          <w:szCs w:val="24"/>
        </w:rPr>
        <w:t xml:space="preserve"> </w:t>
      </w:r>
      <w:r w:rsidRPr="00D404C7">
        <w:rPr>
          <w:szCs w:val="24"/>
        </w:rPr>
        <w:t>de</w:t>
      </w:r>
      <w:r w:rsidRPr="00D404C7">
        <w:rPr>
          <w:spacing w:val="25"/>
          <w:szCs w:val="24"/>
        </w:rPr>
        <w:t xml:space="preserve"> </w:t>
      </w:r>
      <w:r w:rsidRPr="00D404C7">
        <w:rPr>
          <w:szCs w:val="24"/>
        </w:rPr>
        <w:t>la</w:t>
      </w:r>
      <w:r w:rsidRPr="00D404C7">
        <w:rPr>
          <w:spacing w:val="25"/>
          <w:szCs w:val="24"/>
        </w:rPr>
        <w:t xml:space="preserve"> </w:t>
      </w:r>
      <w:r w:rsidRPr="00D404C7">
        <w:rPr>
          <w:szCs w:val="24"/>
        </w:rPr>
        <w:t>somme</w:t>
      </w:r>
      <w:r w:rsidRPr="00D404C7">
        <w:rPr>
          <w:spacing w:val="25"/>
          <w:szCs w:val="24"/>
        </w:rPr>
        <w:t xml:space="preserve"> </w:t>
      </w:r>
      <w:r w:rsidRPr="00D404C7">
        <w:rPr>
          <w:szCs w:val="24"/>
        </w:rPr>
        <w:t>totale</w:t>
      </w:r>
      <w:r w:rsidRPr="00D404C7">
        <w:rPr>
          <w:spacing w:val="25"/>
          <w:szCs w:val="24"/>
        </w:rPr>
        <w:t xml:space="preserve"> </w:t>
      </w:r>
      <w:r w:rsidRPr="00D404C7">
        <w:rPr>
          <w:szCs w:val="24"/>
        </w:rPr>
        <w:t>maximum</w:t>
      </w:r>
      <w:r w:rsidRPr="00D404C7">
        <w:rPr>
          <w:spacing w:val="25"/>
          <w:szCs w:val="24"/>
        </w:rPr>
        <w:t xml:space="preserve"> </w:t>
      </w:r>
      <w:r w:rsidRPr="00D404C7">
        <w:rPr>
          <w:szCs w:val="24"/>
        </w:rPr>
        <w:t>correspondant</w:t>
      </w:r>
      <w:r w:rsidRPr="00D404C7">
        <w:rPr>
          <w:spacing w:val="25"/>
          <w:szCs w:val="24"/>
        </w:rPr>
        <w:t xml:space="preserve"> </w:t>
      </w:r>
      <w:r w:rsidRPr="00D404C7">
        <w:rPr>
          <w:szCs w:val="24"/>
        </w:rPr>
        <w:t>à</w:t>
      </w:r>
      <w:r w:rsidRPr="00D404C7">
        <w:rPr>
          <w:spacing w:val="25"/>
          <w:szCs w:val="24"/>
        </w:rPr>
        <w:t xml:space="preserve"> </w:t>
      </w:r>
      <w:r w:rsidRPr="00D404C7">
        <w:rPr>
          <w:szCs w:val="24"/>
        </w:rPr>
        <w:t>l’avance</w:t>
      </w:r>
      <w:r w:rsidRPr="00D404C7">
        <w:rPr>
          <w:spacing w:val="25"/>
          <w:szCs w:val="24"/>
        </w:rPr>
        <w:t xml:space="preserve"> </w:t>
      </w:r>
      <w:r w:rsidRPr="00D404C7">
        <w:rPr>
          <w:i/>
          <w:iCs/>
          <w:szCs w:val="24"/>
        </w:rPr>
        <w:t xml:space="preserve">de quarante 40% </w:t>
      </w:r>
      <w:r w:rsidRPr="00D404C7">
        <w:rPr>
          <w:szCs w:val="24"/>
        </w:rPr>
        <w:t>du</w:t>
      </w:r>
      <w:r w:rsidRPr="00D404C7">
        <w:rPr>
          <w:spacing w:val="25"/>
          <w:szCs w:val="24"/>
        </w:rPr>
        <w:t xml:space="preserve"> </w:t>
      </w:r>
      <w:r w:rsidRPr="00D404C7">
        <w:rPr>
          <w:szCs w:val="24"/>
        </w:rPr>
        <w:t>montant</w:t>
      </w:r>
      <w:r w:rsidRPr="00D404C7">
        <w:rPr>
          <w:spacing w:val="25"/>
          <w:szCs w:val="24"/>
        </w:rPr>
        <w:t xml:space="preserve"> </w:t>
      </w:r>
      <w:r w:rsidRPr="00D404C7">
        <w:rPr>
          <w:szCs w:val="24"/>
        </w:rPr>
        <w:t>Toutes Taxes</w:t>
      </w:r>
      <w:r w:rsidRPr="00D404C7">
        <w:rPr>
          <w:spacing w:val="-33"/>
          <w:szCs w:val="24"/>
        </w:rPr>
        <w:t xml:space="preserve"> </w:t>
      </w:r>
      <w:r w:rsidRPr="00D404C7">
        <w:rPr>
          <w:szCs w:val="24"/>
        </w:rPr>
        <w:t>Comprises</w:t>
      </w:r>
      <w:r w:rsidRPr="00D404C7">
        <w:rPr>
          <w:spacing w:val="-33"/>
          <w:szCs w:val="24"/>
        </w:rPr>
        <w:t xml:space="preserve"> </w:t>
      </w:r>
      <w:r w:rsidRPr="00D404C7">
        <w:rPr>
          <w:szCs w:val="24"/>
        </w:rPr>
        <w:t>du</w:t>
      </w:r>
      <w:r w:rsidRPr="00D404C7">
        <w:rPr>
          <w:spacing w:val="-33"/>
          <w:szCs w:val="24"/>
        </w:rPr>
        <w:t xml:space="preserve"> </w:t>
      </w:r>
      <w:r w:rsidRPr="00D404C7">
        <w:rPr>
          <w:szCs w:val="24"/>
        </w:rPr>
        <w:t>marché</w:t>
      </w:r>
      <w:r w:rsidRPr="00D404C7">
        <w:rPr>
          <w:spacing w:val="-33"/>
          <w:szCs w:val="24"/>
        </w:rPr>
        <w:t xml:space="preserve"> </w:t>
      </w:r>
      <w:r w:rsidRPr="00D404C7">
        <w:rPr>
          <w:szCs w:val="24"/>
        </w:rPr>
        <w:t>n° _________, payable dès</w:t>
      </w:r>
      <w:r w:rsidRPr="00D404C7">
        <w:rPr>
          <w:spacing w:val="-33"/>
          <w:szCs w:val="24"/>
        </w:rPr>
        <w:t xml:space="preserve"> </w:t>
      </w:r>
      <w:r w:rsidRPr="00D404C7">
        <w:rPr>
          <w:szCs w:val="24"/>
        </w:rPr>
        <w:t>la notification</w:t>
      </w:r>
      <w:r w:rsidRPr="00D404C7">
        <w:rPr>
          <w:spacing w:val="-33"/>
          <w:szCs w:val="24"/>
        </w:rPr>
        <w:t xml:space="preserve"> </w:t>
      </w:r>
      <w:r w:rsidRPr="00D404C7">
        <w:rPr>
          <w:szCs w:val="24"/>
        </w:rPr>
        <w:t>de</w:t>
      </w:r>
      <w:r w:rsidRPr="00D404C7">
        <w:rPr>
          <w:spacing w:val="-33"/>
          <w:szCs w:val="24"/>
        </w:rPr>
        <w:t xml:space="preserve"> </w:t>
      </w:r>
      <w:r w:rsidRPr="00D404C7">
        <w:rPr>
          <w:szCs w:val="24"/>
        </w:rPr>
        <w:t>l’ordre</w:t>
      </w:r>
      <w:r w:rsidRPr="00D404C7">
        <w:rPr>
          <w:spacing w:val="-33"/>
          <w:szCs w:val="24"/>
        </w:rPr>
        <w:t xml:space="preserve"> </w:t>
      </w:r>
      <w:r w:rsidRPr="00D404C7">
        <w:rPr>
          <w:szCs w:val="24"/>
        </w:rPr>
        <w:t>de service</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soit</w:t>
      </w:r>
      <w:r w:rsidRPr="00D404C7">
        <w:rPr>
          <w:spacing w:val="7"/>
          <w:szCs w:val="24"/>
        </w:rPr>
        <w:t xml:space="preserve"> ______________</w:t>
      </w:r>
      <w:r w:rsidRPr="00D404C7">
        <w:rPr>
          <w:szCs w:val="24"/>
        </w:rPr>
        <w:t xml:space="preserve"> francs</w:t>
      </w:r>
      <w:r w:rsidRPr="00D404C7">
        <w:rPr>
          <w:spacing w:val="7"/>
          <w:szCs w:val="24"/>
        </w:rPr>
        <w:t xml:space="preserve"> </w:t>
      </w:r>
      <w:r w:rsidRPr="00D404C7">
        <w:rPr>
          <w:szCs w:val="24"/>
        </w:rPr>
        <w:t>CFA</w:t>
      </w:r>
    </w:p>
    <w:p w14:paraId="62D9FF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4"/>
          <w:szCs w:val="24"/>
        </w:rPr>
        <w:t xml:space="preserve"> </w:t>
      </w:r>
      <w:r w:rsidRPr="00D404C7">
        <w:rPr>
          <w:szCs w:val="24"/>
        </w:rPr>
        <w:t>présente</w:t>
      </w:r>
      <w:r w:rsidRPr="00D404C7">
        <w:rPr>
          <w:spacing w:val="4"/>
          <w:szCs w:val="24"/>
        </w:rPr>
        <w:t xml:space="preserve"> </w:t>
      </w:r>
      <w:r w:rsidRPr="00D404C7">
        <w:rPr>
          <w:szCs w:val="24"/>
        </w:rPr>
        <w:t>garantie</w:t>
      </w:r>
      <w:r w:rsidRPr="00D404C7">
        <w:rPr>
          <w:spacing w:val="4"/>
          <w:szCs w:val="24"/>
        </w:rPr>
        <w:t xml:space="preserve"> </w:t>
      </w:r>
      <w:r w:rsidRPr="00D404C7">
        <w:rPr>
          <w:szCs w:val="24"/>
        </w:rPr>
        <w:t>entrera</w:t>
      </w:r>
      <w:r w:rsidRPr="00D404C7">
        <w:rPr>
          <w:spacing w:val="4"/>
          <w:szCs w:val="24"/>
        </w:rPr>
        <w:t xml:space="preserve"> </w:t>
      </w:r>
      <w:r w:rsidRPr="00D404C7">
        <w:rPr>
          <w:szCs w:val="24"/>
        </w:rPr>
        <w:t>en</w:t>
      </w:r>
      <w:r w:rsidRPr="00D404C7">
        <w:rPr>
          <w:spacing w:val="4"/>
          <w:szCs w:val="24"/>
        </w:rPr>
        <w:t xml:space="preserve"> </w:t>
      </w:r>
      <w:r w:rsidRPr="00D404C7">
        <w:rPr>
          <w:szCs w:val="24"/>
        </w:rPr>
        <w:t>vigueur</w:t>
      </w:r>
      <w:r w:rsidRPr="00D404C7">
        <w:rPr>
          <w:spacing w:val="4"/>
          <w:szCs w:val="24"/>
        </w:rPr>
        <w:t xml:space="preserve"> </w:t>
      </w:r>
      <w:r w:rsidRPr="00D404C7">
        <w:rPr>
          <w:szCs w:val="24"/>
        </w:rPr>
        <w:t>et</w:t>
      </w:r>
      <w:r w:rsidRPr="00D404C7">
        <w:rPr>
          <w:spacing w:val="4"/>
          <w:szCs w:val="24"/>
        </w:rPr>
        <w:t xml:space="preserve"> </w:t>
      </w:r>
      <w:r w:rsidRPr="00D404C7">
        <w:rPr>
          <w:szCs w:val="24"/>
        </w:rPr>
        <w:t>prendra</w:t>
      </w:r>
      <w:r w:rsidRPr="00D404C7">
        <w:rPr>
          <w:spacing w:val="4"/>
          <w:szCs w:val="24"/>
        </w:rPr>
        <w:t xml:space="preserve"> </w:t>
      </w:r>
      <w:r w:rsidRPr="00D404C7">
        <w:rPr>
          <w:szCs w:val="24"/>
        </w:rPr>
        <w:t>effet</w:t>
      </w:r>
      <w:r w:rsidRPr="00D404C7">
        <w:rPr>
          <w:spacing w:val="4"/>
          <w:szCs w:val="24"/>
        </w:rPr>
        <w:t xml:space="preserve"> </w:t>
      </w:r>
      <w:r w:rsidRPr="00D404C7">
        <w:rPr>
          <w:szCs w:val="24"/>
        </w:rPr>
        <w:t>dès</w:t>
      </w:r>
      <w:r w:rsidRPr="00D404C7">
        <w:rPr>
          <w:spacing w:val="4"/>
          <w:szCs w:val="24"/>
        </w:rPr>
        <w:t xml:space="preserve"> </w:t>
      </w:r>
      <w:r w:rsidRPr="00D404C7">
        <w:rPr>
          <w:szCs w:val="24"/>
        </w:rPr>
        <w:t>réception</w:t>
      </w:r>
      <w:r w:rsidRPr="00D404C7">
        <w:rPr>
          <w:spacing w:val="4"/>
          <w:szCs w:val="24"/>
        </w:rPr>
        <w:t xml:space="preserve"> </w:t>
      </w:r>
      <w:r w:rsidRPr="00D404C7">
        <w:rPr>
          <w:szCs w:val="24"/>
        </w:rPr>
        <w:t>des</w:t>
      </w:r>
      <w:r w:rsidRPr="00D404C7">
        <w:rPr>
          <w:spacing w:val="4"/>
          <w:szCs w:val="24"/>
        </w:rPr>
        <w:t xml:space="preserve"> </w:t>
      </w:r>
      <w:r w:rsidRPr="00D404C7">
        <w:rPr>
          <w:szCs w:val="24"/>
        </w:rPr>
        <w:t>parts</w:t>
      </w:r>
      <w:r w:rsidRPr="00D404C7">
        <w:rPr>
          <w:spacing w:val="4"/>
          <w:szCs w:val="24"/>
        </w:rPr>
        <w:t xml:space="preserve"> </w:t>
      </w:r>
      <w:r w:rsidRPr="00D404C7">
        <w:rPr>
          <w:szCs w:val="24"/>
        </w:rPr>
        <w:t>respectives</w:t>
      </w:r>
      <w:r w:rsidRPr="00D404C7">
        <w:rPr>
          <w:spacing w:val="4"/>
          <w:szCs w:val="24"/>
        </w:rPr>
        <w:t xml:space="preserve"> </w:t>
      </w:r>
      <w:r w:rsidRPr="00D404C7">
        <w:rPr>
          <w:szCs w:val="24"/>
        </w:rPr>
        <w:t>de</w:t>
      </w:r>
      <w:r w:rsidRPr="00D404C7">
        <w:rPr>
          <w:spacing w:val="4"/>
          <w:szCs w:val="24"/>
        </w:rPr>
        <w:t xml:space="preserve"> </w:t>
      </w:r>
      <w:r w:rsidRPr="00D404C7">
        <w:rPr>
          <w:szCs w:val="24"/>
        </w:rPr>
        <w:t>cette avance</w:t>
      </w:r>
      <w:r w:rsidRPr="00D404C7">
        <w:rPr>
          <w:spacing w:val="-11"/>
          <w:szCs w:val="24"/>
        </w:rPr>
        <w:t xml:space="preserve"> </w:t>
      </w:r>
      <w:r w:rsidRPr="00D404C7">
        <w:rPr>
          <w:szCs w:val="24"/>
        </w:rPr>
        <w:t>sur</w:t>
      </w:r>
      <w:r w:rsidRPr="00D404C7">
        <w:rPr>
          <w:spacing w:val="-11"/>
          <w:szCs w:val="24"/>
        </w:rPr>
        <w:t xml:space="preserve"> </w:t>
      </w:r>
      <w:r w:rsidRPr="00D404C7">
        <w:rPr>
          <w:szCs w:val="24"/>
        </w:rPr>
        <w:t>les</w:t>
      </w:r>
      <w:r w:rsidRPr="00D404C7">
        <w:rPr>
          <w:spacing w:val="-11"/>
          <w:szCs w:val="24"/>
        </w:rPr>
        <w:t xml:space="preserve"> </w:t>
      </w:r>
      <w:r w:rsidRPr="00D404C7">
        <w:rPr>
          <w:szCs w:val="24"/>
        </w:rPr>
        <w:t>comptes</w:t>
      </w:r>
      <w:r w:rsidRPr="00D404C7">
        <w:rPr>
          <w:spacing w:val="-11"/>
          <w:szCs w:val="24"/>
        </w:rPr>
        <w:t xml:space="preserve"> </w:t>
      </w:r>
      <w:r w:rsidRPr="00D404C7">
        <w:rPr>
          <w:szCs w:val="24"/>
        </w:rPr>
        <w:t xml:space="preserve">de _____________________ </w:t>
      </w:r>
      <w:r w:rsidRPr="00D404C7">
        <w:rPr>
          <w:i/>
          <w:iCs/>
          <w:szCs w:val="24"/>
        </w:rPr>
        <w:t xml:space="preserve">[le titulaire] </w:t>
      </w:r>
      <w:r w:rsidRPr="00D404C7">
        <w:rPr>
          <w:szCs w:val="24"/>
        </w:rPr>
        <w:t>ouverts auprès</w:t>
      </w:r>
      <w:r w:rsidRPr="00D404C7">
        <w:rPr>
          <w:spacing w:val="-11"/>
          <w:szCs w:val="24"/>
        </w:rPr>
        <w:t xml:space="preserve"> </w:t>
      </w:r>
      <w:r w:rsidRPr="00D404C7">
        <w:rPr>
          <w:szCs w:val="24"/>
        </w:rPr>
        <w:t>de</w:t>
      </w:r>
      <w:r w:rsidRPr="00D404C7">
        <w:rPr>
          <w:spacing w:val="-11"/>
          <w:szCs w:val="24"/>
        </w:rPr>
        <w:t xml:space="preserve"> </w:t>
      </w:r>
      <w:r w:rsidRPr="00D404C7">
        <w:rPr>
          <w:szCs w:val="24"/>
        </w:rPr>
        <w:t>la banque ________________</w:t>
      </w:r>
      <w:r w:rsidRPr="00D404C7">
        <w:rPr>
          <w:spacing w:val="5"/>
          <w:szCs w:val="24"/>
        </w:rPr>
        <w:t xml:space="preserve"> </w:t>
      </w:r>
      <w:r w:rsidRPr="00D404C7">
        <w:rPr>
          <w:szCs w:val="24"/>
        </w:rPr>
        <w:t>sous</w:t>
      </w:r>
      <w:r w:rsidRPr="00D404C7">
        <w:rPr>
          <w:spacing w:val="7"/>
          <w:szCs w:val="24"/>
        </w:rPr>
        <w:t xml:space="preserve"> </w:t>
      </w:r>
      <w:r w:rsidRPr="00D404C7">
        <w:rPr>
          <w:szCs w:val="24"/>
        </w:rPr>
        <w:t>le</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w:t>
      </w:r>
    </w:p>
    <w:p w14:paraId="6026BEB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Elle</w:t>
      </w:r>
      <w:r w:rsidRPr="00D404C7">
        <w:rPr>
          <w:spacing w:val="12"/>
          <w:szCs w:val="24"/>
        </w:rPr>
        <w:t xml:space="preserve"> </w:t>
      </w:r>
      <w:r w:rsidRPr="00D404C7">
        <w:rPr>
          <w:szCs w:val="24"/>
        </w:rPr>
        <w:t>restera</w:t>
      </w:r>
      <w:r w:rsidRPr="00D404C7">
        <w:rPr>
          <w:spacing w:val="12"/>
          <w:szCs w:val="24"/>
        </w:rPr>
        <w:t xml:space="preserve"> </w:t>
      </w:r>
      <w:r w:rsidRPr="00D404C7">
        <w:rPr>
          <w:szCs w:val="24"/>
        </w:rPr>
        <w:t>en</w:t>
      </w:r>
      <w:r w:rsidRPr="00D404C7">
        <w:rPr>
          <w:spacing w:val="12"/>
          <w:szCs w:val="24"/>
        </w:rPr>
        <w:t xml:space="preserve"> </w:t>
      </w:r>
      <w:r w:rsidRPr="00D404C7">
        <w:rPr>
          <w:szCs w:val="24"/>
        </w:rPr>
        <w:t>vigueur</w:t>
      </w:r>
      <w:r w:rsidRPr="00D404C7">
        <w:rPr>
          <w:spacing w:val="12"/>
          <w:szCs w:val="24"/>
        </w:rPr>
        <w:t xml:space="preserve"> </w:t>
      </w:r>
      <w:r w:rsidRPr="00D404C7">
        <w:rPr>
          <w:szCs w:val="24"/>
        </w:rPr>
        <w:t>jusqu’au</w:t>
      </w:r>
      <w:r w:rsidRPr="00D404C7">
        <w:rPr>
          <w:spacing w:val="12"/>
          <w:szCs w:val="24"/>
        </w:rPr>
        <w:t xml:space="preserve"> </w:t>
      </w:r>
      <w:r w:rsidRPr="00D404C7">
        <w:rPr>
          <w:szCs w:val="24"/>
        </w:rPr>
        <w:t>remboursement</w:t>
      </w:r>
      <w:r w:rsidRPr="00D404C7">
        <w:rPr>
          <w:spacing w:val="12"/>
          <w:szCs w:val="24"/>
        </w:rPr>
        <w:t xml:space="preserve"> </w:t>
      </w:r>
      <w:r w:rsidRPr="00D404C7">
        <w:rPr>
          <w:szCs w:val="24"/>
        </w:rPr>
        <w:t>de</w:t>
      </w:r>
      <w:r w:rsidRPr="00D404C7">
        <w:rPr>
          <w:spacing w:val="12"/>
          <w:szCs w:val="24"/>
        </w:rPr>
        <w:t xml:space="preserve"> </w:t>
      </w:r>
      <w:r w:rsidRPr="00D404C7">
        <w:rPr>
          <w:szCs w:val="24"/>
        </w:rPr>
        <w:t>l’avance</w:t>
      </w:r>
      <w:r w:rsidRPr="00D404C7">
        <w:rPr>
          <w:spacing w:val="12"/>
          <w:szCs w:val="24"/>
        </w:rPr>
        <w:t xml:space="preserve"> </w:t>
      </w:r>
      <w:r w:rsidRPr="00D404C7">
        <w:rPr>
          <w:szCs w:val="24"/>
        </w:rPr>
        <w:t>conformément</w:t>
      </w:r>
      <w:r w:rsidRPr="00D404C7">
        <w:rPr>
          <w:spacing w:val="12"/>
          <w:szCs w:val="24"/>
        </w:rPr>
        <w:t xml:space="preserve"> </w:t>
      </w:r>
      <w:r w:rsidRPr="00D404C7">
        <w:rPr>
          <w:szCs w:val="24"/>
        </w:rPr>
        <w:t>à</w:t>
      </w:r>
      <w:r w:rsidRPr="00D404C7">
        <w:rPr>
          <w:spacing w:val="12"/>
          <w:szCs w:val="24"/>
        </w:rPr>
        <w:t xml:space="preserve"> </w:t>
      </w:r>
      <w:r w:rsidRPr="00D404C7">
        <w:rPr>
          <w:szCs w:val="24"/>
        </w:rPr>
        <w:t>la</w:t>
      </w:r>
      <w:r w:rsidRPr="00D404C7">
        <w:rPr>
          <w:spacing w:val="12"/>
          <w:szCs w:val="24"/>
        </w:rPr>
        <w:t xml:space="preserve"> </w:t>
      </w:r>
      <w:r w:rsidRPr="00D404C7">
        <w:rPr>
          <w:szCs w:val="24"/>
        </w:rPr>
        <w:t>procédure</w:t>
      </w:r>
      <w:r w:rsidRPr="00D404C7">
        <w:rPr>
          <w:spacing w:val="12"/>
          <w:szCs w:val="24"/>
        </w:rPr>
        <w:t xml:space="preserve"> </w:t>
      </w:r>
      <w:r w:rsidRPr="00D404C7">
        <w:rPr>
          <w:szCs w:val="24"/>
        </w:rPr>
        <w:t>fixée</w:t>
      </w:r>
      <w:r w:rsidRPr="00D404C7">
        <w:rPr>
          <w:spacing w:val="12"/>
          <w:szCs w:val="24"/>
        </w:rPr>
        <w:t xml:space="preserve"> </w:t>
      </w:r>
      <w:r w:rsidRPr="00D404C7">
        <w:rPr>
          <w:szCs w:val="24"/>
        </w:rPr>
        <w:t>par le</w:t>
      </w:r>
      <w:r w:rsidRPr="00D404C7">
        <w:rPr>
          <w:spacing w:val="16"/>
          <w:szCs w:val="24"/>
        </w:rPr>
        <w:t xml:space="preserve"> </w:t>
      </w:r>
      <w:r w:rsidRPr="00D404C7">
        <w:rPr>
          <w:szCs w:val="24"/>
        </w:rPr>
        <w:t>CCAP.</w:t>
      </w:r>
      <w:r w:rsidRPr="00D404C7">
        <w:rPr>
          <w:spacing w:val="16"/>
          <w:szCs w:val="24"/>
        </w:rPr>
        <w:t xml:space="preserve"> </w:t>
      </w:r>
      <w:r w:rsidRPr="00D404C7">
        <w:rPr>
          <w:szCs w:val="24"/>
        </w:rPr>
        <w:t>Toutefois,</w:t>
      </w:r>
      <w:r w:rsidRPr="00D404C7">
        <w:rPr>
          <w:spacing w:val="16"/>
          <w:szCs w:val="24"/>
        </w:rPr>
        <w:t xml:space="preserve"> </w:t>
      </w:r>
      <w:r w:rsidRPr="00D404C7">
        <w:rPr>
          <w:szCs w:val="24"/>
        </w:rPr>
        <w:t>le</w:t>
      </w:r>
      <w:r w:rsidRPr="00D404C7">
        <w:rPr>
          <w:spacing w:val="16"/>
          <w:szCs w:val="24"/>
        </w:rPr>
        <w:t xml:space="preserve"> </w:t>
      </w:r>
      <w:r w:rsidRPr="00D404C7">
        <w:rPr>
          <w:szCs w:val="24"/>
        </w:rPr>
        <w:t>montant</w:t>
      </w:r>
      <w:r w:rsidRPr="00D404C7">
        <w:rPr>
          <w:spacing w:val="16"/>
          <w:szCs w:val="24"/>
        </w:rPr>
        <w:t xml:space="preserve"> </w:t>
      </w:r>
      <w:r w:rsidRPr="00D404C7">
        <w:rPr>
          <w:szCs w:val="24"/>
        </w:rPr>
        <w:t>du</w:t>
      </w:r>
      <w:r w:rsidRPr="00D404C7">
        <w:rPr>
          <w:spacing w:val="16"/>
          <w:szCs w:val="24"/>
        </w:rPr>
        <w:t xml:space="preserve"> </w:t>
      </w:r>
      <w:r w:rsidRPr="00D404C7">
        <w:rPr>
          <w:szCs w:val="24"/>
        </w:rPr>
        <w:t>cautionnement</w:t>
      </w:r>
      <w:r w:rsidRPr="00D404C7">
        <w:rPr>
          <w:spacing w:val="16"/>
          <w:szCs w:val="24"/>
        </w:rPr>
        <w:t xml:space="preserve"> </w:t>
      </w:r>
      <w:r w:rsidRPr="00D404C7">
        <w:rPr>
          <w:szCs w:val="24"/>
        </w:rPr>
        <w:t>sera</w:t>
      </w:r>
      <w:r w:rsidRPr="00D404C7">
        <w:rPr>
          <w:spacing w:val="16"/>
          <w:szCs w:val="24"/>
        </w:rPr>
        <w:t xml:space="preserve"> </w:t>
      </w:r>
      <w:r w:rsidRPr="00D404C7">
        <w:rPr>
          <w:szCs w:val="24"/>
        </w:rPr>
        <w:t>réduit</w:t>
      </w:r>
      <w:r w:rsidRPr="00D404C7">
        <w:rPr>
          <w:spacing w:val="16"/>
          <w:szCs w:val="24"/>
        </w:rPr>
        <w:t xml:space="preserve"> </w:t>
      </w:r>
      <w:r w:rsidRPr="00D404C7">
        <w:rPr>
          <w:szCs w:val="24"/>
        </w:rPr>
        <w:t>proportionnellement</w:t>
      </w:r>
      <w:r w:rsidRPr="00D404C7">
        <w:rPr>
          <w:spacing w:val="16"/>
          <w:szCs w:val="24"/>
        </w:rPr>
        <w:t xml:space="preserve"> </w:t>
      </w:r>
      <w:r w:rsidRPr="00D404C7">
        <w:rPr>
          <w:szCs w:val="24"/>
        </w:rPr>
        <w:t>au</w:t>
      </w:r>
      <w:r w:rsidRPr="00D404C7">
        <w:rPr>
          <w:spacing w:val="16"/>
          <w:szCs w:val="24"/>
        </w:rPr>
        <w:t xml:space="preserve"> </w:t>
      </w:r>
      <w:r w:rsidRPr="00D404C7">
        <w:rPr>
          <w:szCs w:val="24"/>
        </w:rPr>
        <w:t>remboursement</w:t>
      </w:r>
      <w:r w:rsidRPr="00D404C7">
        <w:rPr>
          <w:spacing w:val="16"/>
          <w:szCs w:val="24"/>
        </w:rPr>
        <w:t xml:space="preserve"> </w:t>
      </w:r>
      <w:r w:rsidRPr="00D404C7">
        <w:rPr>
          <w:szCs w:val="24"/>
        </w:rPr>
        <w:t>de l’avance</w:t>
      </w:r>
      <w:r w:rsidRPr="00D404C7">
        <w:rPr>
          <w:spacing w:val="7"/>
          <w:szCs w:val="24"/>
        </w:rPr>
        <w:t xml:space="preserve"> </w:t>
      </w:r>
      <w:r w:rsidRPr="00D404C7">
        <w:rPr>
          <w:szCs w:val="24"/>
        </w:rPr>
        <w:t>au</w:t>
      </w:r>
      <w:r w:rsidRPr="00D404C7">
        <w:rPr>
          <w:spacing w:val="7"/>
          <w:szCs w:val="24"/>
        </w:rPr>
        <w:t xml:space="preserve"> </w:t>
      </w:r>
      <w:r w:rsidRPr="00D404C7">
        <w:rPr>
          <w:szCs w:val="24"/>
        </w:rPr>
        <w:t>fur</w:t>
      </w:r>
      <w:r w:rsidRPr="00D404C7">
        <w:rPr>
          <w:spacing w:val="7"/>
          <w:szCs w:val="24"/>
        </w:rPr>
        <w:t xml:space="preserve"> </w:t>
      </w:r>
      <w:r w:rsidRPr="00D404C7">
        <w:rPr>
          <w:szCs w:val="24"/>
        </w:rPr>
        <w:t>et</w:t>
      </w:r>
      <w:r w:rsidRPr="00D404C7">
        <w:rPr>
          <w:spacing w:val="7"/>
          <w:szCs w:val="24"/>
        </w:rPr>
        <w:t xml:space="preserve"> </w:t>
      </w:r>
      <w:r w:rsidRPr="00D404C7">
        <w:rPr>
          <w:szCs w:val="24"/>
        </w:rPr>
        <w:t>à</w:t>
      </w:r>
      <w:r w:rsidRPr="00D404C7">
        <w:rPr>
          <w:spacing w:val="7"/>
          <w:szCs w:val="24"/>
        </w:rPr>
        <w:t xml:space="preserve"> </w:t>
      </w:r>
      <w:r w:rsidRPr="00D404C7">
        <w:rPr>
          <w:szCs w:val="24"/>
        </w:rPr>
        <w:t>mesure</w:t>
      </w:r>
      <w:r w:rsidRPr="00D404C7">
        <w:rPr>
          <w:spacing w:val="7"/>
          <w:szCs w:val="24"/>
        </w:rPr>
        <w:t xml:space="preserve"> </w:t>
      </w:r>
      <w:r w:rsidRPr="00D404C7">
        <w:rPr>
          <w:szCs w:val="24"/>
        </w:rPr>
        <w:t>de</w:t>
      </w:r>
      <w:r w:rsidRPr="00D404C7">
        <w:rPr>
          <w:spacing w:val="7"/>
          <w:szCs w:val="24"/>
        </w:rPr>
        <w:t xml:space="preserve"> </w:t>
      </w:r>
      <w:r w:rsidRPr="00D404C7">
        <w:rPr>
          <w:szCs w:val="24"/>
        </w:rPr>
        <w:t>son</w:t>
      </w:r>
      <w:r w:rsidRPr="00D404C7">
        <w:rPr>
          <w:spacing w:val="7"/>
          <w:szCs w:val="24"/>
        </w:rPr>
        <w:t xml:space="preserve"> </w:t>
      </w:r>
      <w:r w:rsidRPr="00D404C7">
        <w:rPr>
          <w:szCs w:val="24"/>
        </w:rPr>
        <w:t>remboursement.</w:t>
      </w:r>
    </w:p>
    <w:p w14:paraId="49707A0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7"/>
          <w:szCs w:val="24"/>
        </w:rPr>
        <w:t xml:space="preserve"> </w:t>
      </w:r>
      <w:r w:rsidRPr="00D404C7">
        <w:rPr>
          <w:szCs w:val="24"/>
        </w:rPr>
        <w:t>loi</w:t>
      </w:r>
      <w:r w:rsidRPr="00D404C7">
        <w:rPr>
          <w:spacing w:val="7"/>
          <w:szCs w:val="24"/>
        </w:rPr>
        <w:t xml:space="preserve"> </w:t>
      </w:r>
      <w:r w:rsidRPr="00D404C7">
        <w:rPr>
          <w:szCs w:val="24"/>
        </w:rPr>
        <w:t>et</w:t>
      </w:r>
      <w:r w:rsidRPr="00D404C7">
        <w:rPr>
          <w:spacing w:val="7"/>
          <w:szCs w:val="24"/>
        </w:rPr>
        <w:t xml:space="preserve"> </w:t>
      </w:r>
      <w:r w:rsidRPr="00D404C7">
        <w:rPr>
          <w:szCs w:val="24"/>
        </w:rPr>
        <w:t>la</w:t>
      </w:r>
      <w:r w:rsidRPr="00D404C7">
        <w:rPr>
          <w:spacing w:val="7"/>
          <w:szCs w:val="24"/>
        </w:rPr>
        <w:t xml:space="preserve"> </w:t>
      </w:r>
      <w:r w:rsidRPr="00D404C7">
        <w:rPr>
          <w:szCs w:val="24"/>
        </w:rPr>
        <w:t>juridiction</w:t>
      </w:r>
      <w:r w:rsidRPr="00D404C7">
        <w:rPr>
          <w:spacing w:val="7"/>
          <w:szCs w:val="24"/>
        </w:rPr>
        <w:t xml:space="preserve"> </w:t>
      </w:r>
      <w:r w:rsidRPr="00D404C7">
        <w:rPr>
          <w:szCs w:val="24"/>
        </w:rPr>
        <w:t>applicables</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garantie</w:t>
      </w:r>
      <w:r w:rsidRPr="00D404C7">
        <w:rPr>
          <w:spacing w:val="7"/>
          <w:szCs w:val="24"/>
        </w:rPr>
        <w:t xml:space="preserve"> </w:t>
      </w:r>
      <w:r w:rsidRPr="00D404C7">
        <w:rPr>
          <w:szCs w:val="24"/>
        </w:rPr>
        <w:t>sont</w:t>
      </w:r>
      <w:r w:rsidRPr="00D404C7">
        <w:rPr>
          <w:spacing w:val="7"/>
          <w:szCs w:val="24"/>
        </w:rPr>
        <w:t xml:space="preserve"> </w:t>
      </w:r>
      <w:r w:rsidRPr="00D404C7">
        <w:rPr>
          <w:szCs w:val="24"/>
        </w:rPr>
        <w:t>celles</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République</w:t>
      </w:r>
      <w:r w:rsidRPr="00D404C7">
        <w:rPr>
          <w:spacing w:val="7"/>
          <w:szCs w:val="24"/>
        </w:rPr>
        <w:t xml:space="preserve"> </w:t>
      </w:r>
      <w:r w:rsidRPr="00D404C7">
        <w:rPr>
          <w:szCs w:val="24"/>
        </w:rPr>
        <w:t>du</w:t>
      </w:r>
      <w:r w:rsidRPr="00D404C7">
        <w:rPr>
          <w:spacing w:val="7"/>
          <w:szCs w:val="24"/>
        </w:rPr>
        <w:t xml:space="preserve"> </w:t>
      </w:r>
      <w:r w:rsidRPr="00D404C7">
        <w:rPr>
          <w:szCs w:val="24"/>
        </w:rPr>
        <w:t>Cameroun.</w:t>
      </w:r>
    </w:p>
    <w:p w14:paraId="7B074EAA"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261B8F5"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03427698" w14:textId="77777777" w:rsidR="00614C0B" w:rsidRPr="00847156" w:rsidRDefault="00614C0B" w:rsidP="00614C0B">
      <w:pPr>
        <w:widowControl w:val="0"/>
        <w:suppressAutoHyphens/>
        <w:autoSpaceDE w:val="0"/>
        <w:autoSpaceDN w:val="0"/>
        <w:spacing w:after="60" w:line="360" w:lineRule="auto"/>
        <w:ind w:left="0" w:right="-20" w:firstLine="0"/>
        <w:jc w:val="center"/>
        <w:textAlignment w:val="baseline"/>
        <w:rPr>
          <w:sz w:val="10"/>
          <w:szCs w:val="10"/>
        </w:rPr>
      </w:pPr>
    </w:p>
    <w:p w14:paraId="27CC4D28"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Fait à</w:t>
      </w:r>
      <w:r w:rsidRPr="00D404C7">
        <w:rPr>
          <w:i/>
          <w:iCs/>
          <w:spacing w:val="7"/>
          <w:szCs w:val="24"/>
        </w:rPr>
        <w:t xml:space="preserve"> </w:t>
      </w:r>
      <w:r w:rsidRPr="00D404C7">
        <w:rPr>
          <w:i/>
          <w:iCs/>
          <w:szCs w:val="24"/>
        </w:rPr>
        <w:t>________________,</w:t>
      </w:r>
      <w:r w:rsidRPr="00D404C7">
        <w:rPr>
          <w:i/>
          <w:iCs/>
          <w:spacing w:val="7"/>
          <w:szCs w:val="24"/>
        </w:rPr>
        <w:t xml:space="preserve"> </w:t>
      </w:r>
      <w:r w:rsidRPr="00D404C7">
        <w:rPr>
          <w:i/>
          <w:iCs/>
          <w:szCs w:val="24"/>
        </w:rPr>
        <w:t>le</w:t>
      </w:r>
      <w:r w:rsidRPr="00D404C7">
        <w:rPr>
          <w:i/>
          <w:iCs/>
          <w:spacing w:val="7"/>
          <w:szCs w:val="24"/>
        </w:rPr>
        <w:t xml:space="preserve"> </w:t>
      </w:r>
      <w:r w:rsidRPr="00D404C7">
        <w:rPr>
          <w:i/>
          <w:iCs/>
          <w:szCs w:val="24"/>
        </w:rPr>
        <w:t>____________________.</w:t>
      </w:r>
    </w:p>
    <w:p w14:paraId="63B8CA41"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3CB64026" w14:textId="19919A07" w:rsidR="00614C0B" w:rsidRPr="00D404C7" w:rsidRDefault="00614C0B" w:rsidP="00847156">
      <w:pPr>
        <w:spacing w:after="60" w:line="360" w:lineRule="auto"/>
        <w:ind w:left="0" w:firstLine="0"/>
        <w:jc w:val="left"/>
        <w:rPr>
          <w:b/>
          <w:bCs/>
          <w:caps/>
          <w:spacing w:val="36"/>
          <w:w w:val="80"/>
          <w:position w:val="-1"/>
          <w:sz w:val="32"/>
          <w:szCs w:val="32"/>
        </w:rPr>
      </w:pPr>
      <w:r w:rsidRPr="00D404C7">
        <w:rPr>
          <w:b/>
          <w:bCs/>
          <w:szCs w:val="24"/>
        </w:rPr>
        <w:br w:type="page"/>
      </w:r>
      <w:r w:rsidRPr="00D404C7">
        <w:rPr>
          <w:b/>
          <w:bCs/>
          <w:caps/>
          <w:spacing w:val="36"/>
          <w:w w:val="80"/>
          <w:position w:val="-1"/>
          <w:sz w:val="32"/>
          <w:szCs w:val="32"/>
        </w:rPr>
        <w:lastRenderedPageBreak/>
        <w:t>Annexen°5 : Modèle de cautionnement de bonne exécution</w:t>
      </w:r>
      <w:r w:rsidRPr="00D404C7">
        <w:rPr>
          <w:b/>
          <w:bCs/>
          <w:caps/>
          <w:spacing w:val="10"/>
          <w:w w:val="80"/>
          <w:position w:val="-1"/>
          <w:sz w:val="32"/>
          <w:szCs w:val="32"/>
        </w:rPr>
        <w:t xml:space="preserve"> en remplacement de la </w:t>
      </w:r>
      <w:r w:rsidRPr="00D404C7">
        <w:rPr>
          <w:b/>
          <w:bCs/>
          <w:caps/>
          <w:spacing w:val="36"/>
          <w:w w:val="80"/>
          <w:position w:val="-1"/>
          <w:sz w:val="32"/>
          <w:szCs w:val="32"/>
        </w:rPr>
        <w:t>retenue de garantie</w:t>
      </w:r>
    </w:p>
    <w:p w14:paraId="36C7C3A1"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28A8B874"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Organisme financier</w:t>
      </w:r>
      <w:r w:rsidRPr="00D404C7">
        <w:rPr>
          <w:spacing w:val="7"/>
          <w:szCs w:val="24"/>
        </w:rPr>
        <w:t xml:space="preserve"> </w:t>
      </w:r>
      <w:r w:rsidRPr="00D404C7">
        <w:rPr>
          <w:szCs w:val="24"/>
        </w:rPr>
        <w:t>:</w:t>
      </w:r>
      <w:r w:rsidRPr="00D404C7">
        <w:rPr>
          <w:spacing w:val="7"/>
          <w:szCs w:val="24"/>
        </w:rPr>
        <w:t xml:space="preserve"> </w:t>
      </w:r>
      <w:r w:rsidRPr="00D404C7">
        <w:rPr>
          <w:szCs w:val="24"/>
        </w:rPr>
        <w:t>___________________________</w:t>
      </w:r>
    </w:p>
    <w:p w14:paraId="6BB9001F"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Référence</w:t>
      </w:r>
      <w:r w:rsidRPr="00D404C7">
        <w:rPr>
          <w:spacing w:val="7"/>
          <w:szCs w:val="24"/>
        </w:rPr>
        <w:t xml:space="preserve"> </w:t>
      </w:r>
      <w:r w:rsidRPr="00D404C7">
        <w:rPr>
          <w:szCs w:val="24"/>
        </w:rPr>
        <w:t>du</w:t>
      </w:r>
      <w:r w:rsidRPr="00D404C7">
        <w:rPr>
          <w:spacing w:val="7"/>
          <w:szCs w:val="24"/>
        </w:rPr>
        <w:t xml:space="preserve"> </w:t>
      </w:r>
      <w:r w:rsidRPr="00D404C7">
        <w:rPr>
          <w:szCs w:val="24"/>
        </w:rPr>
        <w:t>Cautionnement</w:t>
      </w:r>
      <w:r w:rsidRPr="00D404C7">
        <w:rPr>
          <w:spacing w:val="7"/>
          <w:szCs w:val="24"/>
        </w:rPr>
        <w:t xml:space="preserve"> </w:t>
      </w:r>
      <w:r w:rsidRPr="00D404C7">
        <w:rPr>
          <w:szCs w:val="24"/>
        </w:rPr>
        <w:t>:</w:t>
      </w:r>
      <w:r w:rsidRPr="00D404C7">
        <w:rPr>
          <w:spacing w:val="7"/>
          <w:szCs w:val="24"/>
        </w:rPr>
        <w:t xml:space="preserve"> </w:t>
      </w:r>
      <w:r w:rsidRPr="00D404C7">
        <w:rPr>
          <w:szCs w:val="24"/>
        </w:rPr>
        <w:t>N°</w:t>
      </w:r>
      <w:r w:rsidRPr="00D404C7">
        <w:rPr>
          <w:spacing w:val="7"/>
          <w:szCs w:val="24"/>
        </w:rPr>
        <w:t xml:space="preserve"> </w:t>
      </w:r>
      <w:r w:rsidRPr="00D404C7">
        <w:rPr>
          <w:szCs w:val="24"/>
        </w:rPr>
        <w:t>___________________________</w:t>
      </w:r>
    </w:p>
    <w:p w14:paraId="33469821"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Adressée</w:t>
      </w:r>
      <w:r w:rsidRPr="00D404C7">
        <w:rPr>
          <w:spacing w:val="7"/>
          <w:szCs w:val="24"/>
        </w:rPr>
        <w:t xml:space="preserve"> </w:t>
      </w: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w:t>
      </w:r>
      <w:r w:rsidRPr="00D404C7">
        <w:rPr>
          <w:i/>
          <w:szCs w:val="24"/>
        </w:rPr>
        <w:t>ou le Maître d’Ouvrage Délégué</w:t>
      </w:r>
      <w:r w:rsidRPr="00D404C7">
        <w:rPr>
          <w:i/>
          <w:iCs/>
          <w:szCs w:val="24"/>
        </w:rPr>
        <w:t>]</w:t>
      </w:r>
    </w:p>
    <w:p w14:paraId="3646EF00"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i/>
          <w:iCs/>
          <w:szCs w:val="24"/>
        </w:rPr>
        <w:t>[Adresse</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Maître</w:t>
      </w:r>
      <w:r w:rsidRPr="00D404C7">
        <w:rPr>
          <w:i/>
          <w:iCs/>
          <w:spacing w:val="6"/>
          <w:szCs w:val="24"/>
        </w:rPr>
        <w:t xml:space="preserve"> </w:t>
      </w:r>
      <w:r w:rsidRPr="00D404C7">
        <w:rPr>
          <w:i/>
          <w:iCs/>
          <w:szCs w:val="24"/>
        </w:rPr>
        <w:t>d’Ouvrage</w:t>
      </w:r>
      <w:r w:rsidRPr="00D404C7">
        <w:rPr>
          <w:szCs w:val="24"/>
        </w:rPr>
        <w:t xml:space="preserve"> ou du Maître d’Ouvrage Délégué</w:t>
      </w:r>
      <w:r w:rsidRPr="00D404C7">
        <w:rPr>
          <w:i/>
          <w:iCs/>
          <w:szCs w:val="24"/>
        </w:rPr>
        <w:t>]</w:t>
      </w:r>
    </w:p>
    <w:p w14:paraId="5A4B91A4" w14:textId="6096D829"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Ci-dessous</w:t>
      </w:r>
      <w:r w:rsidRPr="00D404C7">
        <w:rPr>
          <w:spacing w:val="7"/>
          <w:szCs w:val="24"/>
        </w:rPr>
        <w:t xml:space="preserve"> </w:t>
      </w:r>
      <w:r w:rsidRPr="00D404C7">
        <w:rPr>
          <w:szCs w:val="24"/>
        </w:rPr>
        <w:t>désigné</w:t>
      </w:r>
      <w:proofErr w:type="gramStart"/>
      <w:r w:rsidRPr="00D404C7">
        <w:rPr>
          <w:spacing w:val="7"/>
          <w:szCs w:val="24"/>
        </w:rPr>
        <w:t xml:space="preserve"> </w:t>
      </w:r>
      <w:r w:rsidRPr="00D404C7">
        <w:rPr>
          <w:szCs w:val="24"/>
        </w:rPr>
        <w:t>«</w:t>
      </w:r>
      <w:r w:rsidR="00C866C4">
        <w:rPr>
          <w:spacing w:val="7"/>
          <w:szCs w:val="24"/>
        </w:rPr>
        <w:t>Le</w:t>
      </w:r>
      <w:proofErr w:type="gramEnd"/>
      <w:r w:rsidR="00C866C4">
        <w:rPr>
          <w:spacing w:val="7"/>
          <w:szCs w:val="24"/>
        </w:rPr>
        <w:t xml:space="preserve"> Maître d’Ouvrage </w:t>
      </w:r>
      <w:r w:rsidRPr="00D404C7">
        <w:rPr>
          <w:szCs w:val="24"/>
        </w:rPr>
        <w:t>»</w:t>
      </w:r>
    </w:p>
    <w:p w14:paraId="201F14BA"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636AD65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 que __________ n</w:t>
      </w:r>
      <w:r w:rsidRPr="00D404C7">
        <w:rPr>
          <w:i/>
          <w:iCs/>
          <w:szCs w:val="24"/>
        </w:rPr>
        <w:t>om et adresse du fournisseur ou du prestataire]</w:t>
      </w:r>
      <w:r w:rsidRPr="00D404C7">
        <w:rPr>
          <w:szCs w:val="24"/>
        </w:rPr>
        <w:t>, ci-dessous</w:t>
      </w:r>
      <w:r w:rsidRPr="00D404C7">
        <w:rPr>
          <w:spacing w:val="10"/>
          <w:szCs w:val="24"/>
        </w:rPr>
        <w:t xml:space="preserve"> </w:t>
      </w:r>
      <w:r w:rsidRPr="00D404C7">
        <w:rPr>
          <w:szCs w:val="24"/>
        </w:rPr>
        <w:t>désigné</w:t>
      </w:r>
      <w:r w:rsidRPr="00D404C7">
        <w:rPr>
          <w:spacing w:val="10"/>
          <w:szCs w:val="24"/>
        </w:rPr>
        <w:t xml:space="preserve"> </w:t>
      </w:r>
      <w:r w:rsidRPr="00D404C7">
        <w:rPr>
          <w:szCs w:val="24"/>
        </w:rPr>
        <w:t>«</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 »,</w:t>
      </w:r>
      <w:r w:rsidRPr="00D404C7">
        <w:rPr>
          <w:spacing w:val="10"/>
          <w:szCs w:val="24"/>
        </w:rPr>
        <w:t xml:space="preserve"> </w:t>
      </w:r>
      <w:r w:rsidRPr="00D404C7">
        <w:rPr>
          <w:szCs w:val="24"/>
        </w:rPr>
        <w:t>s’est</w:t>
      </w:r>
      <w:r w:rsidRPr="00D404C7">
        <w:rPr>
          <w:spacing w:val="10"/>
          <w:szCs w:val="24"/>
        </w:rPr>
        <w:t xml:space="preserve"> </w:t>
      </w:r>
      <w:r w:rsidRPr="00D404C7">
        <w:rPr>
          <w:szCs w:val="24"/>
        </w:rPr>
        <w:t>engagé,</w:t>
      </w:r>
      <w:r w:rsidRPr="00D404C7">
        <w:rPr>
          <w:spacing w:val="10"/>
          <w:szCs w:val="24"/>
        </w:rPr>
        <w:t xml:space="preserve"> </w:t>
      </w:r>
      <w:r w:rsidRPr="00D404C7">
        <w:rPr>
          <w:szCs w:val="24"/>
        </w:rPr>
        <w:t>en</w:t>
      </w:r>
      <w:r w:rsidRPr="00D404C7">
        <w:rPr>
          <w:spacing w:val="10"/>
          <w:szCs w:val="24"/>
        </w:rPr>
        <w:t xml:space="preserve"> </w:t>
      </w:r>
      <w:r w:rsidRPr="00D404C7">
        <w:rPr>
          <w:szCs w:val="24"/>
        </w:rPr>
        <w:t>exécution</w:t>
      </w:r>
      <w:r w:rsidRPr="00D404C7">
        <w:rPr>
          <w:spacing w:val="10"/>
          <w:szCs w:val="24"/>
        </w:rPr>
        <w:t xml:space="preserve"> </w:t>
      </w:r>
      <w:r w:rsidRPr="00D404C7">
        <w:rPr>
          <w:szCs w:val="24"/>
        </w:rPr>
        <w:t>du</w:t>
      </w:r>
      <w:r w:rsidRPr="00D404C7">
        <w:rPr>
          <w:spacing w:val="10"/>
          <w:szCs w:val="24"/>
        </w:rPr>
        <w:t xml:space="preserve"> </w:t>
      </w:r>
      <w:r w:rsidRPr="00D404C7">
        <w:rPr>
          <w:szCs w:val="24"/>
        </w:rPr>
        <w:t>marché,</w:t>
      </w:r>
      <w:r w:rsidRPr="00D404C7">
        <w:rPr>
          <w:spacing w:val="10"/>
          <w:szCs w:val="24"/>
        </w:rPr>
        <w:t xml:space="preserve"> </w:t>
      </w:r>
      <w:r w:rsidRPr="00D404C7">
        <w:rPr>
          <w:szCs w:val="24"/>
        </w:rPr>
        <w:t>livrer</w:t>
      </w:r>
      <w:r w:rsidRPr="00D404C7">
        <w:rPr>
          <w:spacing w:val="10"/>
          <w:szCs w:val="24"/>
        </w:rPr>
        <w:t xml:space="preserve"> </w:t>
      </w:r>
      <w:r w:rsidRPr="00D404C7">
        <w:rPr>
          <w:szCs w:val="24"/>
        </w:rPr>
        <w:t>les</w:t>
      </w:r>
      <w:r w:rsidRPr="00D404C7">
        <w:rPr>
          <w:spacing w:val="10"/>
          <w:szCs w:val="24"/>
        </w:rPr>
        <w:t xml:space="preserve"> </w:t>
      </w:r>
      <w:r w:rsidRPr="00D404C7">
        <w:rPr>
          <w:szCs w:val="24"/>
        </w:rPr>
        <w:t>fournitures de</w:t>
      </w:r>
      <w:r w:rsidRPr="00D404C7">
        <w:rPr>
          <w:spacing w:val="7"/>
          <w:szCs w:val="24"/>
        </w:rPr>
        <w:t xml:space="preserve"> </w:t>
      </w:r>
      <w:r w:rsidRPr="00D404C7">
        <w:rPr>
          <w:szCs w:val="24"/>
        </w:rPr>
        <w:t>[indiquer</w:t>
      </w:r>
      <w:r w:rsidRPr="00D404C7">
        <w:rPr>
          <w:spacing w:val="7"/>
          <w:szCs w:val="24"/>
        </w:rPr>
        <w:t xml:space="preserve"> </w:t>
      </w:r>
      <w:r w:rsidRPr="00D404C7">
        <w:rPr>
          <w:szCs w:val="24"/>
        </w:rPr>
        <w:t>l’objet</w:t>
      </w:r>
      <w:r w:rsidRPr="00D404C7">
        <w:rPr>
          <w:spacing w:val="7"/>
          <w:szCs w:val="24"/>
        </w:rPr>
        <w:t xml:space="preserve"> </w:t>
      </w:r>
      <w:r w:rsidRPr="00D404C7">
        <w:rPr>
          <w:szCs w:val="24"/>
        </w:rPr>
        <w:t>des prestations]</w:t>
      </w:r>
    </w:p>
    <w:p w14:paraId="14AEDA33"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F58848"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qu’il</w:t>
      </w:r>
      <w:r w:rsidRPr="00D404C7">
        <w:rPr>
          <w:spacing w:val="7"/>
          <w:szCs w:val="24"/>
        </w:rPr>
        <w:t xml:space="preserve"> </w:t>
      </w:r>
      <w:r w:rsidRPr="00D404C7">
        <w:rPr>
          <w:szCs w:val="24"/>
        </w:rPr>
        <w:t>est</w:t>
      </w:r>
      <w:r w:rsidRPr="00D404C7">
        <w:rPr>
          <w:spacing w:val="7"/>
          <w:szCs w:val="24"/>
        </w:rPr>
        <w:t xml:space="preserve"> </w:t>
      </w:r>
      <w:r w:rsidRPr="00D404C7">
        <w:rPr>
          <w:szCs w:val="24"/>
        </w:rPr>
        <w:t>stipulé</w:t>
      </w:r>
      <w:r w:rsidRPr="00D404C7">
        <w:rPr>
          <w:spacing w:val="7"/>
          <w:szCs w:val="24"/>
        </w:rPr>
        <w:t xml:space="preserve"> </w:t>
      </w:r>
      <w:r w:rsidRPr="00D404C7">
        <w:rPr>
          <w:szCs w:val="24"/>
        </w:rPr>
        <w:t>dans</w:t>
      </w:r>
      <w:r w:rsidRPr="00D404C7">
        <w:rPr>
          <w:spacing w:val="7"/>
          <w:szCs w:val="24"/>
        </w:rPr>
        <w:t xml:space="preserve"> </w:t>
      </w:r>
      <w:r w:rsidRPr="00D404C7">
        <w:rPr>
          <w:szCs w:val="24"/>
        </w:rPr>
        <w:t>le</w:t>
      </w:r>
      <w:r w:rsidRPr="00D404C7">
        <w:rPr>
          <w:spacing w:val="7"/>
          <w:szCs w:val="24"/>
        </w:rPr>
        <w:t xml:space="preserve"> </w:t>
      </w:r>
      <w:r w:rsidRPr="00D404C7">
        <w:rPr>
          <w:szCs w:val="24"/>
        </w:rPr>
        <w:t>marché</w:t>
      </w:r>
      <w:r w:rsidRPr="00D404C7">
        <w:rPr>
          <w:spacing w:val="7"/>
          <w:szCs w:val="24"/>
        </w:rPr>
        <w:t xml:space="preserve"> </w:t>
      </w:r>
      <w:r w:rsidRPr="00D404C7">
        <w:rPr>
          <w:szCs w:val="24"/>
        </w:rPr>
        <w:t>que</w:t>
      </w:r>
      <w:r w:rsidRPr="00D404C7">
        <w:rPr>
          <w:spacing w:val="7"/>
          <w:szCs w:val="24"/>
        </w:rPr>
        <w:t xml:space="preserve"> </w:t>
      </w:r>
      <w:r w:rsidRPr="00D404C7">
        <w:rPr>
          <w:szCs w:val="24"/>
        </w:rPr>
        <w:t>la</w:t>
      </w:r>
      <w:r w:rsidRPr="00D404C7">
        <w:rPr>
          <w:spacing w:val="7"/>
          <w:szCs w:val="24"/>
        </w:rPr>
        <w:t xml:space="preserve"> </w:t>
      </w:r>
      <w:r w:rsidRPr="00D404C7">
        <w:rPr>
          <w:szCs w:val="24"/>
        </w:rPr>
        <w:t>retenue</w:t>
      </w:r>
      <w:r w:rsidRPr="00D404C7">
        <w:rPr>
          <w:spacing w:val="7"/>
          <w:szCs w:val="24"/>
        </w:rPr>
        <w:t xml:space="preserve"> </w:t>
      </w:r>
      <w:r w:rsidRPr="00D404C7">
        <w:rPr>
          <w:szCs w:val="24"/>
        </w:rPr>
        <w:t>de</w:t>
      </w:r>
      <w:r w:rsidRPr="00D404C7">
        <w:rPr>
          <w:spacing w:val="7"/>
          <w:szCs w:val="24"/>
        </w:rPr>
        <w:t xml:space="preserve"> </w:t>
      </w:r>
      <w:r w:rsidRPr="00D404C7">
        <w:rPr>
          <w:szCs w:val="24"/>
        </w:rPr>
        <w:t>garantie</w:t>
      </w:r>
      <w:r w:rsidRPr="00D404C7">
        <w:rPr>
          <w:spacing w:val="7"/>
          <w:szCs w:val="24"/>
        </w:rPr>
        <w:t xml:space="preserve"> </w:t>
      </w:r>
      <w:r w:rsidRPr="00D404C7">
        <w:rPr>
          <w:szCs w:val="24"/>
        </w:rPr>
        <w:t>fixée</w:t>
      </w:r>
      <w:r w:rsidRPr="00D404C7">
        <w:rPr>
          <w:spacing w:val="7"/>
          <w:szCs w:val="24"/>
        </w:rPr>
        <w:t xml:space="preserve"> </w:t>
      </w:r>
      <w:r w:rsidRPr="00D404C7">
        <w:rPr>
          <w:szCs w:val="24"/>
        </w:rPr>
        <w:t>à</w:t>
      </w:r>
      <w:r w:rsidRPr="00D404C7">
        <w:rPr>
          <w:spacing w:val="7"/>
          <w:szCs w:val="24"/>
        </w:rPr>
        <w:t xml:space="preserve"> </w:t>
      </w:r>
      <w:r w:rsidRPr="00D404C7">
        <w:rPr>
          <w:i/>
          <w:iCs/>
          <w:szCs w:val="24"/>
        </w:rPr>
        <w:t>[pourcentage</w:t>
      </w:r>
      <w:r w:rsidRPr="00D404C7">
        <w:rPr>
          <w:i/>
          <w:iCs/>
          <w:spacing w:val="6"/>
          <w:szCs w:val="24"/>
        </w:rPr>
        <w:t xml:space="preserve"> </w:t>
      </w:r>
      <w:r w:rsidRPr="00D404C7">
        <w:rPr>
          <w:i/>
          <w:iCs/>
          <w:szCs w:val="24"/>
        </w:rPr>
        <w:t>inférieur</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10%</w:t>
      </w:r>
      <w:r w:rsidRPr="00D404C7">
        <w:rPr>
          <w:i/>
          <w:iCs/>
          <w:spacing w:val="6"/>
          <w:szCs w:val="24"/>
        </w:rPr>
        <w:t xml:space="preserve"> </w:t>
      </w:r>
      <w:r w:rsidRPr="00D404C7">
        <w:rPr>
          <w:i/>
          <w:iCs/>
          <w:szCs w:val="24"/>
        </w:rPr>
        <w:t xml:space="preserve">à préciser] </w:t>
      </w:r>
      <w:r w:rsidRPr="00D404C7">
        <w:rPr>
          <w:i/>
          <w:iCs/>
          <w:spacing w:val="-19"/>
          <w:szCs w:val="24"/>
        </w:rPr>
        <w:t>du</w:t>
      </w:r>
      <w:r w:rsidRPr="00D404C7">
        <w:rPr>
          <w:spacing w:val="7"/>
          <w:szCs w:val="24"/>
        </w:rPr>
        <w:t xml:space="preserve"> </w:t>
      </w:r>
      <w:r w:rsidRPr="00D404C7">
        <w:rPr>
          <w:szCs w:val="24"/>
        </w:rPr>
        <w:t>montant</w:t>
      </w:r>
      <w:r w:rsidRPr="00D404C7">
        <w:rPr>
          <w:spacing w:val="7"/>
          <w:szCs w:val="24"/>
        </w:rPr>
        <w:t xml:space="preserve"> TTC </w:t>
      </w:r>
      <w:r w:rsidRPr="00D404C7">
        <w:rPr>
          <w:szCs w:val="24"/>
        </w:rPr>
        <w:t>du</w:t>
      </w:r>
      <w:r w:rsidRPr="00D404C7">
        <w:rPr>
          <w:spacing w:val="7"/>
          <w:szCs w:val="24"/>
        </w:rPr>
        <w:t xml:space="preserve"> </w:t>
      </w:r>
      <w:r w:rsidRPr="00D404C7">
        <w:rPr>
          <w:szCs w:val="24"/>
        </w:rPr>
        <w:t>marché</w:t>
      </w:r>
      <w:r w:rsidRPr="00D404C7">
        <w:rPr>
          <w:spacing w:val="7"/>
          <w:szCs w:val="24"/>
        </w:rPr>
        <w:t xml:space="preserve"> </w:t>
      </w:r>
      <w:r w:rsidRPr="00D404C7">
        <w:rPr>
          <w:szCs w:val="24"/>
        </w:rPr>
        <w:t>peut</w:t>
      </w:r>
      <w:r w:rsidRPr="00D404C7">
        <w:rPr>
          <w:spacing w:val="7"/>
          <w:szCs w:val="24"/>
        </w:rPr>
        <w:t xml:space="preserve"> </w:t>
      </w:r>
      <w:r w:rsidRPr="00D404C7">
        <w:rPr>
          <w:szCs w:val="24"/>
        </w:rPr>
        <w:t>être</w:t>
      </w:r>
      <w:r w:rsidRPr="00D404C7">
        <w:rPr>
          <w:spacing w:val="7"/>
          <w:szCs w:val="24"/>
        </w:rPr>
        <w:t xml:space="preserve"> </w:t>
      </w:r>
      <w:r w:rsidRPr="00D404C7">
        <w:rPr>
          <w:szCs w:val="24"/>
        </w:rPr>
        <w:t>remplacée</w:t>
      </w:r>
      <w:r w:rsidRPr="00D404C7">
        <w:rPr>
          <w:spacing w:val="7"/>
          <w:szCs w:val="24"/>
        </w:rPr>
        <w:t xml:space="preserve"> </w:t>
      </w:r>
      <w:r w:rsidRPr="00D404C7">
        <w:rPr>
          <w:szCs w:val="24"/>
        </w:rPr>
        <w:t>par</w:t>
      </w:r>
      <w:r w:rsidRPr="00D404C7">
        <w:rPr>
          <w:spacing w:val="7"/>
          <w:szCs w:val="24"/>
        </w:rPr>
        <w:t xml:space="preserve"> </w:t>
      </w:r>
      <w:r w:rsidRPr="00D404C7">
        <w:rPr>
          <w:szCs w:val="24"/>
        </w:rPr>
        <w:t>une</w:t>
      </w:r>
      <w:r w:rsidRPr="00D404C7">
        <w:rPr>
          <w:spacing w:val="7"/>
          <w:szCs w:val="24"/>
        </w:rPr>
        <w:t xml:space="preserve"> </w:t>
      </w:r>
      <w:r w:rsidRPr="00D404C7">
        <w:rPr>
          <w:szCs w:val="24"/>
        </w:rPr>
        <w:t>caution</w:t>
      </w:r>
      <w:r w:rsidRPr="00D404C7">
        <w:rPr>
          <w:spacing w:val="7"/>
          <w:szCs w:val="24"/>
        </w:rPr>
        <w:t xml:space="preserve"> </w:t>
      </w:r>
      <w:r w:rsidRPr="00D404C7">
        <w:rPr>
          <w:szCs w:val="24"/>
        </w:rPr>
        <w:t>solidaire,</w:t>
      </w:r>
    </w:p>
    <w:p w14:paraId="7079FD02"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12EC212D"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Attendu</w:t>
      </w:r>
      <w:r w:rsidRPr="00D404C7">
        <w:rPr>
          <w:spacing w:val="7"/>
          <w:szCs w:val="24"/>
        </w:rPr>
        <w:t xml:space="preserve"> </w:t>
      </w:r>
      <w:r w:rsidRPr="00D404C7">
        <w:rPr>
          <w:szCs w:val="24"/>
        </w:rPr>
        <w:t>que</w:t>
      </w:r>
      <w:r w:rsidRPr="00D404C7">
        <w:rPr>
          <w:spacing w:val="7"/>
          <w:szCs w:val="24"/>
        </w:rPr>
        <w:t xml:space="preserve"> </w:t>
      </w:r>
      <w:r w:rsidRPr="00D404C7">
        <w:rPr>
          <w:szCs w:val="24"/>
        </w:rPr>
        <w:t>nous</w:t>
      </w:r>
      <w:r w:rsidRPr="00D404C7">
        <w:rPr>
          <w:spacing w:val="7"/>
          <w:szCs w:val="24"/>
        </w:rPr>
        <w:t xml:space="preserve"> </w:t>
      </w:r>
      <w:r w:rsidRPr="00D404C7">
        <w:rPr>
          <w:szCs w:val="24"/>
        </w:rPr>
        <w:t>avons</w:t>
      </w:r>
      <w:r w:rsidRPr="00D404C7">
        <w:rPr>
          <w:spacing w:val="7"/>
          <w:szCs w:val="24"/>
        </w:rPr>
        <w:t xml:space="preserve"> </w:t>
      </w:r>
      <w:r w:rsidRPr="00D404C7">
        <w:rPr>
          <w:szCs w:val="24"/>
        </w:rPr>
        <w:t>convenu</w:t>
      </w:r>
      <w:r w:rsidRPr="00D404C7">
        <w:rPr>
          <w:spacing w:val="7"/>
          <w:szCs w:val="24"/>
        </w:rPr>
        <w:t xml:space="preserve"> </w:t>
      </w:r>
      <w:r w:rsidRPr="00D404C7">
        <w:rPr>
          <w:szCs w:val="24"/>
        </w:rPr>
        <w:t>de</w:t>
      </w:r>
      <w:r w:rsidRPr="00D404C7">
        <w:rPr>
          <w:spacing w:val="7"/>
          <w:szCs w:val="24"/>
        </w:rPr>
        <w:t xml:space="preserve"> </w:t>
      </w:r>
      <w:r w:rsidRPr="00D404C7">
        <w:rPr>
          <w:szCs w:val="24"/>
        </w:rPr>
        <w:t>donner</w:t>
      </w:r>
      <w:r w:rsidRPr="00D404C7">
        <w:rPr>
          <w:spacing w:val="7"/>
          <w:szCs w:val="24"/>
        </w:rPr>
        <w:t xml:space="preserve"> </w:t>
      </w:r>
      <w:r w:rsidRPr="00D404C7">
        <w:rPr>
          <w:szCs w:val="24"/>
        </w:rPr>
        <w:t>au</w:t>
      </w:r>
      <w:r w:rsidRPr="00D404C7">
        <w:rPr>
          <w:spacing w:val="7"/>
          <w:szCs w:val="24"/>
        </w:rPr>
        <w:t xml:space="preserve"> </w:t>
      </w:r>
      <w:r w:rsidRPr="00D404C7">
        <w:rPr>
          <w:szCs w:val="24"/>
        </w:rPr>
        <w:t>Fournisseur</w:t>
      </w:r>
      <w:r w:rsidRPr="00D404C7">
        <w:rPr>
          <w:spacing w:val="7"/>
          <w:szCs w:val="24"/>
        </w:rPr>
        <w:t xml:space="preserve"> </w:t>
      </w:r>
      <w:r w:rsidRPr="00D404C7">
        <w:rPr>
          <w:szCs w:val="24"/>
        </w:rPr>
        <w:t>ce</w:t>
      </w:r>
      <w:r w:rsidRPr="00D404C7">
        <w:rPr>
          <w:spacing w:val="7"/>
          <w:szCs w:val="24"/>
        </w:rPr>
        <w:t xml:space="preserve"> </w:t>
      </w:r>
      <w:r w:rsidRPr="00D404C7">
        <w:rPr>
          <w:szCs w:val="24"/>
        </w:rPr>
        <w:t>cautionnement,</w:t>
      </w:r>
    </w:p>
    <w:p w14:paraId="07C1811C"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7"/>
          <w:szCs w:val="24"/>
        </w:rPr>
        <w:t xml:space="preserve"> </w:t>
      </w:r>
      <w:r w:rsidRPr="00D404C7">
        <w:rPr>
          <w:szCs w:val="24"/>
        </w:rPr>
        <w:t>____________</w:t>
      </w:r>
      <w:r w:rsidRPr="00D404C7">
        <w:rPr>
          <w:i/>
          <w:iCs/>
          <w:spacing w:val="6"/>
          <w:szCs w:val="24"/>
        </w:rPr>
        <w:t xml:space="preserve"> </w:t>
      </w:r>
      <w:r w:rsidRPr="00D404C7">
        <w:rPr>
          <w:i/>
          <w:iCs/>
          <w:szCs w:val="24"/>
        </w:rPr>
        <w:t>adresse</w:t>
      </w:r>
      <w:r w:rsidRPr="00D404C7">
        <w:rPr>
          <w:i/>
          <w:iCs/>
          <w:spacing w:val="6"/>
          <w:szCs w:val="24"/>
        </w:rPr>
        <w:t xml:space="preserve"> </w:t>
      </w:r>
      <w:r w:rsidRPr="00D404C7">
        <w:rPr>
          <w:i/>
          <w:iCs/>
          <w:szCs w:val="24"/>
        </w:rPr>
        <w:t>organisme financier]</w:t>
      </w:r>
      <w:r w:rsidRPr="00D404C7">
        <w:rPr>
          <w:szCs w:val="24"/>
        </w:rPr>
        <w:t xml:space="preserve">, représentée par _________________ </w:t>
      </w:r>
      <w:r w:rsidRPr="00D404C7">
        <w:rPr>
          <w:i/>
          <w:iCs/>
          <w:szCs w:val="24"/>
        </w:rPr>
        <w:t>noms</w:t>
      </w:r>
      <w:r w:rsidRPr="00D404C7">
        <w:rPr>
          <w:i/>
          <w:iCs/>
          <w:spacing w:val="6"/>
          <w:szCs w:val="24"/>
        </w:rPr>
        <w:t xml:space="preserve"> </w:t>
      </w:r>
      <w:r w:rsidRPr="00D404C7">
        <w:rPr>
          <w:i/>
          <w:iCs/>
          <w:szCs w:val="24"/>
        </w:rPr>
        <w:t>des</w:t>
      </w:r>
      <w:r w:rsidRPr="00D404C7">
        <w:rPr>
          <w:i/>
          <w:iCs/>
          <w:spacing w:val="6"/>
          <w:szCs w:val="24"/>
        </w:rPr>
        <w:t xml:space="preserve"> </w:t>
      </w:r>
      <w:r w:rsidRPr="00D404C7">
        <w:rPr>
          <w:i/>
          <w:iCs/>
          <w:szCs w:val="24"/>
        </w:rPr>
        <w:t>signataires]</w:t>
      </w:r>
      <w:r w:rsidRPr="00D404C7">
        <w:rPr>
          <w:szCs w:val="24"/>
        </w:rPr>
        <w:t>,</w:t>
      </w:r>
      <w:r w:rsidRPr="00D404C7">
        <w:rPr>
          <w:spacing w:val="7"/>
          <w:szCs w:val="24"/>
        </w:rPr>
        <w:t xml:space="preserve"> </w:t>
      </w:r>
      <w:r w:rsidRPr="00D404C7">
        <w:rPr>
          <w:szCs w:val="24"/>
        </w:rPr>
        <w:t>et</w:t>
      </w:r>
      <w:r w:rsidRPr="00D404C7">
        <w:rPr>
          <w:spacing w:val="7"/>
          <w:szCs w:val="24"/>
        </w:rPr>
        <w:t xml:space="preserve"> </w:t>
      </w:r>
      <w:r w:rsidRPr="00D404C7">
        <w:rPr>
          <w:szCs w:val="24"/>
        </w:rPr>
        <w:t>ci-dessous</w:t>
      </w:r>
      <w:r w:rsidRPr="00D404C7">
        <w:rPr>
          <w:spacing w:val="7"/>
          <w:szCs w:val="24"/>
        </w:rPr>
        <w:t xml:space="preserve"> </w:t>
      </w:r>
      <w:r w:rsidRPr="00D404C7">
        <w:rPr>
          <w:szCs w:val="24"/>
        </w:rPr>
        <w:t>désignée</w:t>
      </w:r>
      <w:r w:rsidRPr="00D404C7">
        <w:rPr>
          <w:spacing w:val="7"/>
          <w:szCs w:val="24"/>
        </w:rPr>
        <w:t xml:space="preserve"> </w:t>
      </w:r>
      <w:r w:rsidRPr="00D404C7">
        <w:rPr>
          <w:szCs w:val="24"/>
        </w:rPr>
        <w:t>«</w:t>
      </w:r>
      <w:r w:rsidRPr="00D404C7">
        <w:rPr>
          <w:spacing w:val="7"/>
          <w:szCs w:val="24"/>
        </w:rPr>
        <w:t xml:space="preserve"> </w:t>
      </w:r>
      <w:r w:rsidRPr="00D404C7">
        <w:rPr>
          <w:szCs w:val="24"/>
        </w:rPr>
        <w:t>organisme financier</w:t>
      </w:r>
      <w:r w:rsidRPr="00D404C7">
        <w:rPr>
          <w:spacing w:val="7"/>
          <w:szCs w:val="24"/>
        </w:rPr>
        <w:t xml:space="preserve"> </w:t>
      </w:r>
      <w:r w:rsidRPr="00D404C7">
        <w:rPr>
          <w:szCs w:val="24"/>
        </w:rPr>
        <w:t>»,</w:t>
      </w:r>
    </w:p>
    <w:p w14:paraId="2582C6C5"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51044DE"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Dès</w:t>
      </w:r>
      <w:r w:rsidRPr="00D404C7">
        <w:rPr>
          <w:spacing w:val="8"/>
          <w:szCs w:val="24"/>
        </w:rPr>
        <w:t xml:space="preserve"> </w:t>
      </w:r>
      <w:r w:rsidRPr="00D404C7">
        <w:rPr>
          <w:szCs w:val="24"/>
        </w:rPr>
        <w:t>lors,</w:t>
      </w:r>
      <w:r w:rsidRPr="00D404C7">
        <w:rPr>
          <w:spacing w:val="8"/>
          <w:szCs w:val="24"/>
        </w:rPr>
        <w:t xml:space="preserve"> </w:t>
      </w:r>
      <w:r w:rsidRPr="00D404C7">
        <w:rPr>
          <w:szCs w:val="24"/>
        </w:rPr>
        <w:t>nous</w:t>
      </w:r>
      <w:r w:rsidRPr="00D404C7">
        <w:rPr>
          <w:spacing w:val="8"/>
          <w:szCs w:val="24"/>
        </w:rPr>
        <w:t xml:space="preserve"> </w:t>
      </w:r>
      <w:r w:rsidRPr="00D404C7">
        <w:rPr>
          <w:szCs w:val="24"/>
        </w:rPr>
        <w:t>affirmons</w:t>
      </w:r>
      <w:r w:rsidRPr="00D404C7">
        <w:rPr>
          <w:spacing w:val="8"/>
          <w:szCs w:val="24"/>
        </w:rPr>
        <w:t xml:space="preserve"> </w:t>
      </w:r>
      <w:r w:rsidRPr="00D404C7">
        <w:rPr>
          <w:szCs w:val="24"/>
        </w:rPr>
        <w:t>par</w:t>
      </w:r>
      <w:r w:rsidRPr="00D404C7">
        <w:rPr>
          <w:spacing w:val="8"/>
          <w:szCs w:val="24"/>
        </w:rPr>
        <w:t xml:space="preserve"> </w:t>
      </w:r>
      <w:r w:rsidRPr="00D404C7">
        <w:rPr>
          <w:szCs w:val="24"/>
        </w:rPr>
        <w:t>les</w:t>
      </w:r>
      <w:r w:rsidRPr="00D404C7">
        <w:rPr>
          <w:spacing w:val="8"/>
          <w:szCs w:val="24"/>
        </w:rPr>
        <w:t xml:space="preserve"> </w:t>
      </w:r>
      <w:r w:rsidRPr="00D404C7">
        <w:rPr>
          <w:szCs w:val="24"/>
        </w:rPr>
        <w:t>présentes</w:t>
      </w:r>
      <w:r w:rsidRPr="00D404C7">
        <w:rPr>
          <w:spacing w:val="8"/>
          <w:szCs w:val="24"/>
        </w:rPr>
        <w:t xml:space="preserve"> </w:t>
      </w:r>
      <w:r w:rsidRPr="00D404C7">
        <w:rPr>
          <w:szCs w:val="24"/>
        </w:rPr>
        <w:t>que</w:t>
      </w:r>
      <w:r w:rsidRPr="00D404C7">
        <w:rPr>
          <w:spacing w:val="8"/>
          <w:szCs w:val="24"/>
        </w:rPr>
        <w:t xml:space="preserve"> </w:t>
      </w:r>
      <w:r w:rsidRPr="00D404C7">
        <w:rPr>
          <w:szCs w:val="24"/>
        </w:rPr>
        <w:t>nous</w:t>
      </w:r>
      <w:r w:rsidRPr="00D404C7">
        <w:rPr>
          <w:spacing w:val="8"/>
          <w:szCs w:val="24"/>
        </w:rPr>
        <w:t xml:space="preserve"> </w:t>
      </w:r>
      <w:r w:rsidRPr="00D404C7">
        <w:rPr>
          <w:szCs w:val="24"/>
        </w:rPr>
        <w:t>nous</w:t>
      </w:r>
      <w:r w:rsidRPr="00D404C7">
        <w:rPr>
          <w:spacing w:val="8"/>
          <w:szCs w:val="24"/>
        </w:rPr>
        <w:t xml:space="preserve"> </w:t>
      </w:r>
      <w:r w:rsidRPr="00D404C7">
        <w:rPr>
          <w:szCs w:val="24"/>
        </w:rPr>
        <w:t>portons</w:t>
      </w:r>
      <w:r w:rsidRPr="00D404C7">
        <w:rPr>
          <w:spacing w:val="8"/>
          <w:szCs w:val="24"/>
        </w:rPr>
        <w:t xml:space="preserve"> </w:t>
      </w:r>
      <w:r w:rsidRPr="00D404C7">
        <w:rPr>
          <w:szCs w:val="24"/>
        </w:rPr>
        <w:t>garants</w:t>
      </w:r>
      <w:r w:rsidRPr="00D404C7">
        <w:rPr>
          <w:spacing w:val="8"/>
          <w:szCs w:val="24"/>
        </w:rPr>
        <w:t xml:space="preserve"> </w:t>
      </w:r>
      <w:r w:rsidRPr="00D404C7">
        <w:rPr>
          <w:szCs w:val="24"/>
        </w:rPr>
        <w:t>et</w:t>
      </w:r>
      <w:r w:rsidRPr="00D404C7">
        <w:rPr>
          <w:spacing w:val="8"/>
          <w:szCs w:val="24"/>
        </w:rPr>
        <w:t xml:space="preserve"> </w:t>
      </w:r>
      <w:r w:rsidRPr="00D404C7">
        <w:rPr>
          <w:szCs w:val="24"/>
        </w:rPr>
        <w:t>responsables</w:t>
      </w:r>
      <w:r w:rsidRPr="00D404C7">
        <w:rPr>
          <w:spacing w:val="8"/>
          <w:szCs w:val="24"/>
        </w:rPr>
        <w:t xml:space="preserve"> </w:t>
      </w:r>
      <w:r w:rsidRPr="00D404C7">
        <w:rPr>
          <w:szCs w:val="24"/>
        </w:rPr>
        <w:t>à</w:t>
      </w:r>
      <w:r w:rsidRPr="00D404C7">
        <w:rPr>
          <w:spacing w:val="8"/>
          <w:szCs w:val="24"/>
        </w:rPr>
        <w:t xml:space="preserve"> </w:t>
      </w:r>
      <w:r w:rsidRPr="00D404C7">
        <w:rPr>
          <w:szCs w:val="24"/>
        </w:rPr>
        <w:t>l’égard du</w:t>
      </w:r>
      <w:r w:rsidRPr="00D404C7">
        <w:rPr>
          <w:spacing w:val="18"/>
          <w:szCs w:val="24"/>
        </w:rPr>
        <w:t xml:space="preserve"> </w:t>
      </w:r>
      <w:r w:rsidRPr="00D404C7">
        <w:rPr>
          <w:szCs w:val="24"/>
        </w:rPr>
        <w:t>Maître</w:t>
      </w:r>
      <w:r w:rsidRPr="00D404C7">
        <w:rPr>
          <w:spacing w:val="18"/>
          <w:szCs w:val="24"/>
        </w:rPr>
        <w:t xml:space="preserve"> </w:t>
      </w:r>
      <w:r w:rsidRPr="00D404C7">
        <w:rPr>
          <w:szCs w:val="24"/>
        </w:rPr>
        <w:t>d’Ouvrage</w:t>
      </w:r>
      <w:r w:rsidRPr="00D404C7">
        <w:rPr>
          <w:i/>
          <w:iCs/>
          <w:szCs w:val="24"/>
        </w:rPr>
        <w:t xml:space="preserve"> ou du Maître d’Ouvrage Délégué</w:t>
      </w:r>
      <w:r w:rsidRPr="00D404C7">
        <w:rPr>
          <w:szCs w:val="24"/>
        </w:rPr>
        <w:t>,</w:t>
      </w:r>
      <w:r w:rsidRPr="00D404C7">
        <w:rPr>
          <w:spacing w:val="18"/>
          <w:szCs w:val="24"/>
        </w:rPr>
        <w:t xml:space="preserve"> </w:t>
      </w:r>
      <w:r w:rsidRPr="00D404C7">
        <w:rPr>
          <w:szCs w:val="24"/>
        </w:rPr>
        <w:t>au</w:t>
      </w:r>
      <w:r w:rsidRPr="00D404C7">
        <w:rPr>
          <w:spacing w:val="18"/>
          <w:szCs w:val="24"/>
        </w:rPr>
        <w:t xml:space="preserve"> </w:t>
      </w:r>
      <w:r w:rsidRPr="00D404C7">
        <w:rPr>
          <w:szCs w:val="24"/>
        </w:rPr>
        <w:t>nom</w:t>
      </w:r>
      <w:r w:rsidRPr="00D404C7">
        <w:rPr>
          <w:spacing w:val="18"/>
          <w:szCs w:val="24"/>
        </w:rPr>
        <w:t xml:space="preserve"> </w:t>
      </w:r>
      <w:r w:rsidRPr="00D404C7">
        <w:rPr>
          <w:szCs w:val="24"/>
        </w:rPr>
        <w:t>du</w:t>
      </w:r>
      <w:r w:rsidRPr="00D404C7">
        <w:rPr>
          <w:spacing w:val="18"/>
          <w:szCs w:val="24"/>
        </w:rPr>
        <w:t xml:space="preserve"> </w:t>
      </w:r>
      <w:r w:rsidRPr="00D404C7">
        <w:rPr>
          <w:szCs w:val="24"/>
        </w:rPr>
        <w:t>Fournisseur ou du prestataire,</w:t>
      </w:r>
      <w:r w:rsidRPr="00D404C7">
        <w:rPr>
          <w:spacing w:val="18"/>
          <w:szCs w:val="24"/>
        </w:rPr>
        <w:t xml:space="preserve"> </w:t>
      </w:r>
      <w:r w:rsidRPr="00D404C7">
        <w:rPr>
          <w:szCs w:val="24"/>
        </w:rPr>
        <w:t>pour</w:t>
      </w:r>
      <w:r w:rsidRPr="00D404C7">
        <w:rPr>
          <w:spacing w:val="18"/>
          <w:szCs w:val="24"/>
        </w:rPr>
        <w:t xml:space="preserve"> </w:t>
      </w:r>
      <w:r w:rsidRPr="00D404C7">
        <w:rPr>
          <w:szCs w:val="24"/>
        </w:rPr>
        <w:t>un</w:t>
      </w:r>
      <w:r w:rsidRPr="00D404C7">
        <w:rPr>
          <w:spacing w:val="18"/>
          <w:szCs w:val="24"/>
        </w:rPr>
        <w:t xml:space="preserve"> </w:t>
      </w:r>
      <w:r w:rsidRPr="00D404C7">
        <w:rPr>
          <w:szCs w:val="24"/>
        </w:rPr>
        <w:t>montant</w:t>
      </w:r>
      <w:r w:rsidRPr="00D404C7">
        <w:rPr>
          <w:spacing w:val="18"/>
          <w:szCs w:val="24"/>
        </w:rPr>
        <w:t xml:space="preserve"> </w:t>
      </w:r>
      <w:r w:rsidRPr="00D404C7">
        <w:rPr>
          <w:szCs w:val="24"/>
        </w:rPr>
        <w:t>maximum</w:t>
      </w:r>
      <w:r w:rsidRPr="00D404C7">
        <w:rPr>
          <w:spacing w:val="18"/>
          <w:szCs w:val="24"/>
        </w:rPr>
        <w:t xml:space="preserve"> </w:t>
      </w:r>
      <w:r w:rsidRPr="00D404C7">
        <w:rPr>
          <w:szCs w:val="24"/>
        </w:rPr>
        <w:t>de</w:t>
      </w:r>
      <w:r w:rsidRPr="00D404C7">
        <w:rPr>
          <w:spacing w:val="19"/>
          <w:szCs w:val="24"/>
        </w:rPr>
        <w:t xml:space="preserve"> </w:t>
      </w:r>
      <w:r w:rsidRPr="00D404C7">
        <w:rPr>
          <w:szCs w:val="24"/>
        </w:rPr>
        <w:t xml:space="preserve">______________ </w:t>
      </w:r>
      <w:r w:rsidRPr="00D404C7">
        <w:rPr>
          <w:i/>
          <w:iCs/>
          <w:szCs w:val="24"/>
        </w:rPr>
        <w:t>[en</w:t>
      </w:r>
      <w:r w:rsidRPr="00D404C7">
        <w:rPr>
          <w:i/>
          <w:iCs/>
          <w:spacing w:val="6"/>
          <w:szCs w:val="24"/>
        </w:rPr>
        <w:t xml:space="preserve"> </w:t>
      </w:r>
      <w:r w:rsidRPr="00D404C7">
        <w:rPr>
          <w:i/>
          <w:iCs/>
          <w:szCs w:val="24"/>
        </w:rPr>
        <w:t>chiffres</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lettres]</w:t>
      </w:r>
      <w:r w:rsidRPr="00D404C7">
        <w:rPr>
          <w:szCs w:val="24"/>
        </w:rPr>
        <w:t>,</w:t>
      </w:r>
      <w:r w:rsidRPr="00D404C7">
        <w:rPr>
          <w:spacing w:val="7"/>
          <w:szCs w:val="24"/>
        </w:rPr>
        <w:t xml:space="preserve"> </w:t>
      </w:r>
      <w:r w:rsidRPr="00D404C7">
        <w:rPr>
          <w:szCs w:val="24"/>
        </w:rPr>
        <w:t>correspondant</w:t>
      </w:r>
      <w:r w:rsidRPr="00D404C7">
        <w:rPr>
          <w:spacing w:val="7"/>
          <w:szCs w:val="24"/>
        </w:rPr>
        <w:t xml:space="preserve"> </w:t>
      </w:r>
      <w:r w:rsidRPr="00D404C7">
        <w:rPr>
          <w:szCs w:val="24"/>
        </w:rPr>
        <w:t>à</w:t>
      </w:r>
      <w:r w:rsidRPr="00D404C7">
        <w:rPr>
          <w:spacing w:val="7"/>
          <w:szCs w:val="24"/>
        </w:rPr>
        <w:t xml:space="preserve"> </w:t>
      </w:r>
      <w:r w:rsidRPr="00D404C7">
        <w:rPr>
          <w:i/>
          <w:szCs w:val="24"/>
        </w:rPr>
        <w:t>[pourcentage</w:t>
      </w:r>
      <w:r w:rsidRPr="00D404C7">
        <w:rPr>
          <w:i/>
          <w:spacing w:val="6"/>
          <w:szCs w:val="24"/>
        </w:rPr>
        <w:t xml:space="preserve"> </w:t>
      </w:r>
      <w:r w:rsidRPr="00D404C7">
        <w:rPr>
          <w:i/>
          <w:szCs w:val="24"/>
        </w:rPr>
        <w:t>inférieur</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10%</w:t>
      </w:r>
      <w:r w:rsidRPr="00D404C7">
        <w:rPr>
          <w:i/>
          <w:spacing w:val="6"/>
          <w:szCs w:val="24"/>
        </w:rPr>
        <w:t xml:space="preserve"> </w:t>
      </w:r>
      <w:r w:rsidRPr="00D404C7">
        <w:rPr>
          <w:i/>
          <w:szCs w:val="24"/>
        </w:rPr>
        <w:t>à</w:t>
      </w:r>
      <w:r w:rsidRPr="00D404C7">
        <w:rPr>
          <w:i/>
          <w:spacing w:val="6"/>
          <w:szCs w:val="24"/>
        </w:rPr>
        <w:t xml:space="preserve"> </w:t>
      </w:r>
      <w:r w:rsidRPr="00D404C7">
        <w:rPr>
          <w:i/>
          <w:szCs w:val="24"/>
        </w:rPr>
        <w:t>préciser]</w:t>
      </w:r>
      <w:r w:rsidRPr="00D404C7">
        <w:rPr>
          <w:spacing w:val="18"/>
          <w:szCs w:val="24"/>
        </w:rPr>
        <w:t xml:space="preserve"> </w:t>
      </w:r>
      <w:r w:rsidRPr="00D404C7">
        <w:rPr>
          <w:szCs w:val="24"/>
        </w:rPr>
        <w:t>du</w:t>
      </w:r>
      <w:r w:rsidRPr="00D404C7">
        <w:rPr>
          <w:spacing w:val="7"/>
          <w:szCs w:val="24"/>
        </w:rPr>
        <w:t xml:space="preserve"> </w:t>
      </w:r>
      <w:r w:rsidRPr="00D404C7">
        <w:rPr>
          <w:szCs w:val="24"/>
        </w:rPr>
        <w:t>montant</w:t>
      </w:r>
      <w:r w:rsidRPr="00D404C7">
        <w:rPr>
          <w:spacing w:val="7"/>
          <w:szCs w:val="24"/>
        </w:rPr>
        <w:t xml:space="preserve"> </w:t>
      </w:r>
      <w:r w:rsidRPr="00D404C7">
        <w:rPr>
          <w:szCs w:val="24"/>
        </w:rPr>
        <w:t>du</w:t>
      </w:r>
      <w:r w:rsidRPr="00D404C7">
        <w:rPr>
          <w:spacing w:val="7"/>
          <w:szCs w:val="24"/>
        </w:rPr>
        <w:t xml:space="preserve"> </w:t>
      </w:r>
      <w:r w:rsidRPr="00D404C7">
        <w:rPr>
          <w:szCs w:val="24"/>
        </w:rPr>
        <w:t>marché</w:t>
      </w:r>
      <w:r w:rsidRPr="00D404C7">
        <w:rPr>
          <w:position w:val="9"/>
          <w:szCs w:val="24"/>
        </w:rPr>
        <w:t xml:space="preserve"> (10)</w:t>
      </w:r>
    </w:p>
    <w:p w14:paraId="7C2EAF3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p>
    <w:p w14:paraId="2603F3FF" w14:textId="1FA4F0B8"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Et nous nous engageons à payer au Maître d’Ouvrage ou au Maître d’Ouvrage Délégué</w:t>
      </w:r>
      <w:r w:rsidRPr="00D404C7">
        <w:rPr>
          <w:i/>
          <w:iCs/>
          <w:szCs w:val="24"/>
        </w:rPr>
        <w:t xml:space="preserve"> </w:t>
      </w:r>
      <w:r w:rsidRPr="00D404C7">
        <w:rPr>
          <w:szCs w:val="24"/>
        </w:rPr>
        <w:t>, dans un délai maximum de huit (08) semaines,</w:t>
      </w:r>
      <w:r w:rsidRPr="00D404C7">
        <w:rPr>
          <w:spacing w:val="10"/>
          <w:szCs w:val="24"/>
        </w:rPr>
        <w:t xml:space="preserve"> </w:t>
      </w:r>
      <w:r w:rsidRPr="00D404C7">
        <w:rPr>
          <w:szCs w:val="24"/>
        </w:rPr>
        <w:t>sur</w:t>
      </w:r>
      <w:r w:rsidRPr="00D404C7">
        <w:rPr>
          <w:spacing w:val="10"/>
          <w:szCs w:val="24"/>
        </w:rPr>
        <w:t xml:space="preserve"> </w:t>
      </w:r>
      <w:r w:rsidRPr="00D404C7">
        <w:rPr>
          <w:szCs w:val="24"/>
        </w:rPr>
        <w:t>simple</w:t>
      </w:r>
      <w:r w:rsidRPr="00D404C7">
        <w:rPr>
          <w:spacing w:val="10"/>
          <w:szCs w:val="24"/>
        </w:rPr>
        <w:t xml:space="preserve"> </w:t>
      </w:r>
      <w:r w:rsidRPr="00D404C7">
        <w:rPr>
          <w:szCs w:val="24"/>
        </w:rPr>
        <w:t>demande</w:t>
      </w:r>
      <w:r w:rsidRPr="00D404C7">
        <w:rPr>
          <w:spacing w:val="10"/>
          <w:szCs w:val="24"/>
        </w:rPr>
        <w:t xml:space="preserve"> </w:t>
      </w:r>
      <w:r w:rsidRPr="00D404C7">
        <w:rPr>
          <w:szCs w:val="24"/>
        </w:rPr>
        <w:t>écrite</w:t>
      </w:r>
      <w:r w:rsidRPr="00D404C7">
        <w:rPr>
          <w:spacing w:val="10"/>
          <w:szCs w:val="24"/>
        </w:rPr>
        <w:t xml:space="preserve"> </w:t>
      </w:r>
      <w:r w:rsidRPr="00D404C7">
        <w:rPr>
          <w:szCs w:val="24"/>
        </w:rPr>
        <w:t>de</w:t>
      </w:r>
      <w:r w:rsidRPr="00D404C7">
        <w:rPr>
          <w:spacing w:val="10"/>
          <w:szCs w:val="24"/>
        </w:rPr>
        <w:t xml:space="preserve"> </w:t>
      </w:r>
      <w:r w:rsidRPr="00D404C7">
        <w:rPr>
          <w:szCs w:val="24"/>
        </w:rPr>
        <w:t>celui-ci</w:t>
      </w:r>
      <w:r w:rsidRPr="00D404C7">
        <w:rPr>
          <w:spacing w:val="10"/>
          <w:szCs w:val="24"/>
        </w:rPr>
        <w:t xml:space="preserve"> </w:t>
      </w:r>
      <w:r w:rsidRPr="00D404C7">
        <w:rPr>
          <w:szCs w:val="24"/>
        </w:rPr>
        <w:t>déclarant</w:t>
      </w:r>
      <w:r w:rsidRPr="00D404C7">
        <w:rPr>
          <w:spacing w:val="10"/>
          <w:szCs w:val="24"/>
        </w:rPr>
        <w:t xml:space="preserve"> </w:t>
      </w:r>
      <w:r w:rsidRPr="00D404C7">
        <w:rPr>
          <w:szCs w:val="24"/>
        </w:rPr>
        <w:t>que</w:t>
      </w:r>
      <w:r w:rsidRPr="00D404C7">
        <w:rPr>
          <w:spacing w:val="10"/>
          <w:szCs w:val="24"/>
        </w:rPr>
        <w:t xml:space="preserve"> </w:t>
      </w:r>
      <w:r w:rsidRPr="00D404C7">
        <w:rPr>
          <w:szCs w:val="24"/>
        </w:rPr>
        <w:t>le</w:t>
      </w:r>
      <w:r w:rsidRPr="00D404C7">
        <w:rPr>
          <w:spacing w:val="10"/>
          <w:szCs w:val="24"/>
        </w:rPr>
        <w:t xml:space="preserve"> </w:t>
      </w:r>
      <w:r w:rsidRPr="00D404C7">
        <w:rPr>
          <w:szCs w:val="24"/>
        </w:rPr>
        <w:t>Fournisseur</w:t>
      </w:r>
      <w:r w:rsidRPr="00D404C7">
        <w:rPr>
          <w:i/>
          <w:iCs/>
          <w:szCs w:val="24"/>
        </w:rPr>
        <w:t xml:space="preserve"> </w:t>
      </w:r>
      <w:r w:rsidRPr="00D404C7">
        <w:rPr>
          <w:szCs w:val="24"/>
        </w:rPr>
        <w:t>n’a</w:t>
      </w:r>
      <w:r w:rsidRPr="00D404C7">
        <w:rPr>
          <w:spacing w:val="10"/>
          <w:szCs w:val="24"/>
        </w:rPr>
        <w:t xml:space="preserve"> </w:t>
      </w:r>
      <w:r w:rsidRPr="00D404C7">
        <w:rPr>
          <w:szCs w:val="24"/>
        </w:rPr>
        <w:t>pas</w:t>
      </w:r>
      <w:r w:rsidRPr="00D404C7">
        <w:rPr>
          <w:spacing w:val="10"/>
          <w:szCs w:val="24"/>
        </w:rPr>
        <w:t xml:space="preserve"> </w:t>
      </w:r>
      <w:r w:rsidRPr="00D404C7">
        <w:rPr>
          <w:szCs w:val="24"/>
        </w:rPr>
        <w:t>satisfait</w:t>
      </w:r>
      <w:r w:rsidRPr="00D404C7">
        <w:rPr>
          <w:spacing w:val="10"/>
          <w:szCs w:val="24"/>
        </w:rPr>
        <w:t xml:space="preserve"> </w:t>
      </w:r>
      <w:r w:rsidRPr="00D404C7">
        <w:rPr>
          <w:szCs w:val="24"/>
        </w:rPr>
        <w:t>à</w:t>
      </w:r>
      <w:r w:rsidRPr="00D404C7">
        <w:rPr>
          <w:spacing w:val="10"/>
          <w:szCs w:val="24"/>
        </w:rPr>
        <w:t xml:space="preserve"> </w:t>
      </w:r>
      <w:r w:rsidRPr="00D404C7">
        <w:rPr>
          <w:szCs w:val="24"/>
        </w:rPr>
        <w:t>ses engagements</w:t>
      </w:r>
      <w:r w:rsidRPr="00D404C7">
        <w:rPr>
          <w:spacing w:val="13"/>
          <w:szCs w:val="24"/>
        </w:rPr>
        <w:t xml:space="preserve"> </w:t>
      </w:r>
      <w:r w:rsidRPr="00D404C7">
        <w:rPr>
          <w:szCs w:val="24"/>
        </w:rPr>
        <w:t>contractuels</w:t>
      </w:r>
      <w:r w:rsidRPr="00D404C7">
        <w:rPr>
          <w:spacing w:val="13"/>
          <w:szCs w:val="24"/>
        </w:rPr>
        <w:t xml:space="preserve"> </w:t>
      </w:r>
      <w:r w:rsidRPr="00D404C7">
        <w:rPr>
          <w:szCs w:val="24"/>
        </w:rPr>
        <w:t>ou</w:t>
      </w:r>
      <w:r w:rsidRPr="00D404C7">
        <w:rPr>
          <w:spacing w:val="13"/>
          <w:szCs w:val="24"/>
        </w:rPr>
        <w:t xml:space="preserve"> </w:t>
      </w:r>
      <w:r w:rsidRPr="00D404C7">
        <w:rPr>
          <w:szCs w:val="24"/>
        </w:rPr>
        <w:t>qu’il</w:t>
      </w:r>
      <w:r w:rsidRPr="00D404C7">
        <w:rPr>
          <w:spacing w:val="13"/>
          <w:szCs w:val="24"/>
        </w:rPr>
        <w:t xml:space="preserve"> </w:t>
      </w:r>
      <w:r w:rsidRPr="00D404C7">
        <w:rPr>
          <w:szCs w:val="24"/>
        </w:rPr>
        <w:t>se</w:t>
      </w:r>
      <w:r w:rsidRPr="00D404C7">
        <w:rPr>
          <w:spacing w:val="13"/>
          <w:szCs w:val="24"/>
        </w:rPr>
        <w:t xml:space="preserve"> </w:t>
      </w:r>
      <w:r w:rsidRPr="00D404C7">
        <w:rPr>
          <w:szCs w:val="24"/>
        </w:rPr>
        <w:t>trouve</w:t>
      </w:r>
      <w:r w:rsidRPr="00D404C7">
        <w:rPr>
          <w:spacing w:val="13"/>
          <w:szCs w:val="24"/>
        </w:rPr>
        <w:t xml:space="preserve"> </w:t>
      </w:r>
      <w:r w:rsidRPr="00D404C7">
        <w:rPr>
          <w:szCs w:val="24"/>
        </w:rPr>
        <w:t>débiteur</w:t>
      </w:r>
      <w:r w:rsidRPr="00D404C7">
        <w:rPr>
          <w:spacing w:val="13"/>
          <w:szCs w:val="24"/>
        </w:rPr>
        <w:t xml:space="preserve"> </w:t>
      </w:r>
      <w:r w:rsidRPr="00D404C7">
        <w:rPr>
          <w:szCs w:val="24"/>
        </w:rPr>
        <w:t>du</w:t>
      </w:r>
      <w:r w:rsidRPr="00D404C7">
        <w:rPr>
          <w:spacing w:val="13"/>
          <w:szCs w:val="24"/>
        </w:rPr>
        <w:t xml:space="preserve"> </w:t>
      </w:r>
      <w:r w:rsidRPr="00D404C7">
        <w:rPr>
          <w:szCs w:val="24"/>
        </w:rPr>
        <w:t>Maître</w:t>
      </w:r>
      <w:r w:rsidRPr="00D404C7">
        <w:rPr>
          <w:spacing w:val="13"/>
          <w:szCs w:val="24"/>
        </w:rPr>
        <w:t xml:space="preserve"> </w:t>
      </w:r>
      <w:r w:rsidRPr="00D404C7">
        <w:rPr>
          <w:szCs w:val="24"/>
        </w:rPr>
        <w:t>d’Ouvrage ou du Maître d’Ouvrage Délégué</w:t>
      </w:r>
      <w:r w:rsidRPr="00D404C7">
        <w:rPr>
          <w:spacing w:val="13"/>
          <w:szCs w:val="24"/>
        </w:rPr>
        <w:t xml:space="preserve"> </w:t>
      </w:r>
      <w:r w:rsidRPr="00D404C7">
        <w:rPr>
          <w:szCs w:val="24"/>
        </w:rPr>
        <w:t>au</w:t>
      </w:r>
      <w:r w:rsidRPr="00D404C7">
        <w:rPr>
          <w:spacing w:val="13"/>
          <w:szCs w:val="24"/>
        </w:rPr>
        <w:t xml:space="preserve"> </w:t>
      </w:r>
      <w:r w:rsidRPr="00D404C7">
        <w:rPr>
          <w:szCs w:val="24"/>
        </w:rPr>
        <w:t>titre</w:t>
      </w:r>
      <w:r w:rsidRPr="00D404C7">
        <w:rPr>
          <w:spacing w:val="13"/>
          <w:szCs w:val="24"/>
        </w:rPr>
        <w:t xml:space="preserve"> </w:t>
      </w:r>
      <w:r w:rsidRPr="00D404C7">
        <w:rPr>
          <w:szCs w:val="24"/>
        </w:rPr>
        <w:t>du</w:t>
      </w:r>
      <w:r w:rsidRPr="00D404C7">
        <w:rPr>
          <w:spacing w:val="13"/>
          <w:szCs w:val="24"/>
        </w:rPr>
        <w:t xml:space="preserve"> </w:t>
      </w:r>
      <w:r w:rsidRPr="00D404C7">
        <w:rPr>
          <w:szCs w:val="24"/>
        </w:rPr>
        <w:t>marché</w:t>
      </w:r>
      <w:r w:rsidRPr="00D404C7">
        <w:rPr>
          <w:spacing w:val="13"/>
          <w:szCs w:val="24"/>
        </w:rPr>
        <w:t xml:space="preserve"> </w:t>
      </w:r>
      <w:r w:rsidRPr="00D404C7">
        <w:rPr>
          <w:szCs w:val="24"/>
        </w:rPr>
        <w:t>modifié</w:t>
      </w:r>
      <w:r w:rsidRPr="00D404C7">
        <w:rPr>
          <w:spacing w:val="-7"/>
          <w:szCs w:val="24"/>
        </w:rPr>
        <w:t xml:space="preserve"> </w:t>
      </w:r>
      <w:r w:rsidRPr="00D404C7">
        <w:rPr>
          <w:szCs w:val="24"/>
        </w:rPr>
        <w:t>le</w:t>
      </w:r>
      <w:r w:rsidRPr="00D404C7">
        <w:rPr>
          <w:spacing w:val="-7"/>
          <w:szCs w:val="24"/>
        </w:rPr>
        <w:t xml:space="preserve"> </w:t>
      </w:r>
      <w:r w:rsidRPr="00D404C7">
        <w:rPr>
          <w:szCs w:val="24"/>
        </w:rPr>
        <w:t>cas</w:t>
      </w:r>
      <w:r w:rsidRPr="00D404C7">
        <w:rPr>
          <w:spacing w:val="-7"/>
          <w:szCs w:val="24"/>
        </w:rPr>
        <w:t xml:space="preserve"> </w:t>
      </w:r>
      <w:r w:rsidRPr="00D404C7">
        <w:rPr>
          <w:szCs w:val="24"/>
        </w:rPr>
        <w:t>échéant</w:t>
      </w:r>
      <w:r w:rsidRPr="00D404C7">
        <w:rPr>
          <w:spacing w:val="-7"/>
          <w:szCs w:val="24"/>
        </w:rPr>
        <w:t xml:space="preserve"> </w:t>
      </w:r>
      <w:r w:rsidRPr="00D404C7">
        <w:rPr>
          <w:szCs w:val="24"/>
        </w:rPr>
        <w:t>par</w:t>
      </w:r>
      <w:r w:rsidRPr="00D404C7">
        <w:rPr>
          <w:spacing w:val="-7"/>
          <w:szCs w:val="24"/>
        </w:rPr>
        <w:t xml:space="preserve"> </w:t>
      </w:r>
      <w:r w:rsidRPr="00D404C7">
        <w:rPr>
          <w:szCs w:val="24"/>
        </w:rPr>
        <w:t>ses</w:t>
      </w:r>
      <w:r w:rsidRPr="00D404C7">
        <w:rPr>
          <w:spacing w:val="-7"/>
          <w:szCs w:val="24"/>
        </w:rPr>
        <w:t xml:space="preserve"> </w:t>
      </w:r>
      <w:r w:rsidRPr="00D404C7">
        <w:rPr>
          <w:szCs w:val="24"/>
        </w:rPr>
        <w:t>avenants,</w:t>
      </w:r>
      <w:r w:rsidRPr="00D404C7">
        <w:rPr>
          <w:spacing w:val="-7"/>
          <w:szCs w:val="24"/>
        </w:rPr>
        <w:t xml:space="preserve"> </w:t>
      </w:r>
      <w:r w:rsidRPr="00D404C7">
        <w:rPr>
          <w:szCs w:val="24"/>
        </w:rPr>
        <w:t>sans</w:t>
      </w:r>
      <w:r w:rsidRPr="00D404C7">
        <w:rPr>
          <w:spacing w:val="-7"/>
          <w:szCs w:val="24"/>
        </w:rPr>
        <w:t xml:space="preserve"> </w:t>
      </w:r>
      <w:r w:rsidRPr="00D404C7">
        <w:rPr>
          <w:szCs w:val="24"/>
        </w:rPr>
        <w:t>pouvoir</w:t>
      </w:r>
      <w:r w:rsidRPr="00D404C7">
        <w:rPr>
          <w:spacing w:val="-7"/>
          <w:szCs w:val="24"/>
        </w:rPr>
        <w:t xml:space="preserve"> </w:t>
      </w:r>
      <w:r w:rsidRPr="00D404C7">
        <w:rPr>
          <w:szCs w:val="24"/>
        </w:rPr>
        <w:lastRenderedPageBreak/>
        <w:t>différer</w:t>
      </w:r>
      <w:r w:rsidRPr="00D404C7">
        <w:rPr>
          <w:spacing w:val="-7"/>
          <w:szCs w:val="24"/>
        </w:rPr>
        <w:t xml:space="preserve"> </w:t>
      </w:r>
      <w:r w:rsidRPr="00D404C7">
        <w:rPr>
          <w:szCs w:val="24"/>
        </w:rPr>
        <w:t>le</w:t>
      </w:r>
      <w:r w:rsidRPr="00D404C7">
        <w:rPr>
          <w:spacing w:val="-7"/>
          <w:szCs w:val="24"/>
        </w:rPr>
        <w:t xml:space="preserve"> </w:t>
      </w:r>
      <w:r w:rsidRPr="00D404C7">
        <w:rPr>
          <w:szCs w:val="24"/>
        </w:rPr>
        <w:t>paiement</w:t>
      </w:r>
      <w:r w:rsidRPr="00D404C7">
        <w:rPr>
          <w:spacing w:val="-7"/>
          <w:szCs w:val="24"/>
        </w:rPr>
        <w:t xml:space="preserve"> </w:t>
      </w:r>
      <w:r w:rsidRPr="00D404C7">
        <w:rPr>
          <w:szCs w:val="24"/>
        </w:rPr>
        <w:t>ni</w:t>
      </w:r>
      <w:r w:rsidRPr="00D404C7">
        <w:rPr>
          <w:spacing w:val="-7"/>
          <w:szCs w:val="24"/>
        </w:rPr>
        <w:t xml:space="preserve"> </w:t>
      </w:r>
      <w:r w:rsidRPr="00D404C7">
        <w:rPr>
          <w:szCs w:val="24"/>
        </w:rPr>
        <w:t>soulever</w:t>
      </w:r>
      <w:r w:rsidRPr="00D404C7">
        <w:rPr>
          <w:spacing w:val="-7"/>
          <w:szCs w:val="24"/>
        </w:rPr>
        <w:t xml:space="preserve"> </w:t>
      </w:r>
      <w:r w:rsidRPr="00D404C7">
        <w:rPr>
          <w:szCs w:val="24"/>
        </w:rPr>
        <w:t>de</w:t>
      </w:r>
      <w:r w:rsidRPr="00D404C7">
        <w:rPr>
          <w:spacing w:val="-7"/>
          <w:szCs w:val="24"/>
        </w:rPr>
        <w:t xml:space="preserve"> </w:t>
      </w:r>
      <w:r w:rsidRPr="00D404C7">
        <w:rPr>
          <w:szCs w:val="24"/>
        </w:rPr>
        <w:t>contestation</w:t>
      </w:r>
      <w:r w:rsidRPr="00D404C7">
        <w:rPr>
          <w:spacing w:val="-7"/>
          <w:szCs w:val="24"/>
        </w:rPr>
        <w:t xml:space="preserve"> </w:t>
      </w:r>
      <w:r w:rsidRPr="00D404C7">
        <w:rPr>
          <w:szCs w:val="24"/>
        </w:rPr>
        <w:t>pour quelque motif que ce soit, toute (s) somme (s) dans les limites du montant égal à [pourcentage inférieur</w:t>
      </w:r>
      <w:r w:rsidRPr="00D404C7">
        <w:rPr>
          <w:spacing w:val="15"/>
          <w:szCs w:val="24"/>
        </w:rPr>
        <w:t xml:space="preserve"> </w:t>
      </w:r>
      <w:r w:rsidRPr="00D404C7">
        <w:rPr>
          <w:szCs w:val="24"/>
        </w:rPr>
        <w:t>à</w:t>
      </w:r>
      <w:r w:rsidRPr="00D404C7">
        <w:rPr>
          <w:spacing w:val="15"/>
          <w:szCs w:val="24"/>
        </w:rPr>
        <w:t xml:space="preserve"> </w:t>
      </w:r>
      <w:r w:rsidRPr="00D404C7">
        <w:rPr>
          <w:szCs w:val="24"/>
        </w:rPr>
        <w:t>10%</w:t>
      </w:r>
      <w:r w:rsidRPr="00D404C7">
        <w:rPr>
          <w:spacing w:val="15"/>
          <w:szCs w:val="24"/>
        </w:rPr>
        <w:t xml:space="preserve"> </w:t>
      </w:r>
      <w:r w:rsidRPr="00D404C7">
        <w:rPr>
          <w:szCs w:val="24"/>
        </w:rPr>
        <w:t>à</w:t>
      </w:r>
      <w:r w:rsidRPr="00D404C7">
        <w:rPr>
          <w:spacing w:val="15"/>
          <w:szCs w:val="24"/>
        </w:rPr>
        <w:t xml:space="preserve"> </w:t>
      </w:r>
      <w:r w:rsidRPr="00D404C7">
        <w:rPr>
          <w:szCs w:val="24"/>
        </w:rPr>
        <w:t>préciser]</w:t>
      </w:r>
      <w:r w:rsidRPr="00D404C7">
        <w:rPr>
          <w:spacing w:val="15"/>
          <w:szCs w:val="24"/>
        </w:rPr>
        <w:t xml:space="preserve"> </w:t>
      </w:r>
      <w:r w:rsidRPr="00D404C7">
        <w:rPr>
          <w:szCs w:val="24"/>
        </w:rPr>
        <w:t>du</w:t>
      </w:r>
      <w:r w:rsidRPr="00D404C7">
        <w:rPr>
          <w:spacing w:val="15"/>
          <w:szCs w:val="24"/>
        </w:rPr>
        <w:t xml:space="preserve"> </w:t>
      </w:r>
      <w:r w:rsidRPr="00D404C7">
        <w:rPr>
          <w:szCs w:val="24"/>
        </w:rPr>
        <w:t>montant</w:t>
      </w:r>
      <w:r w:rsidRPr="00D404C7">
        <w:rPr>
          <w:spacing w:val="15"/>
          <w:szCs w:val="24"/>
        </w:rPr>
        <w:t xml:space="preserve"> </w:t>
      </w:r>
      <w:r w:rsidRPr="00D404C7">
        <w:rPr>
          <w:szCs w:val="24"/>
        </w:rPr>
        <w:t>cumulé</w:t>
      </w:r>
      <w:r w:rsidRPr="00D404C7">
        <w:rPr>
          <w:spacing w:val="15"/>
          <w:szCs w:val="24"/>
        </w:rPr>
        <w:t xml:space="preserve"> </w:t>
      </w:r>
      <w:r w:rsidRPr="00D404C7">
        <w:rPr>
          <w:szCs w:val="24"/>
        </w:rPr>
        <w:t>des</w:t>
      </w:r>
      <w:r w:rsidRPr="00D404C7">
        <w:rPr>
          <w:spacing w:val="15"/>
          <w:szCs w:val="24"/>
        </w:rPr>
        <w:t xml:space="preserve"> </w:t>
      </w:r>
      <w:r w:rsidRPr="00D404C7">
        <w:rPr>
          <w:szCs w:val="24"/>
        </w:rPr>
        <w:t>prestations</w:t>
      </w:r>
      <w:r w:rsidRPr="00D404C7">
        <w:rPr>
          <w:spacing w:val="15"/>
          <w:szCs w:val="24"/>
        </w:rPr>
        <w:t xml:space="preserve"> </w:t>
      </w:r>
      <w:r w:rsidRPr="00D404C7">
        <w:rPr>
          <w:szCs w:val="24"/>
        </w:rPr>
        <w:t>figurant</w:t>
      </w:r>
      <w:r w:rsidRPr="00D404C7">
        <w:rPr>
          <w:spacing w:val="15"/>
          <w:szCs w:val="24"/>
        </w:rPr>
        <w:t xml:space="preserve"> </w:t>
      </w:r>
      <w:r w:rsidRPr="00D404C7">
        <w:rPr>
          <w:szCs w:val="24"/>
        </w:rPr>
        <w:t>dans</w:t>
      </w:r>
      <w:r w:rsidRPr="00D404C7">
        <w:rPr>
          <w:spacing w:val="15"/>
          <w:szCs w:val="24"/>
        </w:rPr>
        <w:t xml:space="preserve"> </w:t>
      </w:r>
      <w:r w:rsidRPr="00D404C7">
        <w:rPr>
          <w:szCs w:val="24"/>
        </w:rPr>
        <w:t>le</w:t>
      </w:r>
      <w:r w:rsidRPr="00D404C7">
        <w:rPr>
          <w:spacing w:val="15"/>
          <w:szCs w:val="24"/>
        </w:rPr>
        <w:t xml:space="preserve"> </w:t>
      </w:r>
      <w:r w:rsidRPr="00D404C7">
        <w:rPr>
          <w:szCs w:val="24"/>
        </w:rPr>
        <w:t>décompte</w:t>
      </w:r>
      <w:r w:rsidRPr="00D404C7">
        <w:rPr>
          <w:spacing w:val="15"/>
          <w:szCs w:val="24"/>
        </w:rPr>
        <w:t xml:space="preserve"> </w:t>
      </w:r>
      <w:r w:rsidRPr="00D404C7">
        <w:rPr>
          <w:szCs w:val="24"/>
        </w:rPr>
        <w:t>définitif,</w:t>
      </w:r>
      <w:r w:rsidRPr="00D404C7">
        <w:rPr>
          <w:spacing w:val="15"/>
          <w:szCs w:val="24"/>
        </w:rPr>
        <w:t xml:space="preserve"> </w:t>
      </w:r>
      <w:r w:rsidRPr="00D404C7">
        <w:rPr>
          <w:szCs w:val="24"/>
        </w:rPr>
        <w:t xml:space="preserve">sans </w:t>
      </w:r>
      <w:proofErr w:type="spellStart"/>
      <w:r w:rsidRPr="00D404C7">
        <w:rPr>
          <w:szCs w:val="24"/>
        </w:rPr>
        <w:t>que</w:t>
      </w:r>
      <w:r w:rsidR="00C866C4">
        <w:rPr>
          <w:spacing w:val="6"/>
          <w:szCs w:val="24"/>
        </w:rPr>
        <w:t>Le</w:t>
      </w:r>
      <w:proofErr w:type="spellEnd"/>
      <w:r w:rsidR="00C866C4">
        <w:rPr>
          <w:spacing w:val="6"/>
          <w:szCs w:val="24"/>
        </w:rPr>
        <w:t xml:space="preserve"> Maître d’Ouvrage </w:t>
      </w:r>
      <w:r w:rsidRPr="00D404C7">
        <w:rPr>
          <w:szCs w:val="24"/>
        </w:rPr>
        <w:t>ait</w:t>
      </w:r>
      <w:r w:rsidRPr="00D404C7">
        <w:rPr>
          <w:spacing w:val="6"/>
          <w:szCs w:val="24"/>
        </w:rPr>
        <w:t xml:space="preserve"> </w:t>
      </w:r>
      <w:r w:rsidRPr="00D404C7">
        <w:rPr>
          <w:szCs w:val="24"/>
        </w:rPr>
        <w:t>à</w:t>
      </w:r>
      <w:r w:rsidRPr="00D404C7">
        <w:rPr>
          <w:spacing w:val="6"/>
          <w:szCs w:val="24"/>
        </w:rPr>
        <w:t xml:space="preserve"> </w:t>
      </w:r>
      <w:r w:rsidRPr="00D404C7">
        <w:rPr>
          <w:szCs w:val="24"/>
        </w:rPr>
        <w:t>prouver</w:t>
      </w:r>
      <w:r w:rsidRPr="00D404C7">
        <w:rPr>
          <w:spacing w:val="6"/>
          <w:szCs w:val="24"/>
        </w:rPr>
        <w:t xml:space="preserve"> </w:t>
      </w:r>
      <w:r w:rsidRPr="00D404C7">
        <w:rPr>
          <w:szCs w:val="24"/>
        </w:rPr>
        <w:t>ou</w:t>
      </w:r>
      <w:r w:rsidRPr="00D404C7">
        <w:rPr>
          <w:spacing w:val="6"/>
          <w:szCs w:val="24"/>
        </w:rPr>
        <w:t xml:space="preserve"> </w:t>
      </w:r>
      <w:r w:rsidRPr="00D404C7">
        <w:rPr>
          <w:szCs w:val="24"/>
        </w:rPr>
        <w:t>à</w:t>
      </w:r>
      <w:r w:rsidRPr="00D404C7">
        <w:rPr>
          <w:spacing w:val="6"/>
          <w:szCs w:val="24"/>
        </w:rPr>
        <w:t xml:space="preserve"> </w:t>
      </w:r>
      <w:r w:rsidRPr="00D404C7">
        <w:rPr>
          <w:szCs w:val="24"/>
        </w:rPr>
        <w:t>donner</w:t>
      </w:r>
      <w:r w:rsidRPr="00D404C7">
        <w:rPr>
          <w:spacing w:val="6"/>
          <w:szCs w:val="24"/>
        </w:rPr>
        <w:t xml:space="preserve"> </w:t>
      </w:r>
      <w:r w:rsidRPr="00D404C7">
        <w:rPr>
          <w:szCs w:val="24"/>
        </w:rPr>
        <w:t>les</w:t>
      </w:r>
      <w:r w:rsidRPr="00D404C7">
        <w:rPr>
          <w:spacing w:val="6"/>
          <w:szCs w:val="24"/>
        </w:rPr>
        <w:t xml:space="preserve"> </w:t>
      </w:r>
      <w:r w:rsidRPr="00D404C7">
        <w:rPr>
          <w:szCs w:val="24"/>
        </w:rPr>
        <w:t>raisons</w:t>
      </w:r>
      <w:r w:rsidRPr="00D404C7">
        <w:rPr>
          <w:spacing w:val="6"/>
          <w:szCs w:val="24"/>
        </w:rPr>
        <w:t xml:space="preserve"> </w:t>
      </w:r>
      <w:r w:rsidRPr="00D404C7">
        <w:rPr>
          <w:szCs w:val="24"/>
        </w:rPr>
        <w:t>ni</w:t>
      </w:r>
      <w:r w:rsidRPr="00D404C7">
        <w:rPr>
          <w:spacing w:val="6"/>
          <w:szCs w:val="24"/>
        </w:rPr>
        <w:t xml:space="preserve"> </w:t>
      </w:r>
      <w:r w:rsidRPr="00D404C7">
        <w:rPr>
          <w:szCs w:val="24"/>
        </w:rPr>
        <w:t>le</w:t>
      </w:r>
      <w:r w:rsidRPr="00D404C7">
        <w:rPr>
          <w:spacing w:val="6"/>
          <w:szCs w:val="24"/>
        </w:rPr>
        <w:t xml:space="preserve"> </w:t>
      </w:r>
      <w:r w:rsidRPr="00D404C7">
        <w:rPr>
          <w:szCs w:val="24"/>
        </w:rPr>
        <w:t>motif</w:t>
      </w:r>
      <w:r w:rsidRPr="00D404C7">
        <w:rPr>
          <w:spacing w:val="6"/>
          <w:szCs w:val="24"/>
        </w:rPr>
        <w:t xml:space="preserve"> </w:t>
      </w:r>
      <w:r w:rsidRPr="00D404C7">
        <w:rPr>
          <w:szCs w:val="24"/>
        </w:rPr>
        <w:t>de</w:t>
      </w:r>
      <w:r w:rsidRPr="00D404C7">
        <w:rPr>
          <w:spacing w:val="6"/>
          <w:szCs w:val="24"/>
        </w:rPr>
        <w:t xml:space="preserve"> </w:t>
      </w:r>
      <w:r w:rsidRPr="00D404C7">
        <w:rPr>
          <w:szCs w:val="24"/>
        </w:rPr>
        <w:t>sa</w:t>
      </w:r>
      <w:r w:rsidRPr="00D404C7">
        <w:rPr>
          <w:spacing w:val="6"/>
          <w:szCs w:val="24"/>
        </w:rPr>
        <w:t xml:space="preserve"> </w:t>
      </w:r>
      <w:r w:rsidRPr="00D404C7">
        <w:rPr>
          <w:szCs w:val="24"/>
        </w:rPr>
        <w:t>demande</w:t>
      </w:r>
      <w:r w:rsidRPr="00D404C7">
        <w:rPr>
          <w:spacing w:val="6"/>
          <w:szCs w:val="24"/>
        </w:rPr>
        <w:t xml:space="preserve"> </w:t>
      </w:r>
      <w:r w:rsidRPr="00D404C7">
        <w:rPr>
          <w:szCs w:val="24"/>
        </w:rPr>
        <w:t>du</w:t>
      </w:r>
      <w:r w:rsidRPr="00D404C7">
        <w:rPr>
          <w:spacing w:val="6"/>
          <w:szCs w:val="24"/>
        </w:rPr>
        <w:t xml:space="preserve"> </w:t>
      </w:r>
      <w:r w:rsidRPr="00D404C7">
        <w:rPr>
          <w:szCs w:val="24"/>
        </w:rPr>
        <w:t>montant de</w:t>
      </w:r>
      <w:r w:rsidRPr="00D404C7">
        <w:rPr>
          <w:spacing w:val="7"/>
          <w:szCs w:val="24"/>
        </w:rPr>
        <w:t xml:space="preserve"> </w:t>
      </w:r>
      <w:r w:rsidRPr="00D404C7">
        <w:rPr>
          <w:szCs w:val="24"/>
        </w:rPr>
        <w:t>la</w:t>
      </w:r>
      <w:r w:rsidRPr="00D404C7">
        <w:rPr>
          <w:spacing w:val="7"/>
          <w:szCs w:val="24"/>
        </w:rPr>
        <w:t xml:space="preserve"> </w:t>
      </w:r>
      <w:r w:rsidRPr="00D404C7">
        <w:rPr>
          <w:szCs w:val="24"/>
        </w:rPr>
        <w:t>somme</w:t>
      </w:r>
      <w:r w:rsidRPr="00D404C7">
        <w:rPr>
          <w:spacing w:val="7"/>
          <w:szCs w:val="24"/>
        </w:rPr>
        <w:t xml:space="preserve"> </w:t>
      </w:r>
      <w:r w:rsidRPr="00D404C7">
        <w:rPr>
          <w:szCs w:val="24"/>
        </w:rPr>
        <w:t>indiquée</w:t>
      </w:r>
      <w:r w:rsidRPr="00D404C7">
        <w:rPr>
          <w:spacing w:val="7"/>
          <w:szCs w:val="24"/>
        </w:rPr>
        <w:t xml:space="preserve"> </w:t>
      </w:r>
      <w:r w:rsidRPr="00D404C7">
        <w:rPr>
          <w:szCs w:val="24"/>
        </w:rPr>
        <w:t>ci-dessus.</w:t>
      </w:r>
    </w:p>
    <w:p w14:paraId="1F2B5069"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Nous</w:t>
      </w:r>
      <w:r w:rsidRPr="00D404C7">
        <w:rPr>
          <w:spacing w:val="16"/>
          <w:szCs w:val="24"/>
        </w:rPr>
        <w:t xml:space="preserve"> </w:t>
      </w:r>
      <w:r w:rsidRPr="00D404C7">
        <w:rPr>
          <w:szCs w:val="24"/>
        </w:rPr>
        <w:t>convenons</w:t>
      </w:r>
      <w:r w:rsidRPr="00D404C7">
        <w:rPr>
          <w:spacing w:val="16"/>
          <w:szCs w:val="24"/>
        </w:rPr>
        <w:t xml:space="preserve"> </w:t>
      </w:r>
      <w:r w:rsidRPr="00D404C7">
        <w:rPr>
          <w:szCs w:val="24"/>
        </w:rPr>
        <w:t>qu’aucun</w:t>
      </w:r>
      <w:r w:rsidRPr="00D404C7">
        <w:rPr>
          <w:spacing w:val="16"/>
          <w:szCs w:val="24"/>
        </w:rPr>
        <w:t xml:space="preserve"> </w:t>
      </w:r>
      <w:r w:rsidRPr="00D404C7">
        <w:rPr>
          <w:szCs w:val="24"/>
        </w:rPr>
        <w:t>changement</w:t>
      </w:r>
      <w:r w:rsidRPr="00D404C7">
        <w:rPr>
          <w:spacing w:val="16"/>
          <w:szCs w:val="24"/>
        </w:rPr>
        <w:t xml:space="preserve"> </w:t>
      </w:r>
      <w:r w:rsidRPr="00D404C7">
        <w:rPr>
          <w:szCs w:val="24"/>
        </w:rPr>
        <w:t>ou</w:t>
      </w:r>
      <w:r w:rsidRPr="00D404C7">
        <w:rPr>
          <w:spacing w:val="16"/>
          <w:szCs w:val="24"/>
        </w:rPr>
        <w:t xml:space="preserve"> </w:t>
      </w:r>
      <w:r w:rsidRPr="00D404C7">
        <w:rPr>
          <w:szCs w:val="24"/>
        </w:rPr>
        <w:t>additif</w:t>
      </w:r>
      <w:r w:rsidRPr="00D404C7">
        <w:rPr>
          <w:spacing w:val="16"/>
          <w:szCs w:val="24"/>
        </w:rPr>
        <w:t xml:space="preserve"> </w:t>
      </w:r>
      <w:r w:rsidRPr="00D404C7">
        <w:rPr>
          <w:szCs w:val="24"/>
        </w:rPr>
        <w:t>ou</w:t>
      </w:r>
      <w:r w:rsidRPr="00D404C7">
        <w:rPr>
          <w:spacing w:val="16"/>
          <w:szCs w:val="24"/>
        </w:rPr>
        <w:t xml:space="preserve"> </w:t>
      </w:r>
      <w:r w:rsidRPr="00D404C7">
        <w:rPr>
          <w:szCs w:val="24"/>
        </w:rPr>
        <w:t>aucune</w:t>
      </w:r>
      <w:r w:rsidRPr="00D404C7">
        <w:rPr>
          <w:spacing w:val="16"/>
          <w:szCs w:val="24"/>
        </w:rPr>
        <w:t xml:space="preserve"> </w:t>
      </w:r>
      <w:r w:rsidRPr="00D404C7">
        <w:rPr>
          <w:szCs w:val="24"/>
        </w:rPr>
        <w:t>autre</w:t>
      </w:r>
      <w:r w:rsidRPr="00D404C7">
        <w:rPr>
          <w:spacing w:val="16"/>
          <w:szCs w:val="24"/>
        </w:rPr>
        <w:t xml:space="preserve"> </w:t>
      </w:r>
      <w:r w:rsidRPr="00D404C7">
        <w:rPr>
          <w:szCs w:val="24"/>
        </w:rPr>
        <w:t>modification</w:t>
      </w:r>
      <w:r w:rsidRPr="00D404C7">
        <w:rPr>
          <w:spacing w:val="16"/>
          <w:szCs w:val="24"/>
        </w:rPr>
        <w:t xml:space="preserve"> </w:t>
      </w:r>
      <w:r w:rsidRPr="00D404C7">
        <w:rPr>
          <w:szCs w:val="24"/>
        </w:rPr>
        <w:t>au</w:t>
      </w:r>
      <w:r w:rsidRPr="00D404C7">
        <w:rPr>
          <w:spacing w:val="16"/>
          <w:szCs w:val="24"/>
        </w:rPr>
        <w:t xml:space="preserve"> </w:t>
      </w:r>
      <w:r w:rsidRPr="00D404C7">
        <w:rPr>
          <w:szCs w:val="24"/>
        </w:rPr>
        <w:t>marché</w:t>
      </w:r>
      <w:r w:rsidRPr="00D404C7">
        <w:rPr>
          <w:spacing w:val="16"/>
          <w:szCs w:val="24"/>
        </w:rPr>
        <w:t xml:space="preserve"> </w:t>
      </w:r>
      <w:r w:rsidRPr="00D404C7">
        <w:rPr>
          <w:szCs w:val="24"/>
        </w:rPr>
        <w:t>ne</w:t>
      </w:r>
      <w:r w:rsidRPr="00D404C7">
        <w:rPr>
          <w:spacing w:val="16"/>
          <w:szCs w:val="24"/>
        </w:rPr>
        <w:t xml:space="preserve"> </w:t>
      </w:r>
      <w:r w:rsidRPr="00D404C7">
        <w:rPr>
          <w:szCs w:val="24"/>
        </w:rPr>
        <w:t>nous libérera</w:t>
      </w:r>
      <w:r w:rsidRPr="00D404C7">
        <w:rPr>
          <w:spacing w:val="13"/>
          <w:szCs w:val="24"/>
        </w:rPr>
        <w:t xml:space="preserve"> </w:t>
      </w:r>
      <w:r w:rsidRPr="00D404C7">
        <w:rPr>
          <w:szCs w:val="24"/>
        </w:rPr>
        <w:t>d’une</w:t>
      </w:r>
      <w:r w:rsidRPr="00D404C7">
        <w:rPr>
          <w:spacing w:val="13"/>
          <w:szCs w:val="24"/>
        </w:rPr>
        <w:t xml:space="preserve"> </w:t>
      </w:r>
      <w:r w:rsidRPr="00D404C7">
        <w:rPr>
          <w:szCs w:val="24"/>
        </w:rPr>
        <w:t>obligation</w:t>
      </w:r>
      <w:r w:rsidRPr="00D404C7">
        <w:rPr>
          <w:spacing w:val="13"/>
          <w:szCs w:val="24"/>
        </w:rPr>
        <w:t xml:space="preserve"> </w:t>
      </w:r>
      <w:r w:rsidRPr="00D404C7">
        <w:rPr>
          <w:szCs w:val="24"/>
        </w:rPr>
        <w:t>quelconque</w:t>
      </w:r>
      <w:r w:rsidRPr="00D404C7">
        <w:rPr>
          <w:spacing w:val="13"/>
          <w:szCs w:val="24"/>
        </w:rPr>
        <w:t xml:space="preserve"> </w:t>
      </w:r>
      <w:r w:rsidRPr="00D404C7">
        <w:rPr>
          <w:szCs w:val="24"/>
        </w:rPr>
        <w:t>nous</w:t>
      </w:r>
      <w:r w:rsidRPr="00D404C7">
        <w:rPr>
          <w:spacing w:val="13"/>
          <w:szCs w:val="24"/>
        </w:rPr>
        <w:t xml:space="preserve"> </w:t>
      </w:r>
      <w:r w:rsidRPr="00D404C7">
        <w:rPr>
          <w:szCs w:val="24"/>
        </w:rPr>
        <w:t>incombant</w:t>
      </w:r>
      <w:r w:rsidRPr="00D404C7">
        <w:rPr>
          <w:spacing w:val="13"/>
          <w:szCs w:val="24"/>
        </w:rPr>
        <w:t xml:space="preserve"> </w:t>
      </w:r>
      <w:r w:rsidRPr="00D404C7">
        <w:rPr>
          <w:szCs w:val="24"/>
        </w:rPr>
        <w:t>en</w:t>
      </w:r>
      <w:r w:rsidRPr="00D404C7">
        <w:rPr>
          <w:spacing w:val="13"/>
          <w:szCs w:val="24"/>
        </w:rPr>
        <w:t xml:space="preserve"> </w:t>
      </w:r>
      <w:r w:rsidRPr="00D404C7">
        <w:rPr>
          <w:szCs w:val="24"/>
        </w:rPr>
        <w:t>vertu</w:t>
      </w:r>
      <w:r w:rsidRPr="00D404C7">
        <w:rPr>
          <w:spacing w:val="13"/>
          <w:szCs w:val="24"/>
        </w:rPr>
        <w:t xml:space="preserve"> </w:t>
      </w:r>
      <w:r w:rsidRPr="00D404C7">
        <w:rPr>
          <w:szCs w:val="24"/>
        </w:rPr>
        <w:t>de</w:t>
      </w:r>
      <w:r w:rsidRPr="00D404C7">
        <w:rPr>
          <w:spacing w:val="13"/>
          <w:szCs w:val="24"/>
        </w:rPr>
        <w:t xml:space="preserve"> </w:t>
      </w:r>
      <w:r w:rsidRPr="00D404C7">
        <w:rPr>
          <w:szCs w:val="24"/>
        </w:rPr>
        <w:t>la</w:t>
      </w:r>
      <w:r w:rsidRPr="00D404C7">
        <w:rPr>
          <w:spacing w:val="13"/>
          <w:szCs w:val="24"/>
        </w:rPr>
        <w:t xml:space="preserve"> </w:t>
      </w:r>
      <w:r w:rsidRPr="00D404C7">
        <w:rPr>
          <w:szCs w:val="24"/>
        </w:rPr>
        <w:t>présente</w:t>
      </w:r>
      <w:r w:rsidRPr="00D404C7">
        <w:rPr>
          <w:spacing w:val="13"/>
          <w:szCs w:val="24"/>
        </w:rPr>
        <w:t xml:space="preserve"> </w:t>
      </w:r>
      <w:r w:rsidRPr="00D404C7">
        <w:rPr>
          <w:szCs w:val="24"/>
        </w:rPr>
        <w:t>garantie</w:t>
      </w:r>
      <w:r w:rsidRPr="00D404C7">
        <w:rPr>
          <w:spacing w:val="13"/>
          <w:szCs w:val="24"/>
        </w:rPr>
        <w:t xml:space="preserve"> </w:t>
      </w:r>
      <w:r w:rsidRPr="00D404C7">
        <w:rPr>
          <w:szCs w:val="24"/>
        </w:rPr>
        <w:t>et</w:t>
      </w:r>
      <w:r w:rsidRPr="00D404C7">
        <w:rPr>
          <w:spacing w:val="13"/>
          <w:szCs w:val="24"/>
        </w:rPr>
        <w:t xml:space="preserve"> </w:t>
      </w:r>
      <w:r w:rsidRPr="00D404C7">
        <w:rPr>
          <w:szCs w:val="24"/>
        </w:rPr>
        <w:t>nous</w:t>
      </w:r>
      <w:r w:rsidRPr="00D404C7">
        <w:rPr>
          <w:spacing w:val="13"/>
          <w:szCs w:val="24"/>
        </w:rPr>
        <w:t xml:space="preserve"> </w:t>
      </w:r>
      <w:r w:rsidRPr="00D404C7">
        <w:rPr>
          <w:szCs w:val="24"/>
        </w:rPr>
        <w:t>dérogeons</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à</w:t>
      </w:r>
      <w:r w:rsidRPr="00D404C7">
        <w:rPr>
          <w:spacing w:val="7"/>
          <w:szCs w:val="24"/>
        </w:rPr>
        <w:t xml:space="preserve"> </w:t>
      </w:r>
      <w:r w:rsidRPr="00D404C7">
        <w:rPr>
          <w:szCs w:val="24"/>
        </w:rPr>
        <w:t>la</w:t>
      </w:r>
      <w:r w:rsidRPr="00D404C7">
        <w:rPr>
          <w:spacing w:val="7"/>
          <w:szCs w:val="24"/>
        </w:rPr>
        <w:t xml:space="preserve"> </w:t>
      </w:r>
      <w:r w:rsidRPr="00D404C7">
        <w:rPr>
          <w:szCs w:val="24"/>
        </w:rPr>
        <w:t>notification</w:t>
      </w:r>
      <w:r w:rsidRPr="00D404C7">
        <w:rPr>
          <w:spacing w:val="7"/>
          <w:szCs w:val="24"/>
        </w:rPr>
        <w:t xml:space="preserve"> </w:t>
      </w:r>
      <w:r w:rsidRPr="00D404C7">
        <w:rPr>
          <w:szCs w:val="24"/>
        </w:rPr>
        <w:t>de</w:t>
      </w:r>
      <w:r w:rsidRPr="00D404C7">
        <w:rPr>
          <w:spacing w:val="7"/>
          <w:szCs w:val="24"/>
        </w:rPr>
        <w:t xml:space="preserve"> </w:t>
      </w:r>
      <w:r w:rsidRPr="00D404C7">
        <w:rPr>
          <w:szCs w:val="24"/>
        </w:rPr>
        <w:t>toute</w:t>
      </w:r>
      <w:r w:rsidRPr="00D404C7">
        <w:rPr>
          <w:spacing w:val="7"/>
          <w:szCs w:val="24"/>
        </w:rPr>
        <w:t xml:space="preserve"> </w:t>
      </w:r>
      <w:r w:rsidRPr="00D404C7">
        <w:rPr>
          <w:szCs w:val="24"/>
        </w:rPr>
        <w:t>modification,</w:t>
      </w:r>
      <w:r w:rsidRPr="00D404C7">
        <w:rPr>
          <w:spacing w:val="7"/>
          <w:szCs w:val="24"/>
        </w:rPr>
        <w:t xml:space="preserve"> </w:t>
      </w:r>
      <w:r w:rsidRPr="00D404C7">
        <w:rPr>
          <w:szCs w:val="24"/>
        </w:rPr>
        <w:t>additif</w:t>
      </w:r>
      <w:r w:rsidRPr="00D404C7">
        <w:rPr>
          <w:spacing w:val="7"/>
          <w:szCs w:val="24"/>
        </w:rPr>
        <w:t xml:space="preserve"> </w:t>
      </w:r>
      <w:r w:rsidRPr="00D404C7">
        <w:rPr>
          <w:szCs w:val="24"/>
        </w:rPr>
        <w:t>ou</w:t>
      </w:r>
      <w:r w:rsidRPr="00D404C7">
        <w:rPr>
          <w:spacing w:val="7"/>
          <w:szCs w:val="24"/>
        </w:rPr>
        <w:t xml:space="preserve"> </w:t>
      </w:r>
      <w:r w:rsidRPr="00D404C7">
        <w:rPr>
          <w:szCs w:val="24"/>
        </w:rPr>
        <w:t>changement.</w:t>
      </w:r>
    </w:p>
    <w:p w14:paraId="5465E17F"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3"/>
          <w:szCs w:val="24"/>
        </w:rPr>
        <w:t xml:space="preserve"> </w:t>
      </w:r>
      <w:r w:rsidRPr="00D404C7">
        <w:rPr>
          <w:szCs w:val="24"/>
        </w:rPr>
        <w:t>présente</w:t>
      </w:r>
      <w:r w:rsidRPr="00D404C7">
        <w:rPr>
          <w:spacing w:val="3"/>
          <w:szCs w:val="24"/>
        </w:rPr>
        <w:t xml:space="preserve"> </w:t>
      </w:r>
      <w:r w:rsidRPr="00D404C7">
        <w:rPr>
          <w:szCs w:val="24"/>
        </w:rPr>
        <w:t>garantie</w:t>
      </w:r>
      <w:r w:rsidRPr="00D404C7">
        <w:rPr>
          <w:spacing w:val="3"/>
          <w:szCs w:val="24"/>
        </w:rPr>
        <w:t xml:space="preserve"> </w:t>
      </w:r>
      <w:r w:rsidRPr="00D404C7">
        <w:rPr>
          <w:szCs w:val="24"/>
        </w:rPr>
        <w:t>entre</w:t>
      </w:r>
      <w:r w:rsidRPr="00D404C7">
        <w:rPr>
          <w:spacing w:val="3"/>
          <w:szCs w:val="24"/>
        </w:rPr>
        <w:t xml:space="preserve"> </w:t>
      </w:r>
      <w:r w:rsidRPr="00D404C7">
        <w:rPr>
          <w:szCs w:val="24"/>
        </w:rPr>
        <w:t>en</w:t>
      </w:r>
      <w:r w:rsidRPr="00D404C7">
        <w:rPr>
          <w:spacing w:val="3"/>
          <w:szCs w:val="24"/>
        </w:rPr>
        <w:t xml:space="preserve"> </w:t>
      </w:r>
      <w:r w:rsidRPr="00D404C7">
        <w:rPr>
          <w:szCs w:val="24"/>
        </w:rPr>
        <w:t>vigueur</w:t>
      </w:r>
      <w:r w:rsidRPr="00D404C7">
        <w:rPr>
          <w:spacing w:val="3"/>
          <w:szCs w:val="24"/>
        </w:rPr>
        <w:t xml:space="preserve"> </w:t>
      </w:r>
      <w:r w:rsidRPr="00D404C7">
        <w:rPr>
          <w:szCs w:val="24"/>
        </w:rPr>
        <w:t>dès</w:t>
      </w:r>
      <w:r w:rsidRPr="00D404C7">
        <w:rPr>
          <w:spacing w:val="3"/>
          <w:szCs w:val="24"/>
        </w:rPr>
        <w:t xml:space="preserve"> </w:t>
      </w:r>
      <w:r w:rsidRPr="00D404C7">
        <w:rPr>
          <w:szCs w:val="24"/>
        </w:rPr>
        <w:t>sa</w:t>
      </w:r>
      <w:r w:rsidRPr="00D404C7">
        <w:rPr>
          <w:spacing w:val="3"/>
          <w:szCs w:val="24"/>
        </w:rPr>
        <w:t xml:space="preserve"> </w:t>
      </w:r>
      <w:r w:rsidRPr="00D404C7">
        <w:rPr>
          <w:szCs w:val="24"/>
        </w:rPr>
        <w:t>signature.</w:t>
      </w:r>
      <w:r w:rsidRPr="00D404C7">
        <w:rPr>
          <w:spacing w:val="3"/>
          <w:szCs w:val="24"/>
        </w:rPr>
        <w:t xml:space="preserve"> </w:t>
      </w:r>
      <w:r w:rsidRPr="00D404C7">
        <w:rPr>
          <w:szCs w:val="24"/>
        </w:rPr>
        <w:t>Elle</w:t>
      </w:r>
      <w:r w:rsidRPr="00D404C7">
        <w:rPr>
          <w:spacing w:val="3"/>
          <w:szCs w:val="24"/>
        </w:rPr>
        <w:t xml:space="preserve"> </w:t>
      </w:r>
      <w:r w:rsidRPr="00D404C7">
        <w:rPr>
          <w:szCs w:val="24"/>
        </w:rPr>
        <w:t>sera</w:t>
      </w:r>
      <w:r w:rsidRPr="00D404C7">
        <w:rPr>
          <w:spacing w:val="3"/>
          <w:szCs w:val="24"/>
        </w:rPr>
        <w:t xml:space="preserve"> </w:t>
      </w:r>
      <w:r w:rsidRPr="00D404C7">
        <w:rPr>
          <w:szCs w:val="24"/>
        </w:rPr>
        <w:t>libérée</w:t>
      </w:r>
      <w:r w:rsidRPr="00D404C7">
        <w:rPr>
          <w:spacing w:val="3"/>
          <w:szCs w:val="24"/>
        </w:rPr>
        <w:t xml:space="preserve"> </w:t>
      </w:r>
      <w:r w:rsidRPr="00D404C7">
        <w:rPr>
          <w:szCs w:val="24"/>
        </w:rPr>
        <w:t>dans</w:t>
      </w:r>
      <w:r w:rsidRPr="00D404C7">
        <w:rPr>
          <w:spacing w:val="3"/>
          <w:szCs w:val="24"/>
        </w:rPr>
        <w:t xml:space="preserve"> </w:t>
      </w:r>
      <w:r w:rsidRPr="00D404C7">
        <w:rPr>
          <w:szCs w:val="24"/>
        </w:rPr>
        <w:t>un</w:t>
      </w:r>
      <w:r w:rsidRPr="00D404C7">
        <w:rPr>
          <w:spacing w:val="3"/>
          <w:szCs w:val="24"/>
        </w:rPr>
        <w:t xml:space="preserve"> </w:t>
      </w:r>
      <w:r w:rsidRPr="00D404C7">
        <w:rPr>
          <w:szCs w:val="24"/>
        </w:rPr>
        <w:t>délai</w:t>
      </w:r>
      <w:r w:rsidRPr="00D404C7">
        <w:rPr>
          <w:spacing w:val="3"/>
          <w:szCs w:val="24"/>
        </w:rPr>
        <w:t xml:space="preserve"> </w:t>
      </w:r>
      <w:r w:rsidRPr="00D404C7">
        <w:rPr>
          <w:szCs w:val="24"/>
        </w:rPr>
        <w:t>de</w:t>
      </w:r>
      <w:r w:rsidRPr="00D404C7">
        <w:rPr>
          <w:spacing w:val="3"/>
          <w:szCs w:val="24"/>
        </w:rPr>
        <w:t xml:space="preserve"> </w:t>
      </w:r>
      <w:r w:rsidRPr="00D404C7">
        <w:rPr>
          <w:szCs w:val="24"/>
        </w:rPr>
        <w:t>trente</w:t>
      </w:r>
      <w:r w:rsidRPr="00D404C7">
        <w:rPr>
          <w:spacing w:val="3"/>
          <w:szCs w:val="24"/>
        </w:rPr>
        <w:t xml:space="preserve"> </w:t>
      </w:r>
      <w:r w:rsidRPr="00D404C7">
        <w:rPr>
          <w:szCs w:val="24"/>
        </w:rPr>
        <w:t>(30) jours</w:t>
      </w:r>
      <w:r w:rsidRPr="00D404C7">
        <w:rPr>
          <w:spacing w:val="2"/>
          <w:szCs w:val="24"/>
        </w:rPr>
        <w:t xml:space="preserve"> </w:t>
      </w:r>
      <w:r w:rsidRPr="00D404C7">
        <w:rPr>
          <w:szCs w:val="24"/>
        </w:rPr>
        <w:t>à</w:t>
      </w:r>
      <w:r w:rsidRPr="00D404C7">
        <w:rPr>
          <w:spacing w:val="2"/>
          <w:szCs w:val="24"/>
        </w:rPr>
        <w:t xml:space="preserve"> </w:t>
      </w:r>
      <w:r w:rsidRPr="00D404C7">
        <w:rPr>
          <w:szCs w:val="24"/>
        </w:rPr>
        <w:t>compter</w:t>
      </w:r>
      <w:r w:rsidRPr="00D404C7">
        <w:rPr>
          <w:spacing w:val="2"/>
          <w:szCs w:val="24"/>
        </w:rPr>
        <w:t xml:space="preserve"> </w:t>
      </w:r>
      <w:r w:rsidRPr="00D404C7">
        <w:rPr>
          <w:szCs w:val="24"/>
        </w:rPr>
        <w:t>de</w:t>
      </w:r>
      <w:r w:rsidRPr="00D404C7">
        <w:rPr>
          <w:spacing w:val="2"/>
          <w:szCs w:val="24"/>
        </w:rPr>
        <w:t xml:space="preserve"> </w:t>
      </w:r>
      <w:r w:rsidRPr="00D404C7">
        <w:rPr>
          <w:szCs w:val="24"/>
        </w:rPr>
        <w:t>la</w:t>
      </w:r>
      <w:r w:rsidRPr="00D404C7">
        <w:rPr>
          <w:spacing w:val="2"/>
          <w:szCs w:val="24"/>
        </w:rPr>
        <w:t xml:space="preserve"> </w:t>
      </w:r>
      <w:r w:rsidRPr="00D404C7">
        <w:rPr>
          <w:szCs w:val="24"/>
        </w:rPr>
        <w:t>date</w:t>
      </w:r>
      <w:r w:rsidRPr="00D404C7">
        <w:rPr>
          <w:spacing w:val="2"/>
          <w:szCs w:val="24"/>
        </w:rPr>
        <w:t xml:space="preserve"> </w:t>
      </w:r>
      <w:r w:rsidRPr="00D404C7">
        <w:rPr>
          <w:szCs w:val="24"/>
        </w:rPr>
        <w:t>de</w:t>
      </w:r>
      <w:r w:rsidRPr="00D404C7">
        <w:rPr>
          <w:spacing w:val="2"/>
          <w:szCs w:val="24"/>
        </w:rPr>
        <w:t xml:space="preserve"> </w:t>
      </w:r>
      <w:r w:rsidRPr="00D404C7">
        <w:rPr>
          <w:szCs w:val="24"/>
        </w:rPr>
        <w:t>réception</w:t>
      </w:r>
      <w:r w:rsidRPr="00D404C7">
        <w:rPr>
          <w:spacing w:val="2"/>
          <w:szCs w:val="24"/>
        </w:rPr>
        <w:t xml:space="preserve"> </w:t>
      </w:r>
      <w:r w:rsidRPr="00D404C7">
        <w:rPr>
          <w:szCs w:val="24"/>
        </w:rPr>
        <w:t>définitive</w:t>
      </w:r>
      <w:r w:rsidRPr="00D404C7">
        <w:rPr>
          <w:spacing w:val="2"/>
          <w:szCs w:val="24"/>
        </w:rPr>
        <w:t xml:space="preserve"> </w:t>
      </w:r>
      <w:r w:rsidRPr="00D404C7">
        <w:rPr>
          <w:szCs w:val="24"/>
        </w:rPr>
        <w:t>des</w:t>
      </w:r>
      <w:r w:rsidRPr="00D404C7">
        <w:rPr>
          <w:spacing w:val="2"/>
          <w:szCs w:val="24"/>
        </w:rPr>
        <w:t xml:space="preserve"> </w:t>
      </w:r>
      <w:r w:rsidRPr="00D404C7">
        <w:rPr>
          <w:szCs w:val="24"/>
        </w:rPr>
        <w:t>prestations,</w:t>
      </w:r>
      <w:r w:rsidRPr="00D404C7">
        <w:rPr>
          <w:spacing w:val="2"/>
          <w:szCs w:val="24"/>
        </w:rPr>
        <w:t xml:space="preserve"> </w:t>
      </w:r>
      <w:r w:rsidRPr="00D404C7">
        <w:rPr>
          <w:szCs w:val="24"/>
        </w:rPr>
        <w:t>et</w:t>
      </w:r>
      <w:r w:rsidRPr="00D404C7">
        <w:rPr>
          <w:spacing w:val="2"/>
          <w:szCs w:val="24"/>
        </w:rPr>
        <w:t xml:space="preserve"> </w:t>
      </w:r>
      <w:r w:rsidRPr="00D404C7">
        <w:rPr>
          <w:szCs w:val="24"/>
        </w:rPr>
        <w:t>sur</w:t>
      </w:r>
      <w:r w:rsidRPr="00D404C7">
        <w:rPr>
          <w:spacing w:val="2"/>
          <w:szCs w:val="24"/>
        </w:rPr>
        <w:t xml:space="preserve"> </w:t>
      </w:r>
      <w:r w:rsidRPr="00D404C7">
        <w:rPr>
          <w:szCs w:val="24"/>
        </w:rPr>
        <w:t>mainlevée</w:t>
      </w:r>
      <w:r w:rsidRPr="00D404C7">
        <w:rPr>
          <w:spacing w:val="2"/>
          <w:szCs w:val="24"/>
        </w:rPr>
        <w:t xml:space="preserve"> </w:t>
      </w:r>
      <w:r w:rsidRPr="00D404C7">
        <w:rPr>
          <w:szCs w:val="24"/>
        </w:rPr>
        <w:t>délivrée</w:t>
      </w:r>
      <w:r w:rsidRPr="00D404C7">
        <w:rPr>
          <w:spacing w:val="2"/>
          <w:szCs w:val="24"/>
        </w:rPr>
        <w:t xml:space="preserve"> </w:t>
      </w:r>
      <w:r w:rsidRPr="00D404C7">
        <w:rPr>
          <w:szCs w:val="24"/>
        </w:rPr>
        <w:t>par</w:t>
      </w:r>
      <w:r w:rsidRPr="00D404C7">
        <w:rPr>
          <w:spacing w:val="2"/>
          <w:szCs w:val="24"/>
        </w:rPr>
        <w:t xml:space="preserve"> </w:t>
      </w:r>
      <w:r w:rsidRPr="00D404C7">
        <w:rPr>
          <w:szCs w:val="24"/>
        </w:rPr>
        <w:t>le</w:t>
      </w:r>
      <w:r w:rsidRPr="00D404C7">
        <w:rPr>
          <w:spacing w:val="2"/>
          <w:szCs w:val="24"/>
        </w:rPr>
        <w:t xml:space="preserve"> </w:t>
      </w:r>
      <w:r w:rsidRPr="00D404C7">
        <w:rPr>
          <w:szCs w:val="24"/>
        </w:rPr>
        <w:t>Maître d’Ouvrage ou au Maître d’Ouvrage Délégué.</w:t>
      </w:r>
    </w:p>
    <w:p w14:paraId="0E022F12" w14:textId="2480AEEA" w:rsidR="00614C0B" w:rsidRPr="00D404C7" w:rsidRDefault="00614C0B" w:rsidP="00614C0B">
      <w:pPr>
        <w:widowControl w:val="0"/>
        <w:suppressAutoHyphens/>
        <w:autoSpaceDE w:val="0"/>
        <w:autoSpaceDN w:val="0"/>
        <w:spacing w:after="60" w:line="360" w:lineRule="auto"/>
        <w:ind w:left="0" w:right="-20" w:firstLine="0"/>
        <w:jc w:val="left"/>
        <w:textAlignment w:val="baseline"/>
        <w:rPr>
          <w:szCs w:val="24"/>
        </w:rPr>
      </w:pPr>
      <w:r w:rsidRPr="00D404C7">
        <w:rPr>
          <w:szCs w:val="24"/>
        </w:rPr>
        <w:t>Toute</w:t>
      </w:r>
      <w:r w:rsidRPr="00D404C7">
        <w:rPr>
          <w:spacing w:val="6"/>
          <w:szCs w:val="24"/>
        </w:rPr>
        <w:t xml:space="preserve"> </w:t>
      </w:r>
      <w:r w:rsidRPr="00D404C7">
        <w:rPr>
          <w:szCs w:val="24"/>
        </w:rPr>
        <w:t>demande</w:t>
      </w:r>
      <w:r w:rsidRPr="00D404C7">
        <w:rPr>
          <w:spacing w:val="6"/>
          <w:szCs w:val="24"/>
        </w:rPr>
        <w:t xml:space="preserve"> </w:t>
      </w:r>
      <w:r w:rsidRPr="00D404C7">
        <w:rPr>
          <w:szCs w:val="24"/>
        </w:rPr>
        <w:t>de</w:t>
      </w:r>
      <w:r w:rsidRPr="00D404C7">
        <w:rPr>
          <w:spacing w:val="6"/>
          <w:szCs w:val="24"/>
        </w:rPr>
        <w:t xml:space="preserve"> </w:t>
      </w:r>
      <w:r w:rsidRPr="00D404C7">
        <w:rPr>
          <w:szCs w:val="24"/>
        </w:rPr>
        <w:t>paiement</w:t>
      </w:r>
      <w:r w:rsidRPr="00D404C7">
        <w:rPr>
          <w:spacing w:val="6"/>
          <w:szCs w:val="24"/>
        </w:rPr>
        <w:t xml:space="preserve"> </w:t>
      </w:r>
      <w:r w:rsidRPr="00D404C7">
        <w:rPr>
          <w:szCs w:val="24"/>
        </w:rPr>
        <w:t>formulée</w:t>
      </w:r>
      <w:r w:rsidRPr="00D404C7">
        <w:rPr>
          <w:spacing w:val="6"/>
          <w:szCs w:val="24"/>
        </w:rPr>
        <w:t xml:space="preserve"> </w:t>
      </w:r>
      <w:proofErr w:type="spellStart"/>
      <w:r w:rsidRPr="00D404C7">
        <w:rPr>
          <w:szCs w:val="24"/>
        </w:rPr>
        <w:t>par</w:t>
      </w:r>
      <w:r w:rsidR="00C866C4">
        <w:rPr>
          <w:spacing w:val="6"/>
          <w:szCs w:val="24"/>
        </w:rPr>
        <w:t>Le</w:t>
      </w:r>
      <w:proofErr w:type="spellEnd"/>
      <w:r w:rsidR="00C866C4">
        <w:rPr>
          <w:spacing w:val="6"/>
          <w:szCs w:val="24"/>
        </w:rPr>
        <w:t xml:space="preserve"> Maître d’Ouvrage </w:t>
      </w:r>
      <w:r w:rsidRPr="00D404C7">
        <w:rPr>
          <w:szCs w:val="24"/>
        </w:rPr>
        <w:t>au</w:t>
      </w:r>
      <w:r w:rsidRPr="00D404C7">
        <w:rPr>
          <w:spacing w:val="6"/>
          <w:szCs w:val="24"/>
        </w:rPr>
        <w:t xml:space="preserve"> </w:t>
      </w:r>
      <w:r w:rsidRPr="00D404C7">
        <w:rPr>
          <w:szCs w:val="24"/>
        </w:rPr>
        <w:t>titre</w:t>
      </w:r>
      <w:r w:rsidRPr="00D404C7">
        <w:rPr>
          <w:spacing w:val="6"/>
          <w:szCs w:val="24"/>
        </w:rPr>
        <w:t xml:space="preserve"> </w:t>
      </w:r>
      <w:r w:rsidRPr="00D404C7">
        <w:rPr>
          <w:szCs w:val="24"/>
        </w:rPr>
        <w:t>de</w:t>
      </w:r>
      <w:r w:rsidRPr="00D404C7">
        <w:rPr>
          <w:spacing w:val="6"/>
          <w:szCs w:val="24"/>
        </w:rPr>
        <w:t xml:space="preserve"> </w:t>
      </w:r>
      <w:r w:rsidRPr="00D404C7">
        <w:rPr>
          <w:szCs w:val="24"/>
        </w:rPr>
        <w:t>la</w:t>
      </w:r>
      <w:r w:rsidRPr="00D404C7">
        <w:rPr>
          <w:spacing w:val="6"/>
          <w:szCs w:val="24"/>
        </w:rPr>
        <w:t xml:space="preserve"> </w:t>
      </w:r>
      <w:r w:rsidRPr="00D404C7">
        <w:rPr>
          <w:szCs w:val="24"/>
        </w:rPr>
        <w:t>présente</w:t>
      </w:r>
      <w:r w:rsidRPr="00D404C7">
        <w:rPr>
          <w:spacing w:val="6"/>
          <w:szCs w:val="24"/>
        </w:rPr>
        <w:t xml:space="preserve"> </w:t>
      </w:r>
      <w:r w:rsidRPr="00D404C7">
        <w:rPr>
          <w:szCs w:val="24"/>
        </w:rPr>
        <w:t>garantie</w:t>
      </w:r>
      <w:r w:rsidRPr="00D404C7">
        <w:rPr>
          <w:spacing w:val="6"/>
          <w:szCs w:val="24"/>
        </w:rPr>
        <w:t xml:space="preserve"> </w:t>
      </w:r>
      <w:r w:rsidRPr="00D404C7">
        <w:rPr>
          <w:szCs w:val="24"/>
        </w:rPr>
        <w:t>devra être</w:t>
      </w:r>
      <w:r w:rsidRPr="00D404C7">
        <w:rPr>
          <w:spacing w:val="5"/>
          <w:szCs w:val="24"/>
        </w:rPr>
        <w:t xml:space="preserve"> </w:t>
      </w:r>
      <w:r w:rsidRPr="00D404C7">
        <w:rPr>
          <w:szCs w:val="24"/>
        </w:rPr>
        <w:t>faite</w:t>
      </w:r>
      <w:r w:rsidRPr="00D404C7">
        <w:rPr>
          <w:spacing w:val="5"/>
          <w:szCs w:val="24"/>
        </w:rPr>
        <w:t xml:space="preserve"> </w:t>
      </w:r>
      <w:r w:rsidRPr="00D404C7">
        <w:rPr>
          <w:szCs w:val="24"/>
        </w:rPr>
        <w:t>par</w:t>
      </w:r>
      <w:r w:rsidRPr="00D404C7">
        <w:rPr>
          <w:spacing w:val="5"/>
          <w:szCs w:val="24"/>
        </w:rPr>
        <w:t xml:space="preserve"> </w:t>
      </w:r>
      <w:r w:rsidRPr="00D404C7">
        <w:rPr>
          <w:szCs w:val="24"/>
        </w:rPr>
        <w:t>lettre</w:t>
      </w:r>
      <w:r w:rsidRPr="00D404C7">
        <w:rPr>
          <w:spacing w:val="5"/>
          <w:szCs w:val="24"/>
        </w:rPr>
        <w:t xml:space="preserve"> </w:t>
      </w:r>
      <w:r w:rsidRPr="00D404C7">
        <w:rPr>
          <w:szCs w:val="24"/>
        </w:rPr>
        <w:t>recommandée</w:t>
      </w:r>
      <w:r w:rsidRPr="00D404C7">
        <w:rPr>
          <w:spacing w:val="5"/>
          <w:szCs w:val="24"/>
        </w:rPr>
        <w:t xml:space="preserve"> </w:t>
      </w:r>
      <w:r w:rsidRPr="00D404C7">
        <w:rPr>
          <w:szCs w:val="24"/>
        </w:rPr>
        <w:t>avec</w:t>
      </w:r>
      <w:r w:rsidRPr="00D404C7">
        <w:rPr>
          <w:spacing w:val="5"/>
          <w:szCs w:val="24"/>
        </w:rPr>
        <w:t xml:space="preserve"> </w:t>
      </w:r>
      <w:r w:rsidRPr="00D404C7">
        <w:rPr>
          <w:szCs w:val="24"/>
        </w:rPr>
        <w:t>accusé</w:t>
      </w:r>
      <w:r w:rsidRPr="00D404C7">
        <w:rPr>
          <w:spacing w:val="5"/>
          <w:szCs w:val="24"/>
        </w:rPr>
        <w:t xml:space="preserve"> </w:t>
      </w:r>
      <w:r w:rsidRPr="00D404C7">
        <w:rPr>
          <w:szCs w:val="24"/>
        </w:rPr>
        <w:t>de</w:t>
      </w:r>
      <w:r w:rsidRPr="00D404C7">
        <w:rPr>
          <w:spacing w:val="5"/>
          <w:szCs w:val="24"/>
        </w:rPr>
        <w:t xml:space="preserve"> </w:t>
      </w:r>
      <w:r w:rsidRPr="00D404C7">
        <w:rPr>
          <w:szCs w:val="24"/>
        </w:rPr>
        <w:t>réception,</w:t>
      </w:r>
      <w:r w:rsidRPr="00D404C7">
        <w:rPr>
          <w:spacing w:val="5"/>
          <w:szCs w:val="24"/>
        </w:rPr>
        <w:t xml:space="preserve"> </w:t>
      </w:r>
      <w:r w:rsidRPr="00D404C7">
        <w:rPr>
          <w:szCs w:val="24"/>
        </w:rPr>
        <w:t>parvenue</w:t>
      </w:r>
      <w:r w:rsidRPr="00D404C7">
        <w:rPr>
          <w:spacing w:val="5"/>
          <w:szCs w:val="24"/>
        </w:rPr>
        <w:t xml:space="preserve"> </w:t>
      </w:r>
      <w:r w:rsidRPr="00D404C7">
        <w:rPr>
          <w:szCs w:val="24"/>
        </w:rPr>
        <w:t>à</w:t>
      </w:r>
      <w:r w:rsidRPr="00D404C7">
        <w:rPr>
          <w:spacing w:val="5"/>
          <w:szCs w:val="24"/>
        </w:rPr>
        <w:t xml:space="preserve"> </w:t>
      </w:r>
      <w:r w:rsidRPr="00D404C7">
        <w:rPr>
          <w:szCs w:val="24"/>
        </w:rPr>
        <w:t>la</w:t>
      </w:r>
      <w:r w:rsidRPr="00D404C7">
        <w:rPr>
          <w:spacing w:val="5"/>
          <w:szCs w:val="24"/>
        </w:rPr>
        <w:t xml:space="preserve"> </w:t>
      </w:r>
      <w:r w:rsidRPr="00D404C7">
        <w:rPr>
          <w:szCs w:val="24"/>
        </w:rPr>
        <w:t>banque</w:t>
      </w:r>
      <w:r w:rsidRPr="00D404C7">
        <w:rPr>
          <w:spacing w:val="5"/>
          <w:szCs w:val="24"/>
        </w:rPr>
        <w:t xml:space="preserve"> </w:t>
      </w:r>
      <w:r w:rsidRPr="00D404C7">
        <w:rPr>
          <w:szCs w:val="24"/>
        </w:rPr>
        <w:t>pendant</w:t>
      </w:r>
      <w:r w:rsidRPr="00D404C7">
        <w:rPr>
          <w:spacing w:val="5"/>
          <w:szCs w:val="24"/>
        </w:rPr>
        <w:t xml:space="preserve"> </w:t>
      </w:r>
      <w:r w:rsidRPr="00D404C7">
        <w:rPr>
          <w:szCs w:val="24"/>
        </w:rPr>
        <w:t>la</w:t>
      </w:r>
      <w:r w:rsidRPr="00D404C7">
        <w:rPr>
          <w:spacing w:val="5"/>
          <w:szCs w:val="24"/>
        </w:rPr>
        <w:t xml:space="preserve"> </w:t>
      </w:r>
      <w:r w:rsidRPr="00D404C7">
        <w:rPr>
          <w:szCs w:val="24"/>
        </w:rPr>
        <w:t>période</w:t>
      </w:r>
      <w:r w:rsidRPr="00D404C7">
        <w:rPr>
          <w:spacing w:val="7"/>
          <w:szCs w:val="24"/>
        </w:rPr>
        <w:t xml:space="preserve"> </w:t>
      </w:r>
      <w:r w:rsidRPr="00D404C7">
        <w:rPr>
          <w:szCs w:val="24"/>
        </w:rPr>
        <w:t>de</w:t>
      </w:r>
      <w:r w:rsidRPr="00D404C7">
        <w:rPr>
          <w:spacing w:val="7"/>
          <w:szCs w:val="24"/>
        </w:rPr>
        <w:t xml:space="preserve"> </w:t>
      </w:r>
      <w:r w:rsidRPr="00D404C7">
        <w:rPr>
          <w:szCs w:val="24"/>
        </w:rPr>
        <w:t>validité</w:t>
      </w:r>
      <w:r w:rsidRPr="00D404C7">
        <w:rPr>
          <w:spacing w:val="7"/>
          <w:szCs w:val="24"/>
        </w:rPr>
        <w:t xml:space="preserve"> </w:t>
      </w:r>
      <w:r w:rsidRPr="00D404C7">
        <w:rPr>
          <w:szCs w:val="24"/>
        </w:rPr>
        <w:t>du</w:t>
      </w:r>
      <w:r w:rsidRPr="00D404C7">
        <w:rPr>
          <w:spacing w:val="7"/>
          <w:szCs w:val="24"/>
        </w:rPr>
        <w:t xml:space="preserve"> </w:t>
      </w:r>
      <w:r w:rsidRPr="00D404C7">
        <w:rPr>
          <w:szCs w:val="24"/>
        </w:rPr>
        <w:t>présent</w:t>
      </w:r>
      <w:r w:rsidRPr="00D404C7">
        <w:rPr>
          <w:spacing w:val="7"/>
          <w:szCs w:val="24"/>
        </w:rPr>
        <w:t xml:space="preserve"> </w:t>
      </w:r>
      <w:r w:rsidRPr="00D404C7">
        <w:rPr>
          <w:szCs w:val="24"/>
        </w:rPr>
        <w:t>engagement.</w:t>
      </w:r>
    </w:p>
    <w:p w14:paraId="04D47499" w14:textId="77777777" w:rsidR="00614C0B" w:rsidRPr="00847156" w:rsidRDefault="00614C0B" w:rsidP="00614C0B">
      <w:pPr>
        <w:widowControl w:val="0"/>
        <w:suppressAutoHyphens/>
        <w:autoSpaceDE w:val="0"/>
        <w:autoSpaceDN w:val="0"/>
        <w:spacing w:after="60" w:line="360" w:lineRule="auto"/>
        <w:ind w:left="0" w:right="-20" w:firstLine="0"/>
        <w:textAlignment w:val="baseline"/>
        <w:rPr>
          <w:sz w:val="10"/>
          <w:szCs w:val="10"/>
        </w:rPr>
      </w:pPr>
    </w:p>
    <w:p w14:paraId="6589C7C1" w14:textId="77777777" w:rsidR="00614C0B" w:rsidRPr="00D404C7" w:rsidRDefault="00614C0B" w:rsidP="00614C0B">
      <w:pPr>
        <w:widowControl w:val="0"/>
        <w:suppressAutoHyphens/>
        <w:autoSpaceDE w:val="0"/>
        <w:autoSpaceDN w:val="0"/>
        <w:spacing w:after="60" w:line="360" w:lineRule="auto"/>
        <w:ind w:left="0" w:right="-20" w:firstLine="0"/>
        <w:textAlignment w:val="baseline"/>
        <w:rPr>
          <w:szCs w:val="24"/>
        </w:rPr>
      </w:pPr>
      <w:r w:rsidRPr="00D404C7">
        <w:rPr>
          <w:szCs w:val="24"/>
        </w:rPr>
        <w:t>La</w:t>
      </w:r>
      <w:r w:rsidRPr="00D404C7">
        <w:rPr>
          <w:spacing w:val="12"/>
          <w:szCs w:val="24"/>
        </w:rPr>
        <w:t xml:space="preserve"> </w:t>
      </w:r>
      <w:r w:rsidRPr="00D404C7">
        <w:rPr>
          <w:szCs w:val="24"/>
        </w:rPr>
        <w:t>présente</w:t>
      </w:r>
      <w:r w:rsidRPr="00D404C7">
        <w:rPr>
          <w:spacing w:val="12"/>
          <w:szCs w:val="24"/>
        </w:rPr>
        <w:t xml:space="preserve"> </w:t>
      </w:r>
      <w:r w:rsidRPr="00D404C7">
        <w:rPr>
          <w:szCs w:val="24"/>
        </w:rPr>
        <w:t>caution</w:t>
      </w:r>
      <w:r w:rsidRPr="00D404C7">
        <w:rPr>
          <w:spacing w:val="12"/>
          <w:szCs w:val="24"/>
        </w:rPr>
        <w:t xml:space="preserve"> </w:t>
      </w:r>
      <w:r w:rsidRPr="00D404C7">
        <w:rPr>
          <w:szCs w:val="24"/>
        </w:rPr>
        <w:t>est</w:t>
      </w:r>
      <w:r w:rsidRPr="00D404C7">
        <w:rPr>
          <w:spacing w:val="12"/>
          <w:szCs w:val="24"/>
        </w:rPr>
        <w:t xml:space="preserve"> </w:t>
      </w:r>
      <w:r w:rsidRPr="00D404C7">
        <w:rPr>
          <w:szCs w:val="24"/>
        </w:rPr>
        <w:t>soumise</w:t>
      </w:r>
      <w:r w:rsidRPr="00D404C7">
        <w:rPr>
          <w:spacing w:val="12"/>
          <w:szCs w:val="24"/>
        </w:rPr>
        <w:t xml:space="preserve"> </w:t>
      </w:r>
      <w:r w:rsidRPr="00D404C7">
        <w:rPr>
          <w:szCs w:val="24"/>
        </w:rPr>
        <w:t>pour</w:t>
      </w:r>
      <w:r w:rsidRPr="00D404C7">
        <w:rPr>
          <w:spacing w:val="12"/>
          <w:szCs w:val="24"/>
        </w:rPr>
        <w:t xml:space="preserve"> </w:t>
      </w:r>
      <w:r w:rsidRPr="00D404C7">
        <w:rPr>
          <w:szCs w:val="24"/>
        </w:rPr>
        <w:t>son</w:t>
      </w:r>
      <w:r w:rsidRPr="00D404C7">
        <w:rPr>
          <w:spacing w:val="12"/>
          <w:szCs w:val="24"/>
        </w:rPr>
        <w:t xml:space="preserve"> </w:t>
      </w:r>
      <w:r w:rsidRPr="00D404C7">
        <w:rPr>
          <w:szCs w:val="24"/>
        </w:rPr>
        <w:t>interprétation</w:t>
      </w:r>
      <w:r w:rsidRPr="00D404C7">
        <w:rPr>
          <w:spacing w:val="12"/>
          <w:szCs w:val="24"/>
        </w:rPr>
        <w:t xml:space="preserve"> </w:t>
      </w:r>
      <w:r w:rsidRPr="00D404C7">
        <w:rPr>
          <w:szCs w:val="24"/>
        </w:rPr>
        <w:t>et</w:t>
      </w:r>
      <w:r w:rsidRPr="00D404C7">
        <w:rPr>
          <w:spacing w:val="12"/>
          <w:szCs w:val="24"/>
        </w:rPr>
        <w:t xml:space="preserve"> </w:t>
      </w:r>
      <w:r w:rsidRPr="00D404C7">
        <w:rPr>
          <w:szCs w:val="24"/>
        </w:rPr>
        <w:t>son</w:t>
      </w:r>
      <w:r w:rsidRPr="00D404C7">
        <w:rPr>
          <w:spacing w:val="12"/>
          <w:szCs w:val="24"/>
        </w:rPr>
        <w:t xml:space="preserve"> </w:t>
      </w:r>
      <w:r w:rsidRPr="00D404C7">
        <w:rPr>
          <w:szCs w:val="24"/>
        </w:rPr>
        <w:t>exécution</w:t>
      </w:r>
      <w:r w:rsidRPr="00D404C7">
        <w:rPr>
          <w:spacing w:val="12"/>
          <w:szCs w:val="24"/>
        </w:rPr>
        <w:t xml:space="preserve"> </w:t>
      </w:r>
      <w:r w:rsidRPr="00D404C7">
        <w:rPr>
          <w:szCs w:val="24"/>
        </w:rPr>
        <w:t>au</w:t>
      </w:r>
      <w:r w:rsidRPr="00D404C7">
        <w:rPr>
          <w:spacing w:val="12"/>
          <w:szCs w:val="24"/>
        </w:rPr>
        <w:t xml:space="preserve"> </w:t>
      </w:r>
      <w:r w:rsidRPr="00D404C7">
        <w:rPr>
          <w:szCs w:val="24"/>
        </w:rPr>
        <w:t>droit</w:t>
      </w:r>
      <w:r w:rsidRPr="00D404C7">
        <w:rPr>
          <w:spacing w:val="12"/>
          <w:szCs w:val="24"/>
        </w:rPr>
        <w:t xml:space="preserve"> </w:t>
      </w:r>
      <w:r w:rsidRPr="00D404C7">
        <w:rPr>
          <w:szCs w:val="24"/>
        </w:rPr>
        <w:t>camerounais.</w:t>
      </w:r>
      <w:r w:rsidRPr="00D404C7">
        <w:rPr>
          <w:spacing w:val="12"/>
          <w:szCs w:val="24"/>
        </w:rPr>
        <w:t xml:space="preserve"> </w:t>
      </w:r>
      <w:r w:rsidRPr="00D404C7">
        <w:rPr>
          <w:szCs w:val="24"/>
        </w:rPr>
        <w:t>Les tribunaux camerounais seront seuls compétents pour statuer sur tout ce qui concerne le présent engagement</w:t>
      </w:r>
      <w:r w:rsidRPr="00D404C7">
        <w:rPr>
          <w:spacing w:val="7"/>
          <w:szCs w:val="24"/>
        </w:rPr>
        <w:t xml:space="preserve"> </w:t>
      </w:r>
      <w:r w:rsidRPr="00D404C7">
        <w:rPr>
          <w:szCs w:val="24"/>
        </w:rPr>
        <w:t>et</w:t>
      </w:r>
      <w:r w:rsidRPr="00D404C7">
        <w:rPr>
          <w:spacing w:val="7"/>
          <w:szCs w:val="24"/>
        </w:rPr>
        <w:t xml:space="preserve"> </w:t>
      </w:r>
      <w:r w:rsidRPr="00D404C7">
        <w:rPr>
          <w:szCs w:val="24"/>
        </w:rPr>
        <w:t>ses</w:t>
      </w:r>
      <w:r w:rsidRPr="00D404C7">
        <w:rPr>
          <w:spacing w:val="7"/>
          <w:szCs w:val="24"/>
        </w:rPr>
        <w:t xml:space="preserve"> </w:t>
      </w:r>
      <w:r w:rsidRPr="00D404C7">
        <w:rPr>
          <w:szCs w:val="24"/>
        </w:rPr>
        <w:t>suites.</w:t>
      </w:r>
    </w:p>
    <w:p w14:paraId="71C11D76" w14:textId="77777777" w:rsidR="00614C0B" w:rsidRPr="00D404C7" w:rsidRDefault="00614C0B" w:rsidP="00614C0B">
      <w:pPr>
        <w:widowControl w:val="0"/>
        <w:suppressAutoHyphens/>
        <w:autoSpaceDE w:val="0"/>
        <w:autoSpaceDN w:val="0"/>
        <w:spacing w:after="60" w:line="360" w:lineRule="auto"/>
        <w:ind w:left="5040" w:right="-20" w:firstLine="0"/>
        <w:textAlignment w:val="baseline"/>
        <w:rPr>
          <w:szCs w:val="24"/>
        </w:rPr>
      </w:pPr>
      <w:r w:rsidRPr="00D404C7">
        <w:rPr>
          <w:i/>
          <w:iCs/>
          <w:szCs w:val="24"/>
        </w:rPr>
        <w:t>Signé</w:t>
      </w:r>
      <w:r w:rsidRPr="00D404C7">
        <w:rPr>
          <w:i/>
          <w:iCs/>
          <w:spacing w:val="7"/>
          <w:szCs w:val="24"/>
        </w:rPr>
        <w:t xml:space="preserve"> </w:t>
      </w:r>
      <w:r w:rsidRPr="00D404C7">
        <w:rPr>
          <w:i/>
          <w:iCs/>
          <w:szCs w:val="24"/>
        </w:rPr>
        <w:t>et</w:t>
      </w:r>
      <w:r w:rsidRPr="00D404C7">
        <w:rPr>
          <w:i/>
          <w:iCs/>
          <w:spacing w:val="7"/>
          <w:szCs w:val="24"/>
        </w:rPr>
        <w:t xml:space="preserve"> </w:t>
      </w:r>
      <w:r w:rsidRPr="00D404C7">
        <w:rPr>
          <w:i/>
          <w:iCs/>
          <w:szCs w:val="24"/>
        </w:rPr>
        <w:t>authentifié</w:t>
      </w:r>
      <w:r w:rsidRPr="00D404C7">
        <w:rPr>
          <w:i/>
          <w:iCs/>
          <w:spacing w:val="7"/>
          <w:szCs w:val="24"/>
        </w:rPr>
        <w:t xml:space="preserve"> </w:t>
      </w:r>
      <w:r w:rsidRPr="00D404C7">
        <w:rPr>
          <w:i/>
          <w:iCs/>
          <w:szCs w:val="24"/>
        </w:rPr>
        <w:t>par</w:t>
      </w:r>
      <w:r w:rsidRPr="00D404C7">
        <w:rPr>
          <w:i/>
          <w:iCs/>
          <w:spacing w:val="7"/>
          <w:szCs w:val="24"/>
        </w:rPr>
        <w:t xml:space="preserve"> </w:t>
      </w:r>
      <w:r w:rsidRPr="00D404C7">
        <w:rPr>
          <w:i/>
          <w:iCs/>
          <w:szCs w:val="24"/>
        </w:rPr>
        <w:t>l’organisme financier</w:t>
      </w:r>
    </w:p>
    <w:p w14:paraId="18943CB8" w14:textId="77777777" w:rsidR="00614C0B" w:rsidRPr="00D404C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404C7">
        <w:rPr>
          <w:i/>
          <w:iCs/>
          <w:szCs w:val="24"/>
        </w:rPr>
        <w:t>Fait à ___________,</w:t>
      </w:r>
      <w:r w:rsidRPr="00D404C7">
        <w:rPr>
          <w:i/>
          <w:iCs/>
          <w:spacing w:val="7"/>
          <w:szCs w:val="24"/>
        </w:rPr>
        <w:t xml:space="preserve"> </w:t>
      </w:r>
      <w:r w:rsidRPr="00D404C7">
        <w:rPr>
          <w:i/>
          <w:iCs/>
          <w:szCs w:val="24"/>
        </w:rPr>
        <w:t>le</w:t>
      </w:r>
      <w:r w:rsidRPr="00D404C7">
        <w:rPr>
          <w:i/>
          <w:iCs/>
          <w:spacing w:val="7"/>
          <w:szCs w:val="24"/>
        </w:rPr>
        <w:t xml:space="preserve"> ___________</w:t>
      </w:r>
    </w:p>
    <w:p w14:paraId="09EA1445"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4186218" w14:textId="77777777" w:rsidR="00614C0B" w:rsidRPr="00D404C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l’Organisme financier]</w:t>
      </w:r>
    </w:p>
    <w:p w14:paraId="66783A69" w14:textId="77777777" w:rsidR="00614C0B" w:rsidRPr="00D404C7" w:rsidRDefault="00614C0B" w:rsidP="00614C0B">
      <w:pPr>
        <w:widowControl w:val="0"/>
        <w:suppressAutoHyphens/>
        <w:autoSpaceDE w:val="0"/>
        <w:autoSpaceDN w:val="0"/>
        <w:spacing w:after="60" w:line="360" w:lineRule="auto"/>
        <w:ind w:left="0" w:right="-20" w:firstLine="0"/>
        <w:jc w:val="left"/>
        <w:textAlignment w:val="baseline"/>
        <w:rPr>
          <w:i/>
          <w:iCs/>
          <w:w w:val="98"/>
          <w:szCs w:val="24"/>
        </w:rPr>
      </w:pPr>
      <w:r w:rsidRPr="00D404C7">
        <w:rPr>
          <w:i/>
          <w:iCs/>
          <w:w w:val="98"/>
          <w:position w:val="9"/>
          <w:szCs w:val="24"/>
        </w:rPr>
        <w:t>(</w:t>
      </w:r>
      <w:proofErr w:type="gramStart"/>
      <w:r w:rsidRPr="00D404C7">
        <w:rPr>
          <w:i/>
          <w:iCs/>
          <w:w w:val="98"/>
          <w:position w:val="9"/>
          <w:szCs w:val="24"/>
        </w:rPr>
        <w:t>10)</w:t>
      </w:r>
      <w:r w:rsidRPr="00D404C7">
        <w:rPr>
          <w:i/>
          <w:iCs/>
          <w:w w:val="98"/>
          <w:szCs w:val="24"/>
        </w:rPr>
        <w:t>Cas</w:t>
      </w:r>
      <w:proofErr w:type="gramEnd"/>
      <w:r w:rsidRPr="00D404C7">
        <w:rPr>
          <w:i/>
          <w:iCs/>
          <w:spacing w:val="4"/>
          <w:szCs w:val="24"/>
        </w:rPr>
        <w:t xml:space="preserve"> </w:t>
      </w:r>
      <w:r w:rsidRPr="00D404C7">
        <w:rPr>
          <w:i/>
          <w:iCs/>
          <w:w w:val="98"/>
          <w:szCs w:val="24"/>
        </w:rPr>
        <w:t>où</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caution</w:t>
      </w:r>
      <w:r w:rsidRPr="00D404C7">
        <w:rPr>
          <w:i/>
          <w:iCs/>
          <w:spacing w:val="4"/>
          <w:szCs w:val="24"/>
        </w:rPr>
        <w:t xml:space="preserve"> </w:t>
      </w:r>
      <w:r w:rsidRPr="00D404C7">
        <w:rPr>
          <w:i/>
          <w:iCs/>
          <w:w w:val="98"/>
          <w:szCs w:val="24"/>
        </w:rPr>
        <w:t>est</w:t>
      </w:r>
      <w:r w:rsidRPr="00D404C7">
        <w:rPr>
          <w:i/>
          <w:iCs/>
          <w:spacing w:val="4"/>
          <w:szCs w:val="24"/>
        </w:rPr>
        <w:t xml:space="preserve"> </w:t>
      </w:r>
      <w:r w:rsidRPr="00D404C7">
        <w:rPr>
          <w:i/>
          <w:iCs/>
          <w:w w:val="98"/>
          <w:szCs w:val="24"/>
        </w:rPr>
        <w:t>établie</w:t>
      </w:r>
      <w:r w:rsidRPr="00D404C7">
        <w:rPr>
          <w:i/>
          <w:iCs/>
          <w:spacing w:val="4"/>
          <w:szCs w:val="24"/>
        </w:rPr>
        <w:t xml:space="preserve"> </w:t>
      </w:r>
      <w:r w:rsidRPr="00D404C7">
        <w:rPr>
          <w:i/>
          <w:iCs/>
          <w:w w:val="98"/>
          <w:szCs w:val="24"/>
        </w:rPr>
        <w:t>une</w:t>
      </w:r>
      <w:r w:rsidRPr="00D404C7">
        <w:rPr>
          <w:i/>
          <w:iCs/>
          <w:spacing w:val="4"/>
          <w:szCs w:val="24"/>
        </w:rPr>
        <w:t xml:space="preserve"> </w:t>
      </w:r>
      <w:r w:rsidRPr="00D404C7">
        <w:rPr>
          <w:i/>
          <w:iCs/>
          <w:w w:val="98"/>
          <w:szCs w:val="24"/>
        </w:rPr>
        <w:t>fois</w:t>
      </w:r>
      <w:r w:rsidRPr="00D404C7">
        <w:rPr>
          <w:i/>
          <w:iCs/>
          <w:spacing w:val="4"/>
          <w:szCs w:val="24"/>
        </w:rPr>
        <w:t xml:space="preserve"> </w:t>
      </w:r>
      <w:r w:rsidRPr="00D404C7">
        <w:rPr>
          <w:i/>
          <w:iCs/>
          <w:w w:val="98"/>
          <w:szCs w:val="24"/>
        </w:rPr>
        <w:t>au</w:t>
      </w:r>
      <w:r w:rsidRPr="00D404C7">
        <w:rPr>
          <w:i/>
          <w:iCs/>
          <w:spacing w:val="4"/>
          <w:szCs w:val="24"/>
        </w:rPr>
        <w:t xml:space="preserve"> </w:t>
      </w:r>
      <w:r w:rsidRPr="00D404C7">
        <w:rPr>
          <w:i/>
          <w:iCs/>
          <w:w w:val="98"/>
          <w:szCs w:val="24"/>
        </w:rPr>
        <w:t>démarrage</w:t>
      </w:r>
      <w:r w:rsidRPr="00D404C7">
        <w:rPr>
          <w:i/>
          <w:iCs/>
          <w:spacing w:val="4"/>
          <w:szCs w:val="24"/>
        </w:rPr>
        <w:t xml:space="preserve"> </w:t>
      </w:r>
      <w:r w:rsidRPr="00D404C7">
        <w:rPr>
          <w:i/>
          <w:iCs/>
          <w:w w:val="98"/>
          <w:szCs w:val="24"/>
        </w:rPr>
        <w:t>des</w:t>
      </w:r>
      <w:r w:rsidRPr="00D404C7">
        <w:rPr>
          <w:i/>
          <w:iCs/>
          <w:spacing w:val="4"/>
          <w:szCs w:val="24"/>
        </w:rPr>
        <w:t xml:space="preserve"> </w:t>
      </w:r>
      <w:r w:rsidRPr="00D404C7">
        <w:rPr>
          <w:i/>
          <w:iCs/>
          <w:w w:val="98"/>
          <w:szCs w:val="24"/>
        </w:rPr>
        <w:t>prestations</w:t>
      </w:r>
      <w:r w:rsidRPr="00D404C7">
        <w:rPr>
          <w:i/>
          <w:iCs/>
          <w:spacing w:val="4"/>
          <w:szCs w:val="24"/>
        </w:rPr>
        <w:t xml:space="preserve"> </w:t>
      </w:r>
      <w:r w:rsidRPr="00D404C7">
        <w:rPr>
          <w:i/>
          <w:iCs/>
          <w:w w:val="98"/>
          <w:szCs w:val="24"/>
        </w:rPr>
        <w:t>et</w:t>
      </w:r>
      <w:r w:rsidRPr="00D404C7">
        <w:rPr>
          <w:i/>
          <w:iCs/>
          <w:spacing w:val="4"/>
          <w:szCs w:val="24"/>
        </w:rPr>
        <w:t xml:space="preserve"> </w:t>
      </w:r>
      <w:r w:rsidRPr="00D404C7">
        <w:rPr>
          <w:i/>
          <w:iCs/>
          <w:w w:val="98"/>
          <w:szCs w:val="24"/>
        </w:rPr>
        <w:t>couvre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totalité</w:t>
      </w:r>
      <w:r w:rsidRPr="00D404C7">
        <w:rPr>
          <w:i/>
          <w:iCs/>
          <w:spacing w:val="4"/>
          <w:szCs w:val="24"/>
        </w:rPr>
        <w:t xml:space="preserve"> </w:t>
      </w:r>
      <w:r w:rsidRPr="00D404C7">
        <w:rPr>
          <w:i/>
          <w:iCs/>
          <w:w w:val="98"/>
          <w:szCs w:val="24"/>
        </w:rPr>
        <w:t>de</w:t>
      </w:r>
      <w:r w:rsidRPr="00D404C7">
        <w:rPr>
          <w:i/>
          <w:iCs/>
          <w:spacing w:val="4"/>
          <w:szCs w:val="24"/>
        </w:rPr>
        <w:t xml:space="preserve"> </w:t>
      </w:r>
      <w:r w:rsidRPr="00D404C7">
        <w:rPr>
          <w:i/>
          <w:iCs/>
          <w:w w:val="98"/>
          <w:szCs w:val="24"/>
        </w:rPr>
        <w:t>la</w:t>
      </w:r>
      <w:r w:rsidRPr="00D404C7">
        <w:rPr>
          <w:i/>
          <w:iCs/>
          <w:spacing w:val="4"/>
          <w:szCs w:val="24"/>
        </w:rPr>
        <w:t xml:space="preserve"> </w:t>
      </w:r>
      <w:r w:rsidRPr="00D404C7">
        <w:rPr>
          <w:i/>
          <w:iCs/>
          <w:w w:val="98"/>
          <w:szCs w:val="24"/>
        </w:rPr>
        <w:t>garantie,</w:t>
      </w:r>
      <w:r w:rsidRPr="00D404C7">
        <w:rPr>
          <w:i/>
          <w:iCs/>
          <w:spacing w:val="4"/>
          <w:szCs w:val="24"/>
        </w:rPr>
        <w:t xml:space="preserve"> </w:t>
      </w:r>
      <w:r w:rsidRPr="00D404C7">
        <w:rPr>
          <w:i/>
          <w:iCs/>
          <w:w w:val="98"/>
          <w:szCs w:val="24"/>
        </w:rPr>
        <w:t>soit</w:t>
      </w:r>
      <w:r w:rsidRPr="00D404C7">
        <w:rPr>
          <w:i/>
          <w:iCs/>
          <w:spacing w:val="4"/>
          <w:szCs w:val="24"/>
        </w:rPr>
        <w:t xml:space="preserve"> </w:t>
      </w:r>
      <w:r w:rsidRPr="00D404C7">
        <w:rPr>
          <w:i/>
          <w:iCs/>
          <w:w w:val="98"/>
          <w:szCs w:val="24"/>
        </w:rPr>
        <w:t>10%</w:t>
      </w:r>
      <w:r w:rsidRPr="00D404C7">
        <w:rPr>
          <w:i/>
          <w:iCs/>
          <w:spacing w:val="4"/>
          <w:szCs w:val="24"/>
        </w:rPr>
        <w:t xml:space="preserve"> </w:t>
      </w:r>
      <w:r w:rsidRPr="00D404C7">
        <w:rPr>
          <w:i/>
          <w:iCs/>
          <w:w w:val="98"/>
          <w:szCs w:val="24"/>
        </w:rPr>
        <w:t>du</w:t>
      </w:r>
      <w:r w:rsidRPr="00D404C7">
        <w:rPr>
          <w:i/>
          <w:iCs/>
          <w:spacing w:val="4"/>
          <w:szCs w:val="24"/>
        </w:rPr>
        <w:t xml:space="preserve"> </w:t>
      </w:r>
      <w:r w:rsidRPr="00D404C7">
        <w:rPr>
          <w:i/>
          <w:iCs/>
          <w:w w:val="98"/>
          <w:szCs w:val="24"/>
        </w:rPr>
        <w:t>marché.</w:t>
      </w:r>
      <w:r w:rsidRPr="00D404C7">
        <w:rPr>
          <w:i/>
          <w:iCs/>
          <w:w w:val="98"/>
          <w:szCs w:val="24"/>
        </w:rPr>
        <w:br w:type="page"/>
      </w:r>
    </w:p>
    <w:p w14:paraId="2D65CC8D"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Annexen°6 : Modèle d’attestation OU D’AUTORISATION du fabricant</w:t>
      </w:r>
    </w:p>
    <w:p w14:paraId="3565011C" w14:textId="77777777" w:rsidR="00614C0B" w:rsidRPr="00D404C7" w:rsidRDefault="00614C0B" w:rsidP="00614C0B">
      <w:pPr>
        <w:widowControl w:val="0"/>
        <w:suppressAutoHyphens/>
        <w:autoSpaceDE w:val="0"/>
        <w:autoSpaceDN w:val="0"/>
        <w:spacing w:after="60" w:line="360" w:lineRule="auto"/>
        <w:ind w:left="107" w:right="102" w:firstLine="0"/>
        <w:textAlignment w:val="baseline"/>
        <w:rPr>
          <w:szCs w:val="24"/>
        </w:rPr>
      </w:pPr>
      <w:r w:rsidRPr="00D404C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EE8586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2934679" w14:textId="77777777" w:rsidR="00614C0B" w:rsidRPr="00D404C7" w:rsidRDefault="00614C0B" w:rsidP="00614C0B">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D404C7">
        <w:rPr>
          <w:szCs w:val="24"/>
        </w:rPr>
        <w:t xml:space="preserve">Date </w:t>
      </w:r>
      <w:r w:rsidRPr="00D404C7">
        <w:rPr>
          <w:i/>
          <w:iCs/>
          <w:szCs w:val="24"/>
        </w:rPr>
        <w:t xml:space="preserve">[insérer la date (jour, mois, année) de remise de l’offre] </w:t>
      </w:r>
      <w:r w:rsidRPr="00D404C7">
        <w:rPr>
          <w:szCs w:val="24"/>
        </w:rPr>
        <w:t>AON°</w:t>
      </w:r>
      <w:r w:rsidRPr="00D404C7">
        <w:rPr>
          <w:szCs w:val="24"/>
          <w:u w:val="single"/>
        </w:rPr>
        <w:tab/>
      </w:r>
      <w:r w:rsidRPr="00D404C7">
        <w:rPr>
          <w:szCs w:val="24"/>
        </w:rPr>
        <w:t xml:space="preserve">du </w:t>
      </w:r>
      <w:r w:rsidRPr="00D404C7">
        <w:rPr>
          <w:szCs w:val="24"/>
          <w:u w:val="single"/>
        </w:rPr>
        <w:tab/>
      </w:r>
      <w:r w:rsidRPr="00D404C7">
        <w:rPr>
          <w:szCs w:val="24"/>
        </w:rPr>
        <w:t xml:space="preserve">: </w:t>
      </w:r>
      <w:r w:rsidRPr="00D404C7">
        <w:rPr>
          <w:i/>
          <w:iCs/>
          <w:szCs w:val="24"/>
        </w:rPr>
        <w:t xml:space="preserve">[insérer les références de l’Appel d’Offres] </w:t>
      </w:r>
      <w:r w:rsidRPr="00D404C7">
        <w:rPr>
          <w:w w:val="90"/>
          <w:szCs w:val="24"/>
        </w:rPr>
        <w:t>Variante N°</w:t>
      </w:r>
      <w:proofErr w:type="gramStart"/>
      <w:r w:rsidRPr="00D404C7">
        <w:rPr>
          <w:w w:val="90"/>
          <w:szCs w:val="24"/>
        </w:rPr>
        <w:t>.:</w:t>
      </w:r>
      <w:proofErr w:type="gramEnd"/>
      <w:r w:rsidRPr="00D404C7">
        <w:rPr>
          <w:w w:val="90"/>
          <w:szCs w:val="24"/>
        </w:rPr>
        <w:t xml:space="preserve"> </w:t>
      </w:r>
      <w:r w:rsidRPr="00D404C7">
        <w:rPr>
          <w:i/>
          <w:iCs/>
          <w:w w:val="90"/>
          <w:szCs w:val="24"/>
        </w:rPr>
        <w:t>[insérer le numéro d’identification si cette offre est proposée pour une variante]</w:t>
      </w:r>
    </w:p>
    <w:p w14:paraId="57036380" w14:textId="77777777" w:rsidR="00614C0B" w:rsidRPr="00D404C7" w:rsidRDefault="00614C0B" w:rsidP="00614C0B">
      <w:pPr>
        <w:widowControl w:val="0"/>
        <w:suppressAutoHyphens/>
        <w:autoSpaceDE w:val="0"/>
        <w:autoSpaceDN w:val="0"/>
        <w:spacing w:after="60" w:line="360" w:lineRule="auto"/>
        <w:ind w:left="107" w:right="-20" w:firstLine="0"/>
        <w:textAlignment w:val="baseline"/>
        <w:rPr>
          <w:szCs w:val="24"/>
        </w:rPr>
      </w:pPr>
      <w:proofErr w:type="gramStart"/>
      <w:r w:rsidRPr="00D404C7">
        <w:rPr>
          <w:szCs w:val="24"/>
        </w:rPr>
        <w:t>A:</w:t>
      </w:r>
      <w:r w:rsidRPr="00D404C7">
        <w:rPr>
          <w:i/>
          <w:iCs/>
          <w:szCs w:val="24"/>
        </w:rPr>
        <w:t>[</w:t>
      </w:r>
      <w:proofErr w:type="gramEnd"/>
      <w:r w:rsidRPr="00D404C7">
        <w:rPr>
          <w:i/>
          <w:iCs/>
          <w:szCs w:val="24"/>
        </w:rPr>
        <w:t>insérer le nom complet du Maître d’Ouvrage</w:t>
      </w:r>
      <w:r w:rsidRPr="00D404C7">
        <w:rPr>
          <w:szCs w:val="24"/>
        </w:rPr>
        <w:t xml:space="preserve"> ou du Maître d’Ouvrage Délégué</w:t>
      </w:r>
      <w:r w:rsidRPr="00D404C7">
        <w:rPr>
          <w:i/>
          <w:iCs/>
          <w:szCs w:val="24"/>
        </w:rPr>
        <w:t>]</w:t>
      </w:r>
    </w:p>
    <w:p w14:paraId="68B77B3A"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Je soussigné (nom et adresse complète du fabricant) ……… </w:t>
      </w:r>
    </w:p>
    <w:p w14:paraId="1C68174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Atteste que la société (nom et adresse complète) est habilitée à commercialiser nos produits (ou le cas échéant) dispose d’un agrément.</w:t>
      </w:r>
    </w:p>
    <w:p w14:paraId="6050C2B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154B1032" w14:textId="77777777" w:rsidR="00614C0B" w:rsidRPr="00D404C7" w:rsidRDefault="00614C0B" w:rsidP="00614C0B">
      <w:pPr>
        <w:widowControl w:val="0"/>
        <w:suppressAutoHyphens/>
        <w:autoSpaceDE w:val="0"/>
        <w:autoSpaceDN w:val="0"/>
        <w:spacing w:after="60" w:line="360" w:lineRule="auto"/>
        <w:ind w:left="107" w:right="-243" w:firstLine="0"/>
        <w:textAlignment w:val="baseline"/>
        <w:rPr>
          <w:szCs w:val="24"/>
        </w:rPr>
      </w:pPr>
      <w:r w:rsidRPr="00D404C7">
        <w:rPr>
          <w:szCs w:val="24"/>
        </w:rPr>
        <w:t>Nousconfirmonstoutesnosgarantiesetnousnousportonsgarantspourlesfournituresoffertes.</w:t>
      </w:r>
    </w:p>
    <w:p w14:paraId="7BB91199"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05E506B5" w14:textId="77777777" w:rsidR="00614C0B" w:rsidRPr="00D404C7" w:rsidRDefault="00614C0B" w:rsidP="00614C0B">
      <w:pPr>
        <w:widowControl w:val="0"/>
        <w:suppressAutoHyphens/>
        <w:autoSpaceDE w:val="0"/>
        <w:autoSpaceDN w:val="0"/>
        <w:spacing w:after="60" w:line="360" w:lineRule="auto"/>
        <w:ind w:left="0" w:firstLine="0"/>
        <w:textAlignment w:val="baseline"/>
        <w:rPr>
          <w:i/>
          <w:iCs/>
          <w:szCs w:val="24"/>
        </w:rPr>
      </w:pP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r>
      <w:r w:rsidRPr="00D404C7">
        <w:rPr>
          <w:i/>
          <w:iCs/>
          <w:szCs w:val="24"/>
        </w:rPr>
        <w:tab/>
        <w:t>Signature</w:t>
      </w:r>
    </w:p>
    <w:p w14:paraId="6AA13D13"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En date du............................</w:t>
      </w:r>
    </w:p>
    <w:p w14:paraId="46B0E51B" w14:textId="77777777" w:rsidR="00614C0B" w:rsidRPr="00D404C7" w:rsidRDefault="00614C0B" w:rsidP="00614C0B">
      <w:pPr>
        <w:widowControl w:val="0"/>
        <w:suppressAutoHyphens/>
        <w:autoSpaceDE w:val="0"/>
        <w:autoSpaceDN w:val="0"/>
        <w:spacing w:after="60" w:line="360" w:lineRule="auto"/>
        <w:ind w:left="3600" w:right="-144" w:firstLine="720"/>
        <w:textAlignment w:val="baseline"/>
        <w:rPr>
          <w:szCs w:val="24"/>
        </w:rPr>
      </w:pPr>
      <w:r w:rsidRPr="00D404C7">
        <w:rPr>
          <w:i/>
          <w:iCs/>
          <w:szCs w:val="24"/>
        </w:rPr>
        <w:t>Jour de..................................</w:t>
      </w:r>
    </w:p>
    <w:p w14:paraId="0B522988"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A100F62" w14:textId="77777777" w:rsidR="00614C0B" w:rsidRPr="00D404C7" w:rsidRDefault="00614C0B" w:rsidP="00614C0B">
      <w:pPr>
        <w:spacing w:after="60" w:line="360" w:lineRule="auto"/>
        <w:ind w:left="0" w:firstLine="0"/>
        <w:jc w:val="left"/>
        <w:rPr>
          <w:szCs w:val="24"/>
        </w:rPr>
      </w:pPr>
      <w:r w:rsidRPr="00D404C7">
        <w:rPr>
          <w:szCs w:val="24"/>
        </w:rPr>
        <w:br w:type="page"/>
      </w:r>
    </w:p>
    <w:p w14:paraId="052B1FA9"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171" w:name="_Toc530309776"/>
      <w:bookmarkStart w:id="172" w:name="_Hlk159938869"/>
      <w:r w:rsidRPr="00D404C7">
        <w:rPr>
          <w:b/>
          <w:bCs/>
          <w:caps/>
          <w:spacing w:val="36"/>
          <w:w w:val="80"/>
          <w:position w:val="-1"/>
          <w:sz w:val="32"/>
          <w:szCs w:val="32"/>
        </w:rPr>
        <w:lastRenderedPageBreak/>
        <w:t xml:space="preserve">Annexe n° 7 : </w:t>
      </w:r>
      <w:bookmarkStart w:id="173" w:name="_Hlk143620145"/>
      <w:r w:rsidRPr="00D404C7">
        <w:rPr>
          <w:b/>
          <w:bCs/>
          <w:caps/>
          <w:spacing w:val="36"/>
          <w:w w:val="80"/>
          <w:position w:val="-1"/>
          <w:sz w:val="32"/>
          <w:szCs w:val="32"/>
        </w:rPr>
        <w:t>Cadre du planning</w:t>
      </w:r>
      <w:bookmarkEnd w:id="171"/>
      <w:r w:rsidRPr="00D404C7">
        <w:rPr>
          <w:b/>
          <w:bCs/>
          <w:caps/>
          <w:spacing w:val="36"/>
          <w:w w:val="80"/>
          <w:position w:val="-1"/>
          <w:sz w:val="32"/>
          <w:szCs w:val="32"/>
        </w:rPr>
        <w:t xml:space="preserve"> de livraison</w:t>
      </w:r>
    </w:p>
    <w:p w14:paraId="626A4FF0"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23899736" w14:textId="77777777" w:rsidR="00614C0B" w:rsidRPr="00D404C7"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174" w:name="_Toc529986297"/>
      <w:bookmarkStart w:id="175" w:name="_Toc530307558"/>
      <w:bookmarkStart w:id="176" w:name="_Toc530309777"/>
      <w:bookmarkStart w:id="177" w:name="_Toc163441814"/>
      <w:r w:rsidRPr="00D404C7">
        <w:rPr>
          <w:szCs w:val="24"/>
        </w:rPr>
        <w:t>Note sur la présentation des plannings</w:t>
      </w:r>
      <w:bookmarkEnd w:id="174"/>
      <w:bookmarkEnd w:id="175"/>
      <w:bookmarkEnd w:id="176"/>
      <w:bookmarkEnd w:id="177"/>
    </w:p>
    <w:p w14:paraId="707AB11B"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DE94562"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Les quantités, les rendements journaliers, la durée d’exécution des prestations et les ralentissements voire, les interruptions, devront ressortir clairement des plannings.</w:t>
      </w:r>
    </w:p>
    <w:p w14:paraId="69177BB8"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44F227BF"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r w:rsidRPr="00D404C7">
        <w:rPr>
          <w:szCs w:val="24"/>
        </w:rPr>
        <w:t xml:space="preserve">Le planning financier qui découle du planning des prestations devra indiquer mois par mois, les </w:t>
      </w:r>
      <w:r w:rsidRPr="00D404C7">
        <w:rPr>
          <w:spacing w:val="-26"/>
          <w:szCs w:val="24"/>
        </w:rPr>
        <w:t xml:space="preserve">et </w:t>
      </w:r>
      <w:r w:rsidRPr="00D404C7">
        <w:rPr>
          <w:szCs w:val="24"/>
        </w:rPr>
        <w:t>montants prévisionnels des décomptes de prestations par poste et cumulés, en tenant compte de l’incidence des saisons de pluies, pour la solution de base et éventuellement la solution variante.</w:t>
      </w:r>
    </w:p>
    <w:p w14:paraId="18EBA56D" w14:textId="77777777" w:rsidR="00614C0B" w:rsidRPr="00847156" w:rsidRDefault="00614C0B" w:rsidP="00614C0B">
      <w:pPr>
        <w:widowControl w:val="0"/>
        <w:suppressAutoHyphens/>
        <w:autoSpaceDE w:val="0"/>
        <w:autoSpaceDN w:val="0"/>
        <w:spacing w:after="60" w:line="360" w:lineRule="auto"/>
        <w:ind w:left="0" w:firstLine="0"/>
        <w:textAlignment w:val="baseline"/>
        <w:rPr>
          <w:sz w:val="10"/>
          <w:szCs w:val="10"/>
        </w:rPr>
      </w:pPr>
    </w:p>
    <w:p w14:paraId="233614AD" w14:textId="7E9CC305" w:rsidR="00614C0B" w:rsidRPr="00D404C7" w:rsidRDefault="00614C0B" w:rsidP="00614C0B">
      <w:pPr>
        <w:widowControl w:val="0"/>
        <w:suppressAutoHyphens/>
        <w:autoSpaceDE w:val="0"/>
        <w:autoSpaceDN w:val="0"/>
        <w:spacing w:after="60" w:line="360" w:lineRule="auto"/>
        <w:ind w:left="0" w:firstLine="0"/>
        <w:textAlignment w:val="baseline"/>
        <w:rPr>
          <w:i/>
          <w:szCs w:val="24"/>
        </w:rPr>
      </w:pPr>
      <w:r w:rsidRPr="00D404C7">
        <w:rPr>
          <w:i/>
          <w:szCs w:val="24"/>
        </w:rPr>
        <w:t xml:space="preserve">[Les cadres des plannings à préparer et insérer dans le </w:t>
      </w:r>
      <w:r w:rsidR="00C866C4">
        <w:rPr>
          <w:i/>
          <w:szCs w:val="24"/>
        </w:rPr>
        <w:t xml:space="preserve">Dossier de </w:t>
      </w:r>
      <w:proofErr w:type="spellStart"/>
      <w:r w:rsidR="00C866C4">
        <w:rPr>
          <w:i/>
          <w:szCs w:val="24"/>
        </w:rPr>
        <w:t>Cotation</w:t>
      </w:r>
      <w:r w:rsidRPr="00D404C7">
        <w:rPr>
          <w:i/>
          <w:szCs w:val="24"/>
        </w:rPr>
        <w:t>par</w:t>
      </w:r>
      <w:proofErr w:type="spellEnd"/>
      <w:r w:rsidRPr="00D404C7">
        <w:rPr>
          <w:i/>
          <w:szCs w:val="24"/>
        </w:rPr>
        <w:t xml:space="preserve"> le Maître d’Ouvrage]</w:t>
      </w:r>
    </w:p>
    <w:bookmarkEnd w:id="173"/>
    <w:p w14:paraId="6CC3EEA9" w14:textId="77777777" w:rsidR="00614C0B" w:rsidRPr="00D404C7"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D404C7">
        <w:rPr>
          <w:b/>
          <w:bCs/>
          <w:szCs w:val="24"/>
        </w:rPr>
        <w:t>A. Préciser</w:t>
      </w:r>
      <w:r w:rsidRPr="00D404C7">
        <w:rPr>
          <w:b/>
          <w:bCs/>
          <w:spacing w:val="7"/>
          <w:szCs w:val="24"/>
        </w:rPr>
        <w:t xml:space="preserve"> </w:t>
      </w:r>
      <w:r w:rsidRPr="00D404C7">
        <w:rPr>
          <w:b/>
          <w:bCs/>
          <w:szCs w:val="24"/>
        </w:rPr>
        <w:t>la</w:t>
      </w:r>
      <w:r w:rsidRPr="00D404C7">
        <w:rPr>
          <w:b/>
          <w:bCs/>
          <w:spacing w:val="7"/>
          <w:szCs w:val="24"/>
        </w:rPr>
        <w:t xml:space="preserve"> </w:t>
      </w:r>
      <w:r w:rsidRPr="00D404C7">
        <w:rPr>
          <w:b/>
          <w:bCs/>
          <w:szCs w:val="24"/>
        </w:rPr>
        <w:t>nature</w:t>
      </w:r>
      <w:r w:rsidRPr="00D404C7">
        <w:rPr>
          <w:b/>
          <w:bCs/>
          <w:spacing w:val="7"/>
          <w:szCs w:val="24"/>
        </w:rPr>
        <w:t xml:space="preserve"> </w:t>
      </w:r>
      <w:r w:rsidRPr="00D404C7">
        <w:rPr>
          <w:b/>
          <w:bCs/>
          <w:szCs w:val="24"/>
        </w:rPr>
        <w:t>de</w:t>
      </w:r>
      <w:r w:rsidRPr="00D404C7">
        <w:rPr>
          <w:b/>
          <w:bCs/>
          <w:spacing w:val="7"/>
          <w:szCs w:val="24"/>
        </w:rPr>
        <w:t xml:space="preserve"> </w:t>
      </w:r>
      <w:r w:rsidRPr="00D404C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D404C7" w14:paraId="5BEDC534" w14:textId="77777777"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33A7C3F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162DF4" w14:textId="77777777" w:rsidR="00614C0B" w:rsidRPr="00D404C7"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D404C7">
              <w:rPr>
                <w:i/>
                <w:iCs/>
                <w:szCs w:val="24"/>
              </w:rPr>
              <w:t>[Mois ou semaines</w:t>
            </w:r>
            <w:r w:rsidRPr="00D404C7">
              <w:rPr>
                <w:i/>
                <w:iCs/>
                <w:spacing w:val="6"/>
                <w:szCs w:val="24"/>
              </w:rPr>
              <w:t xml:space="preserve"> </w:t>
            </w:r>
            <w:r w:rsidRPr="00D404C7">
              <w:rPr>
                <w:i/>
                <w:iCs/>
                <w:szCs w:val="24"/>
              </w:rPr>
              <w:t>à</w:t>
            </w:r>
            <w:r w:rsidRPr="00D404C7">
              <w:rPr>
                <w:i/>
                <w:iCs/>
                <w:spacing w:val="6"/>
                <w:szCs w:val="24"/>
              </w:rPr>
              <w:t xml:space="preserve"> </w:t>
            </w:r>
            <w:r w:rsidRPr="00D404C7">
              <w:rPr>
                <w:i/>
                <w:iCs/>
                <w:szCs w:val="24"/>
              </w:rPr>
              <w:t>compter</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début</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mission]</w:t>
            </w:r>
          </w:p>
        </w:tc>
      </w:tr>
      <w:tr w:rsidR="00614C0B" w:rsidRPr="00D404C7" w14:paraId="3F36F6CC" w14:textId="77777777"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4BB3346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ED5AE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0C659AB" w14:textId="77777777" w:rsidR="00614C0B" w:rsidRPr="00D404C7"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D404C7">
              <w:rPr>
                <w:position w:val="-9"/>
                <w:szCs w:val="24"/>
              </w:rPr>
              <w:t>1</w:t>
            </w:r>
            <w:r w:rsidRPr="00D404C7">
              <w:rPr>
                <w:szCs w:val="24"/>
              </w:rPr>
              <w:t>er</w:t>
            </w:r>
          </w:p>
        </w:tc>
        <w:tc>
          <w:tcPr>
            <w:tcW w:w="406" w:type="dxa"/>
            <w:tcBorders>
              <w:top w:val="single" w:sz="4" w:space="0" w:color="221F1F"/>
              <w:left w:val="single" w:sz="4" w:space="0" w:color="221F1F"/>
              <w:bottom w:val="single" w:sz="4" w:space="0" w:color="221F1F"/>
              <w:right w:val="single" w:sz="4" w:space="0" w:color="221F1F"/>
            </w:tcBorders>
          </w:tcPr>
          <w:p w14:paraId="246ABC9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DD244BA" w14:textId="77777777" w:rsidR="00614C0B" w:rsidRPr="00D404C7"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D404C7">
              <w:rPr>
                <w:position w:val="-9"/>
                <w:szCs w:val="24"/>
              </w:rPr>
              <w:t>2</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6A352C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2ACB4B9" w14:textId="77777777" w:rsidR="00614C0B" w:rsidRPr="00D404C7"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D404C7">
              <w:rPr>
                <w:position w:val="-9"/>
                <w:szCs w:val="24"/>
              </w:rPr>
              <w:t>3</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69E223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B930E9D"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4</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A4823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9234D85" w14:textId="77777777" w:rsidR="00614C0B" w:rsidRPr="00D404C7"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D404C7">
              <w:rPr>
                <w:position w:val="-9"/>
                <w:szCs w:val="24"/>
              </w:rPr>
              <w:t>5</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A61B83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1E5DC98" w14:textId="77777777" w:rsidR="00614C0B" w:rsidRPr="00D404C7"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D404C7">
              <w:rPr>
                <w:position w:val="-9"/>
                <w:szCs w:val="24"/>
              </w:rPr>
              <w:t>6</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2A4C844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47BF940" w14:textId="77777777" w:rsidR="00614C0B" w:rsidRPr="00D404C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404C7">
              <w:rPr>
                <w:position w:val="-9"/>
                <w:szCs w:val="24"/>
              </w:rPr>
              <w:t>7</w:t>
            </w:r>
            <w:r w:rsidRPr="00D404C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15FB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5C0D2B" w14:textId="77777777" w:rsidR="00614C0B" w:rsidRPr="00D404C7"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D404C7">
              <w:rPr>
                <w:position w:val="-9"/>
                <w:szCs w:val="24"/>
              </w:rPr>
              <w:t>8</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F7212C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646FBFD" w14:textId="77777777" w:rsidR="00614C0B" w:rsidRPr="00D404C7"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D404C7">
              <w:rPr>
                <w:position w:val="-9"/>
                <w:szCs w:val="24"/>
              </w:rPr>
              <w:t>9</w:t>
            </w:r>
            <w:r w:rsidRPr="00D404C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C3DEC7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EA50C48" w14:textId="77777777" w:rsidR="00614C0B" w:rsidRPr="00D404C7"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D404C7">
              <w:rPr>
                <w:szCs w:val="24"/>
              </w:rPr>
              <w:t>10</w:t>
            </w:r>
            <w:r w:rsidRPr="00D404C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14:paraId="4CD526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8446823" w14:textId="77777777" w:rsidR="00614C0B" w:rsidRPr="00D404C7"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D404C7">
              <w:rPr>
                <w:szCs w:val="24"/>
              </w:rPr>
              <w:t>11</w:t>
            </w:r>
            <w:r w:rsidRPr="00D404C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35BC6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2CBC6E9" w14:textId="77777777" w:rsidR="00614C0B" w:rsidRPr="00D404C7"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D404C7">
              <w:rPr>
                <w:szCs w:val="24"/>
              </w:rPr>
              <w:t>12</w:t>
            </w:r>
            <w:r w:rsidRPr="00D404C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14:paraId="6E9AAEF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6EC74123" w14:textId="77777777"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14:paraId="3AA6CB73" w14:textId="77777777" w:rsidR="00614C0B" w:rsidRPr="00D404C7"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D404C7">
              <w:rPr>
                <w:szCs w:val="24"/>
              </w:rPr>
              <w:t>Activité</w:t>
            </w:r>
            <w:r w:rsidRPr="00D404C7">
              <w:rPr>
                <w:spacing w:val="7"/>
                <w:szCs w:val="24"/>
              </w:rPr>
              <w:t xml:space="preserve"> </w:t>
            </w:r>
            <w:r w:rsidRPr="00D404C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14:paraId="2BD7BE5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0EAEC97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274496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230C67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43A99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10341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3AA3D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11C23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55431D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A08BCA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3936D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9F8D0F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0975298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11F014CF"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6D1AC9C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BBF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10F7DC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A5997E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A2489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6B609C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0A1E71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E2B485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D838D3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ACD862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9A0FDE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0388DE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A8F0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400EC6D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470C9A3D"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25AFAB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518DE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EBCE88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0322DB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01053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D5A21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5C7C12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B48BAA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02E2E5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6B512A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9A6AD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E01747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DE32E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F53A5C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3978ACE5"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985FE3C"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77291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A70941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EE722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59D16C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2680CD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64E159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C9F34C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32B9420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826471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F81A9E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5EC785"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B192EA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601FA7E4"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404C7" w14:paraId="2183FFD7" w14:textId="77777777"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658DA99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6AF6B2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2AFAA7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2A65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D8A7EC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2E5A4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E4B3D2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75BA5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A7A65C9"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9FA31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B417A3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79FB1C7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17F3A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8F9C83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14:paraId="5FFAA4C2"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14:paraId="2D8F9586" w14:textId="77777777" w:rsidR="00614C0B" w:rsidRPr="00D404C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bookmarkEnd w:id="172"/>
    <w:p w14:paraId="7867F07F" w14:textId="77777777" w:rsidR="00614C0B" w:rsidRPr="00D404C7" w:rsidRDefault="00614C0B" w:rsidP="00614C0B">
      <w:pPr>
        <w:spacing w:after="60" w:line="360" w:lineRule="auto"/>
        <w:ind w:left="0" w:firstLine="0"/>
        <w:jc w:val="left"/>
        <w:rPr>
          <w:b/>
          <w:bCs/>
          <w:szCs w:val="24"/>
        </w:rPr>
      </w:pPr>
      <w:r w:rsidRPr="00D404C7">
        <w:rPr>
          <w:b/>
          <w:bCs/>
          <w:szCs w:val="24"/>
        </w:rPr>
        <w:br w:type="page"/>
      </w:r>
    </w:p>
    <w:p w14:paraId="46822887" w14:textId="77777777"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Annexen°8 : Modèle de liste du personnel à mobiliser dans le cadre des services connexes</w:t>
      </w:r>
    </w:p>
    <w:p w14:paraId="2D8ABD41" w14:textId="77777777" w:rsidR="00614C0B" w:rsidRPr="00D404C7" w:rsidRDefault="00614C0B" w:rsidP="009130CA">
      <w:pPr>
        <w:widowControl w:val="0"/>
        <w:numPr>
          <w:ilvl w:val="0"/>
          <w:numId w:val="56"/>
        </w:numPr>
        <w:suppressAutoHyphens/>
        <w:autoSpaceDE w:val="0"/>
        <w:autoSpaceDN w:val="0"/>
        <w:spacing w:after="60" w:line="360" w:lineRule="auto"/>
        <w:jc w:val="left"/>
        <w:textAlignment w:val="baseline"/>
        <w:rPr>
          <w:szCs w:val="24"/>
        </w:rPr>
      </w:pPr>
      <w:bookmarkStart w:id="178" w:name="_Hlk159938956"/>
      <w:r w:rsidRPr="00D404C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D404C7" w14:paraId="0DD16886" w14:textId="77777777"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5B57EA09"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179" w:name="_Hlk163136065"/>
            <w:r w:rsidRPr="00D404C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BA4A63"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D404C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43C4A01E" w14:textId="77777777" w:rsidR="00C048EE" w:rsidRPr="00D404C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D404C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93F64CE"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Années</w:t>
            </w:r>
          </w:p>
          <w:p w14:paraId="400B1EBC"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 xml:space="preserve"> D’expérience</w:t>
            </w:r>
          </w:p>
          <w:p w14:paraId="05A6DB5B"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D404C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6D39E95A"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Années d’Expérience Spécifique</w:t>
            </w:r>
          </w:p>
          <w:p w14:paraId="61BA23D8"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En</w:t>
            </w:r>
          </w:p>
          <w:p w14:paraId="3CFE02F1" w14:textId="77777777" w:rsidR="00C048EE" w:rsidRPr="00D404C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D404C7">
              <w:rPr>
                <w:b/>
                <w:bCs/>
                <w:sz w:val="20"/>
                <w:szCs w:val="24"/>
              </w:rPr>
              <w:t xml:space="preserve">Terme de </w:t>
            </w:r>
            <w:proofErr w:type="gramStart"/>
            <w:r w:rsidRPr="00D404C7">
              <w:rPr>
                <w:b/>
                <w:bCs/>
                <w:sz w:val="20"/>
                <w:szCs w:val="24"/>
              </w:rPr>
              <w:t>projets  similaires</w:t>
            </w:r>
            <w:proofErr w:type="gramEnd"/>
            <w:r w:rsidRPr="00D404C7">
              <w:rPr>
                <w:b/>
                <w:bCs/>
                <w:sz w:val="20"/>
                <w:szCs w:val="24"/>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77C3997C" w14:textId="77777777" w:rsidR="00C048EE" w:rsidRPr="00D404C7" w:rsidRDefault="00C048EE" w:rsidP="00C048EE">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D404C7">
              <w:rPr>
                <w:b/>
                <w:bCs/>
                <w:sz w:val="20"/>
                <w:szCs w:val="24"/>
              </w:rPr>
              <w:t xml:space="preserve">    Poste ou fonction </w:t>
            </w:r>
          </w:p>
          <w:p w14:paraId="25E42442"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Occupé (e) pour</w:t>
            </w:r>
          </w:p>
          <w:p w14:paraId="3C4FB558"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D404C7">
              <w:rPr>
                <w:b/>
                <w:bCs/>
                <w:sz w:val="20"/>
                <w:szCs w:val="24"/>
              </w:rPr>
              <w:t xml:space="preserve">Chaque projet </w:t>
            </w:r>
          </w:p>
          <w:p w14:paraId="58ECC1BE" w14:textId="77777777" w:rsidR="00C048EE" w:rsidRPr="00D404C7" w:rsidRDefault="00C048EE" w:rsidP="00C048EE">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C048EE" w:rsidRPr="00D404C7" w14:paraId="35235B1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A38FA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5ECA011B"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06995F0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4E01AF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r w:rsidRPr="00D404C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47733C5"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09F5B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A27DACB"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699E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6E7E4FE"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948E0E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BE7F446"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4C9307C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F9E622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582D60C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6015DD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D78B3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A90E543"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3B7FBC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442E33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513EB0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0B8FC7A0"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FE5E92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22EBF4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266E0561"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5D11F3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2A898E4"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8FE36F9"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368DAEFC"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E9FE7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CD3338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D6CB342"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E25D66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0C9FD95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6B62561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D404C7" w14:paraId="16ADC9CD" w14:textId="77777777"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47ED27C"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05DD0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A08A61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8D7B1D7"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35CE72E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19D92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bookmarkEnd w:id="179"/>
    </w:tbl>
    <w:p w14:paraId="3E8B3284" w14:textId="77777777" w:rsidR="00614C0B" w:rsidRPr="00D404C7" w:rsidRDefault="00614C0B" w:rsidP="00614C0B">
      <w:pPr>
        <w:widowControl w:val="0"/>
        <w:suppressAutoHyphens/>
        <w:autoSpaceDE w:val="0"/>
        <w:autoSpaceDN w:val="0"/>
        <w:spacing w:after="60" w:line="360" w:lineRule="auto"/>
        <w:ind w:left="0" w:firstLine="0"/>
        <w:jc w:val="left"/>
        <w:textAlignment w:val="baseline"/>
        <w:rPr>
          <w:szCs w:val="24"/>
        </w:rPr>
      </w:pPr>
    </w:p>
    <w:p w14:paraId="32639945"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31FBAA55" w14:textId="77777777" w:rsidR="00614C0B" w:rsidRPr="00D404C7" w:rsidRDefault="00614C0B" w:rsidP="009130CA">
      <w:pPr>
        <w:widowControl w:val="0"/>
        <w:numPr>
          <w:ilvl w:val="0"/>
          <w:numId w:val="56"/>
        </w:numPr>
        <w:suppressAutoHyphens/>
        <w:autoSpaceDE w:val="0"/>
        <w:autoSpaceDN w:val="0"/>
        <w:spacing w:after="60" w:line="360" w:lineRule="auto"/>
        <w:jc w:val="left"/>
        <w:textAlignment w:val="baseline"/>
        <w:rPr>
          <w:szCs w:val="24"/>
        </w:rPr>
      </w:pPr>
      <w:r w:rsidRPr="00D404C7">
        <w:rPr>
          <w:szCs w:val="24"/>
        </w:rPr>
        <w:t>Personnel d’appui (siège et local)</w:t>
      </w:r>
    </w:p>
    <w:p w14:paraId="1EC2568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C048EE" w:rsidRPr="00D404C7" w14:paraId="63B9B3B9" w14:textId="77777777" w:rsidTr="004E6F83">
        <w:trPr>
          <w:trHeight w:val="491"/>
        </w:trPr>
        <w:tc>
          <w:tcPr>
            <w:tcW w:w="1988" w:type="dxa"/>
            <w:shd w:val="clear" w:color="auto" w:fill="E7E6E6"/>
          </w:tcPr>
          <w:p w14:paraId="1BEBB018"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bookmarkStart w:id="180" w:name="_Hlk163136080"/>
            <w:r w:rsidRPr="00D404C7">
              <w:rPr>
                <w:szCs w:val="24"/>
              </w:rPr>
              <w:t xml:space="preserve">Nom </w:t>
            </w:r>
          </w:p>
        </w:tc>
        <w:tc>
          <w:tcPr>
            <w:tcW w:w="1771" w:type="dxa"/>
            <w:shd w:val="clear" w:color="auto" w:fill="E7E6E6"/>
          </w:tcPr>
          <w:p w14:paraId="3BCF5B4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Spécialisation  </w:t>
            </w:r>
          </w:p>
        </w:tc>
        <w:tc>
          <w:tcPr>
            <w:tcW w:w="1881" w:type="dxa"/>
            <w:shd w:val="clear" w:color="auto" w:fill="E7E6E6"/>
          </w:tcPr>
          <w:p w14:paraId="1CEE062B"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Poste</w:t>
            </w:r>
          </w:p>
        </w:tc>
        <w:tc>
          <w:tcPr>
            <w:tcW w:w="1881" w:type="dxa"/>
            <w:shd w:val="clear" w:color="auto" w:fill="E7E6E6"/>
          </w:tcPr>
          <w:p w14:paraId="726F62C1"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 xml:space="preserve"> Année d’Expérience </w:t>
            </w:r>
          </w:p>
        </w:tc>
        <w:tc>
          <w:tcPr>
            <w:tcW w:w="1881" w:type="dxa"/>
            <w:shd w:val="clear" w:color="auto" w:fill="E7E6E6"/>
          </w:tcPr>
          <w:p w14:paraId="362C7CBA"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r w:rsidRPr="00D404C7">
              <w:rPr>
                <w:szCs w:val="24"/>
              </w:rPr>
              <w:t>Attributions</w:t>
            </w:r>
          </w:p>
        </w:tc>
      </w:tr>
      <w:tr w:rsidR="00C048EE" w:rsidRPr="00D404C7" w14:paraId="1DC8920E" w14:textId="77777777" w:rsidTr="004E6F83">
        <w:trPr>
          <w:trHeight w:val="503"/>
        </w:trPr>
        <w:tc>
          <w:tcPr>
            <w:tcW w:w="1988" w:type="dxa"/>
          </w:tcPr>
          <w:p w14:paraId="6630B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6DC731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02392EC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C52D5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569254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303006F0" w14:textId="77777777" w:rsidTr="004E6F83">
        <w:trPr>
          <w:trHeight w:val="491"/>
        </w:trPr>
        <w:tc>
          <w:tcPr>
            <w:tcW w:w="1988" w:type="dxa"/>
          </w:tcPr>
          <w:p w14:paraId="3297D477"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05BEA79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7E30BEFF"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2F1C26B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06DBED"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D404C7" w14:paraId="6D1B0B2B" w14:textId="77777777" w:rsidTr="004E6F83">
        <w:trPr>
          <w:trHeight w:val="491"/>
        </w:trPr>
        <w:tc>
          <w:tcPr>
            <w:tcW w:w="1988" w:type="dxa"/>
          </w:tcPr>
          <w:p w14:paraId="3D86F7FC"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DE44D5E"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A7912A6"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51CD3BC0"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497A1F99" w14:textId="77777777" w:rsidR="00C048EE" w:rsidRPr="00D404C7" w:rsidRDefault="00C048EE" w:rsidP="00C048EE">
            <w:pPr>
              <w:widowControl w:val="0"/>
              <w:suppressAutoHyphens/>
              <w:autoSpaceDE w:val="0"/>
              <w:autoSpaceDN w:val="0"/>
              <w:spacing w:after="60" w:line="360" w:lineRule="auto"/>
              <w:ind w:left="0" w:firstLine="0"/>
              <w:textAlignment w:val="baseline"/>
              <w:rPr>
                <w:szCs w:val="24"/>
              </w:rPr>
            </w:pPr>
          </w:p>
        </w:tc>
      </w:tr>
      <w:bookmarkEnd w:id="180"/>
    </w:tbl>
    <w:p w14:paraId="70364063"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6C5109A7" w14:textId="77777777" w:rsidR="00614C0B" w:rsidRPr="00D404C7" w:rsidRDefault="00614C0B" w:rsidP="00614C0B">
      <w:pPr>
        <w:spacing w:after="60" w:line="360" w:lineRule="auto"/>
        <w:ind w:left="0" w:firstLine="0"/>
        <w:jc w:val="left"/>
        <w:rPr>
          <w:szCs w:val="24"/>
        </w:rPr>
      </w:pPr>
      <w:r w:rsidRPr="00D404C7">
        <w:rPr>
          <w:szCs w:val="24"/>
        </w:rPr>
        <w:br w:type="page"/>
      </w:r>
      <w:bookmarkEnd w:id="178"/>
    </w:p>
    <w:p w14:paraId="7BEC36E3" w14:textId="01CED025" w:rsidR="00614C0B" w:rsidRPr="00D404C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D404C7">
        <w:rPr>
          <w:b/>
          <w:bCs/>
          <w:caps/>
          <w:spacing w:val="36"/>
          <w:w w:val="80"/>
          <w:position w:val="-1"/>
          <w:sz w:val="32"/>
          <w:szCs w:val="32"/>
        </w:rPr>
        <w:lastRenderedPageBreak/>
        <w:t xml:space="preserve">Annexen°9 : </w:t>
      </w:r>
      <w:bookmarkStart w:id="181" w:name="_Hlk143620781"/>
      <w:r w:rsidRPr="00D404C7">
        <w:rPr>
          <w:b/>
          <w:bCs/>
          <w:caps/>
          <w:spacing w:val="36"/>
          <w:w w:val="80"/>
          <w:position w:val="-1"/>
          <w:sz w:val="32"/>
          <w:szCs w:val="32"/>
        </w:rPr>
        <w:t xml:space="preserve">Modèle </w:t>
      </w:r>
      <w:bookmarkStart w:id="182" w:name="_Hlk159939837"/>
      <w:r w:rsidRPr="00D404C7">
        <w:rPr>
          <w:b/>
          <w:bCs/>
          <w:caps/>
          <w:spacing w:val="36"/>
          <w:w w:val="80"/>
          <w:position w:val="-1"/>
          <w:sz w:val="32"/>
          <w:szCs w:val="32"/>
        </w:rPr>
        <w:t>DE fiche de prestations susceptibles d’être sous-traitées commandées</w:t>
      </w:r>
      <w:bookmarkEnd w:id="181"/>
      <w:bookmarkEnd w:id="182"/>
    </w:p>
    <w:tbl>
      <w:tblPr>
        <w:tblW w:w="9667" w:type="dxa"/>
        <w:tblCellMar>
          <w:left w:w="10" w:type="dxa"/>
          <w:right w:w="10" w:type="dxa"/>
        </w:tblCellMar>
        <w:tblLook w:val="0000" w:firstRow="0" w:lastRow="0" w:firstColumn="0" w:lastColumn="0" w:noHBand="0" w:noVBand="0"/>
      </w:tblPr>
      <w:tblGrid>
        <w:gridCol w:w="2166"/>
        <w:gridCol w:w="4016"/>
        <w:gridCol w:w="3485"/>
      </w:tblGrid>
      <w:tr w:rsidR="00614C0B" w:rsidRPr="00D404C7" w14:paraId="2981AFF7" w14:textId="77777777" w:rsidTr="00614C0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BFD08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AF7FF2"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CC23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Quantité (Nombre d’unités)</w:t>
            </w:r>
          </w:p>
        </w:tc>
      </w:tr>
      <w:tr w:rsidR="00614C0B" w:rsidRPr="00D404C7" w14:paraId="0A323BFC" w14:textId="77777777" w:rsidTr="004E6F8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63D4" w14:textId="77777777" w:rsidR="00614C0B" w:rsidRPr="00D404C7" w:rsidRDefault="00614C0B" w:rsidP="00614C0B">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B8B2"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818" w14:textId="77777777" w:rsidR="00614C0B" w:rsidRPr="00D404C7" w:rsidRDefault="00614C0B" w:rsidP="00614C0B">
            <w:pPr>
              <w:suppressAutoHyphens/>
              <w:autoSpaceDN w:val="0"/>
              <w:spacing w:after="60" w:line="360" w:lineRule="auto"/>
              <w:ind w:left="0" w:firstLine="0"/>
              <w:jc w:val="left"/>
              <w:textAlignment w:val="baseline"/>
              <w:rPr>
                <w:i/>
                <w:iCs/>
                <w:szCs w:val="24"/>
              </w:rPr>
            </w:pPr>
            <w:r w:rsidRPr="00D404C7">
              <w:rPr>
                <w:i/>
                <w:iCs/>
                <w:szCs w:val="24"/>
              </w:rPr>
              <w:t>[</w:t>
            </w:r>
            <w:proofErr w:type="gramStart"/>
            <w:r w:rsidRPr="00D404C7">
              <w:rPr>
                <w:i/>
                <w:iCs/>
                <w:szCs w:val="24"/>
              </w:rPr>
              <w:t>insérer</w:t>
            </w:r>
            <w:proofErr w:type="gramEnd"/>
            <w:r w:rsidRPr="00D404C7">
              <w:rPr>
                <w:i/>
                <w:iCs/>
                <w:szCs w:val="24"/>
              </w:rPr>
              <w:t xml:space="preserve"> la quantité des articles à fournir]</w:t>
            </w:r>
          </w:p>
        </w:tc>
      </w:tr>
      <w:tr w:rsidR="00614C0B" w:rsidRPr="00D404C7" w14:paraId="2835A275"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EF2A"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F61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0C3E"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B3EEEFF" w14:textId="77777777" w:rsidTr="004E6F8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26C4"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F2E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C57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29337603"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9023"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75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90A3"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52E64166" w14:textId="77777777" w:rsidTr="004E6F8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431ECB"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011315"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45F574"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6667D35F"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3824E43D"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14C0B" w:rsidRPr="00D404C7" w14:paraId="20163646" w14:textId="77777777" w:rsidTr="00614C0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A54D43E"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5F57CB"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1BB7D799"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6D6BBAE" w14:textId="77777777" w:rsidR="00614C0B" w:rsidRPr="00D404C7" w:rsidRDefault="00614C0B" w:rsidP="00614C0B">
            <w:pPr>
              <w:suppressAutoHyphens/>
              <w:autoSpaceDN w:val="0"/>
              <w:spacing w:after="60" w:line="360" w:lineRule="auto"/>
              <w:ind w:left="0" w:firstLine="0"/>
              <w:jc w:val="center"/>
              <w:textAlignment w:val="baseline"/>
              <w:rPr>
                <w:b/>
                <w:bCs/>
                <w:szCs w:val="24"/>
              </w:rPr>
            </w:pPr>
          </w:p>
          <w:p w14:paraId="26EAFDC5" w14:textId="77777777" w:rsidR="00614C0B" w:rsidRPr="00D404C7" w:rsidRDefault="00614C0B" w:rsidP="00614C0B">
            <w:pPr>
              <w:suppressAutoHyphens/>
              <w:autoSpaceDN w:val="0"/>
              <w:spacing w:after="60" w:line="360" w:lineRule="auto"/>
              <w:ind w:left="0" w:firstLine="0"/>
              <w:jc w:val="center"/>
              <w:textAlignment w:val="baseline"/>
              <w:rPr>
                <w:b/>
                <w:bCs/>
                <w:szCs w:val="24"/>
              </w:rPr>
            </w:pPr>
            <w:r w:rsidRPr="00D404C7">
              <w:rPr>
                <w:b/>
                <w:bCs/>
                <w:szCs w:val="24"/>
              </w:rPr>
              <w:t>Unité de mesure</w:t>
            </w:r>
          </w:p>
        </w:tc>
      </w:tr>
      <w:tr w:rsidR="00614C0B" w:rsidRPr="00D404C7" w14:paraId="069BAC50"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2CEEC1" w14:textId="77777777" w:rsidR="00614C0B" w:rsidRPr="00D404C7" w:rsidRDefault="00614C0B" w:rsidP="00614C0B">
            <w:pPr>
              <w:tabs>
                <w:tab w:val="left" w:pos="1559"/>
                <w:tab w:val="left" w:pos="1720"/>
              </w:tabs>
              <w:suppressAutoHyphens/>
              <w:autoSpaceDN w:val="0"/>
              <w:spacing w:after="60" w:line="360" w:lineRule="auto"/>
              <w:ind w:left="0" w:right="112" w:firstLine="0"/>
              <w:jc w:val="center"/>
              <w:textAlignment w:val="baseline"/>
              <w:rPr>
                <w:i/>
                <w:iCs/>
                <w:szCs w:val="24"/>
              </w:rPr>
            </w:pPr>
            <w:r w:rsidRPr="00D404C7">
              <w:rPr>
                <w:i/>
                <w:iCs/>
                <w:szCs w:val="24"/>
              </w:rPr>
              <w:t>[</w:t>
            </w:r>
            <w:proofErr w:type="gramStart"/>
            <w:r w:rsidRPr="00D404C7">
              <w:rPr>
                <w:i/>
                <w:iCs/>
                <w:szCs w:val="24"/>
              </w:rPr>
              <w:t>insérer</w:t>
            </w:r>
            <w:proofErr w:type="gramEnd"/>
            <w:r w:rsidRPr="00D404C7">
              <w:rPr>
                <w:i/>
                <w:iCs/>
                <w:szCs w:val="24"/>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014FD"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w:t>
            </w:r>
            <w:proofErr w:type="gramStart"/>
            <w:r w:rsidRPr="00D404C7">
              <w:rPr>
                <w:i/>
                <w:iCs/>
                <w:szCs w:val="24"/>
              </w:rPr>
              <w:t>insérer</w:t>
            </w:r>
            <w:proofErr w:type="gramEnd"/>
            <w:r w:rsidRPr="00D404C7">
              <w:rPr>
                <w:i/>
                <w:iCs/>
                <w:szCs w:val="24"/>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EC21490" w14:textId="77777777" w:rsidR="00614C0B" w:rsidRPr="00D404C7" w:rsidRDefault="00614C0B" w:rsidP="00614C0B">
            <w:pPr>
              <w:suppressAutoHyphens/>
              <w:autoSpaceDN w:val="0"/>
              <w:spacing w:after="60" w:line="360" w:lineRule="auto"/>
              <w:ind w:left="0" w:firstLine="0"/>
              <w:jc w:val="center"/>
              <w:textAlignment w:val="baseline"/>
              <w:rPr>
                <w:i/>
                <w:iCs/>
                <w:szCs w:val="24"/>
              </w:rPr>
            </w:pPr>
            <w:r w:rsidRPr="00D404C7">
              <w:rPr>
                <w:i/>
                <w:iCs/>
                <w:szCs w:val="24"/>
              </w:rPr>
              <w:t>[</w:t>
            </w:r>
            <w:proofErr w:type="gramStart"/>
            <w:r w:rsidRPr="00D404C7">
              <w:rPr>
                <w:i/>
                <w:iCs/>
                <w:szCs w:val="24"/>
              </w:rPr>
              <w:t>unité</w:t>
            </w:r>
            <w:proofErr w:type="gramEnd"/>
            <w:r w:rsidRPr="00D404C7">
              <w:rPr>
                <w:i/>
                <w:iCs/>
                <w:szCs w:val="24"/>
              </w:rPr>
              <w:t xml:space="preserve"> de mesure]</w:t>
            </w:r>
          </w:p>
        </w:tc>
      </w:tr>
      <w:tr w:rsidR="00614C0B" w:rsidRPr="00D404C7" w14:paraId="257CD2C2"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2E1DEE"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EF507"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434ABE8C"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3087B2DF"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0AE2468"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B79201"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469239A"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r w:rsidR="00614C0B" w:rsidRPr="00D404C7" w14:paraId="061CDF2C"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E5EC60"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AA1722" w14:textId="77777777" w:rsidR="00614C0B" w:rsidRPr="00D404C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B4661A5" w14:textId="77777777" w:rsidR="00614C0B" w:rsidRPr="00D404C7" w:rsidRDefault="00614C0B" w:rsidP="00614C0B">
            <w:pPr>
              <w:suppressAutoHyphens/>
              <w:autoSpaceDN w:val="0"/>
              <w:spacing w:after="60" w:line="360" w:lineRule="auto"/>
              <w:ind w:left="0" w:firstLine="0"/>
              <w:jc w:val="left"/>
              <w:textAlignment w:val="baseline"/>
              <w:rPr>
                <w:szCs w:val="24"/>
              </w:rPr>
            </w:pPr>
          </w:p>
        </w:tc>
      </w:tr>
    </w:tbl>
    <w:p w14:paraId="1CAA4193"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4AA26CC8"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4342054" w14:textId="77777777" w:rsidR="00614C0B" w:rsidRPr="00D404C7" w:rsidRDefault="00614C0B" w:rsidP="00614C0B">
      <w:pPr>
        <w:spacing w:after="60" w:line="360" w:lineRule="auto"/>
        <w:ind w:left="0" w:firstLine="0"/>
        <w:jc w:val="left"/>
        <w:rPr>
          <w:b/>
          <w:szCs w:val="24"/>
        </w:rPr>
      </w:pPr>
      <w:r w:rsidRPr="00D404C7">
        <w:rPr>
          <w:b/>
          <w:szCs w:val="24"/>
        </w:rPr>
        <w:br w:type="page"/>
      </w:r>
    </w:p>
    <w:p w14:paraId="6EC91107" w14:textId="77777777"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183" w:name="_Toc157617479"/>
      <w:r w:rsidRPr="00D404C7">
        <w:rPr>
          <w:b/>
          <w:bCs/>
          <w:caps/>
          <w:spacing w:val="36"/>
          <w:w w:val="80"/>
          <w:position w:val="-1"/>
          <w:sz w:val="32"/>
          <w:szCs w:val="24"/>
          <w:highlight w:val="lightGray"/>
        </w:rPr>
        <w:lastRenderedPageBreak/>
        <w:t xml:space="preserve">Annexen°10 : </w:t>
      </w:r>
      <w:r w:rsidRPr="00D404C7">
        <w:rPr>
          <w:b/>
          <w:bCs/>
          <w:caps/>
          <w:spacing w:val="36"/>
          <w:w w:val="80"/>
          <w:position w:val="-1"/>
          <w:sz w:val="32"/>
          <w:szCs w:val="24"/>
        </w:rPr>
        <w:t>Lettre</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la</w:t>
      </w:r>
      <w:r w:rsidRPr="00D404C7">
        <w:rPr>
          <w:b/>
          <w:bCs/>
          <w:caps/>
          <w:spacing w:val="10"/>
          <w:w w:val="80"/>
          <w:position w:val="-1"/>
          <w:sz w:val="32"/>
          <w:szCs w:val="24"/>
        </w:rPr>
        <w:t xml:space="preserve"> </w:t>
      </w:r>
      <w:r w:rsidRPr="00D404C7">
        <w:rPr>
          <w:b/>
          <w:bCs/>
          <w:caps/>
          <w:spacing w:val="36"/>
          <w:w w:val="80"/>
          <w:position w:val="-1"/>
          <w:sz w:val="32"/>
          <w:szCs w:val="24"/>
        </w:rPr>
        <w:t>proposition</w:t>
      </w:r>
      <w:r w:rsidRPr="00D404C7">
        <w:rPr>
          <w:b/>
          <w:bCs/>
          <w:caps/>
          <w:spacing w:val="10"/>
          <w:w w:val="80"/>
          <w:position w:val="-1"/>
          <w:sz w:val="32"/>
          <w:szCs w:val="24"/>
        </w:rPr>
        <w:t xml:space="preserve"> </w:t>
      </w:r>
      <w:r w:rsidRPr="00D404C7">
        <w:rPr>
          <w:b/>
          <w:bCs/>
          <w:caps/>
          <w:spacing w:val="36"/>
          <w:w w:val="80"/>
          <w:position w:val="-1"/>
          <w:sz w:val="32"/>
          <w:szCs w:val="24"/>
        </w:rPr>
        <w:t>technique</w:t>
      </w:r>
      <w:bookmarkEnd w:id="183"/>
    </w:p>
    <w:p w14:paraId="329F239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E244C6B" w14:textId="77777777" w:rsidR="00614C0B" w:rsidRPr="00D404C7"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D404C7">
        <w:rPr>
          <w:i/>
          <w:iCs/>
          <w:szCs w:val="24"/>
        </w:rPr>
        <w:t>[Lieu,</w:t>
      </w:r>
      <w:r w:rsidRPr="00D404C7">
        <w:rPr>
          <w:i/>
          <w:iCs/>
          <w:spacing w:val="6"/>
          <w:szCs w:val="24"/>
        </w:rPr>
        <w:t xml:space="preserve"> </w:t>
      </w:r>
      <w:r w:rsidRPr="00D404C7">
        <w:rPr>
          <w:i/>
          <w:iCs/>
          <w:szCs w:val="24"/>
        </w:rPr>
        <w:t>date]</w:t>
      </w:r>
    </w:p>
    <w:p w14:paraId="71945712"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2DD423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À</w:t>
      </w:r>
      <w:r w:rsidRPr="00D404C7">
        <w:rPr>
          <w:spacing w:val="7"/>
          <w:szCs w:val="24"/>
        </w:rPr>
        <w:t xml:space="preserve"> </w:t>
      </w:r>
      <w:r w:rsidRPr="00D404C7">
        <w:rPr>
          <w:szCs w:val="24"/>
        </w:rPr>
        <w:t>:</w:t>
      </w:r>
      <w:r w:rsidRPr="00D404C7">
        <w:rPr>
          <w:spacing w:val="7"/>
          <w:szCs w:val="24"/>
        </w:rPr>
        <w:t xml:space="preserve"> </w:t>
      </w:r>
      <w:r w:rsidRPr="00D404C7">
        <w:rPr>
          <w:i/>
          <w:iCs/>
          <w:szCs w:val="24"/>
        </w:rPr>
        <w:t>[Nom</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adresse</w:t>
      </w:r>
      <w:r w:rsidRPr="00D404C7">
        <w:rPr>
          <w:i/>
          <w:iCs/>
          <w:spacing w:val="6"/>
          <w:szCs w:val="24"/>
        </w:rPr>
        <w:t xml:space="preserve"> du maître d’ouvrage </w:t>
      </w:r>
    </w:p>
    <w:p w14:paraId="5D4197AF"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86509C3"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Madame/Monsieur,</w:t>
      </w:r>
    </w:p>
    <w:p w14:paraId="17345AFB"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E92FA3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7950DA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Nous,</w:t>
      </w:r>
      <w:r w:rsidRPr="00D404C7">
        <w:rPr>
          <w:spacing w:val="-1"/>
          <w:szCs w:val="24"/>
        </w:rPr>
        <w:t xml:space="preserve"> </w:t>
      </w:r>
      <w:r w:rsidRPr="00D404C7">
        <w:rPr>
          <w:szCs w:val="24"/>
        </w:rPr>
        <w:t>soussignés, [titre à préciser],</w:t>
      </w:r>
      <w:r w:rsidRPr="00D404C7">
        <w:rPr>
          <w:spacing w:val="-1"/>
          <w:szCs w:val="24"/>
        </w:rPr>
        <w:t xml:space="preserve"> </w:t>
      </w:r>
      <w:r w:rsidRPr="00D404C7">
        <w:rPr>
          <w:szCs w:val="24"/>
        </w:rPr>
        <w:t>avons</w:t>
      </w:r>
      <w:r w:rsidRPr="00D404C7">
        <w:rPr>
          <w:spacing w:val="-1"/>
          <w:szCs w:val="24"/>
        </w:rPr>
        <w:t xml:space="preserve"> </w:t>
      </w:r>
      <w:r w:rsidRPr="00D404C7">
        <w:rPr>
          <w:szCs w:val="24"/>
        </w:rPr>
        <w:t>l’honneur, conformément à votre DAO N°</w:t>
      </w:r>
      <w:proofErr w:type="gramStart"/>
      <w:r w:rsidRPr="00D404C7">
        <w:rPr>
          <w:szCs w:val="24"/>
        </w:rPr>
        <w:t xml:space="preserve"> ….</w:t>
      </w:r>
      <w:proofErr w:type="gramEnd"/>
      <w:r w:rsidRPr="00D404C7">
        <w:rPr>
          <w:szCs w:val="24"/>
        </w:rPr>
        <w:t>.du…..relatif à…….., de vous soumettre ci-joint, notre proposition technique pour la fourniture objet dudit DAO.</w:t>
      </w:r>
    </w:p>
    <w:p w14:paraId="2C3AAAEC"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 cas où cette proposition retiendrait votre attention, nous sommes entièrement disposés, sur la base du personnel proposé à entamer des négociations pour la meilleure conduite du projet.</w:t>
      </w:r>
    </w:p>
    <w:p w14:paraId="61BBE9FD"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Aussi, prenons-nous un ferme engagement pour le respect scrupuleux du contenu de ladite proposition technique, sous réserve des modifications éventuelles qui résulteraient des négociations du contrat.</w:t>
      </w:r>
    </w:p>
    <w:p w14:paraId="010C68FA"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14:paraId="5423FF08" w14:textId="77777777" w:rsidR="00614C0B" w:rsidRPr="00D404C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404C7">
        <w:rPr>
          <w:szCs w:val="24"/>
        </w:rPr>
        <w:t>Veuillez</w:t>
      </w:r>
      <w:r w:rsidRPr="00D404C7">
        <w:rPr>
          <w:spacing w:val="7"/>
          <w:szCs w:val="24"/>
        </w:rPr>
        <w:t xml:space="preserve"> </w:t>
      </w:r>
      <w:r w:rsidRPr="00D404C7">
        <w:rPr>
          <w:szCs w:val="24"/>
        </w:rPr>
        <w:t>agréer,</w:t>
      </w:r>
      <w:r w:rsidRPr="00D404C7">
        <w:rPr>
          <w:spacing w:val="7"/>
          <w:szCs w:val="24"/>
        </w:rPr>
        <w:t xml:space="preserve"> </w:t>
      </w:r>
      <w:r w:rsidRPr="00D404C7">
        <w:rPr>
          <w:szCs w:val="24"/>
        </w:rPr>
        <w:t>Madame/Monsieur………</w:t>
      </w:r>
      <w:proofErr w:type="gramStart"/>
      <w:r w:rsidRPr="00D404C7">
        <w:rPr>
          <w:szCs w:val="24"/>
        </w:rPr>
        <w:t>…….</w:t>
      </w:r>
      <w:proofErr w:type="gramEnd"/>
      <w:r w:rsidRPr="00D404C7">
        <w:rPr>
          <w:szCs w:val="24"/>
        </w:rPr>
        <w:t>.,</w:t>
      </w:r>
      <w:r w:rsidRPr="00D404C7">
        <w:rPr>
          <w:spacing w:val="7"/>
          <w:szCs w:val="24"/>
        </w:rPr>
        <w:t xml:space="preserve"> </w:t>
      </w:r>
      <w:r w:rsidRPr="00D404C7">
        <w:rPr>
          <w:szCs w:val="24"/>
        </w:rPr>
        <w:t>l’expression de notre parfaite</w:t>
      </w:r>
      <w:r w:rsidRPr="00D404C7">
        <w:rPr>
          <w:spacing w:val="7"/>
          <w:szCs w:val="24"/>
        </w:rPr>
        <w:t xml:space="preserve"> </w:t>
      </w:r>
      <w:r w:rsidRPr="00D404C7">
        <w:rPr>
          <w:szCs w:val="24"/>
        </w:rPr>
        <w:t>considération./-</w:t>
      </w:r>
    </w:p>
    <w:p w14:paraId="03FBC94D"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66436C" w14:textId="77777777" w:rsidR="00614C0B" w:rsidRPr="00D404C7"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D404C7">
        <w:rPr>
          <w:szCs w:val="24"/>
        </w:rPr>
        <w:t>Signature</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Nom</w:t>
      </w:r>
      <w:r w:rsidRPr="00D404C7">
        <w:rPr>
          <w:spacing w:val="7"/>
          <w:szCs w:val="24"/>
        </w:rPr>
        <w:t xml:space="preserve"> </w:t>
      </w:r>
      <w:r w:rsidRPr="00D404C7">
        <w:rPr>
          <w:szCs w:val="24"/>
        </w:rPr>
        <w:t>et</w:t>
      </w:r>
      <w:r w:rsidRPr="00D404C7">
        <w:rPr>
          <w:spacing w:val="7"/>
          <w:szCs w:val="24"/>
        </w:rPr>
        <w:t xml:space="preserve"> </w:t>
      </w:r>
      <w:r w:rsidRPr="00D404C7">
        <w:rPr>
          <w:szCs w:val="24"/>
        </w:rPr>
        <w:t>titre</w:t>
      </w:r>
      <w:r w:rsidRPr="00D404C7">
        <w:rPr>
          <w:spacing w:val="7"/>
          <w:szCs w:val="24"/>
        </w:rPr>
        <w:t xml:space="preserve"> </w:t>
      </w:r>
      <w:r w:rsidRPr="00D404C7">
        <w:rPr>
          <w:szCs w:val="24"/>
        </w:rPr>
        <w:t>du</w:t>
      </w:r>
      <w:r w:rsidRPr="00D404C7">
        <w:rPr>
          <w:spacing w:val="7"/>
          <w:szCs w:val="24"/>
        </w:rPr>
        <w:t xml:space="preserve"> </w:t>
      </w:r>
      <w:r w:rsidRPr="00D404C7">
        <w:rPr>
          <w:szCs w:val="24"/>
        </w:rPr>
        <w:t>signataire</w:t>
      </w:r>
      <w:r w:rsidRPr="00D404C7">
        <w:rPr>
          <w:spacing w:val="7"/>
          <w:szCs w:val="24"/>
        </w:rPr>
        <w:t xml:space="preserve"> </w:t>
      </w:r>
      <w:r w:rsidRPr="00D404C7">
        <w:rPr>
          <w:szCs w:val="24"/>
        </w:rPr>
        <w:t>:</w:t>
      </w:r>
    </w:p>
    <w:p w14:paraId="073565C6" w14:textId="77777777" w:rsidR="00614C0B" w:rsidRPr="00D404C7"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Adresse</w:t>
      </w:r>
      <w:r w:rsidRPr="00D404C7">
        <w:rPr>
          <w:spacing w:val="7"/>
          <w:szCs w:val="24"/>
        </w:rPr>
        <w:t xml:space="preserve"> </w:t>
      </w:r>
      <w:r w:rsidRPr="00D404C7">
        <w:rPr>
          <w:szCs w:val="24"/>
        </w:rPr>
        <w:t>:</w:t>
      </w:r>
    </w:p>
    <w:p w14:paraId="268E00D2"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0C2525B"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29DE2D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B7BA375"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13A8EDA"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1E8728C0"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2330246" w14:textId="77777777" w:rsidR="00614C0B" w:rsidRPr="00D404C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31BF492" w14:textId="0317E1AE" w:rsidR="00614C0B" w:rsidRPr="00D404C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184" w:name="_Toc157617484"/>
      <w:r w:rsidRPr="00D404C7">
        <w:rPr>
          <w:bCs/>
          <w:caps/>
          <w:spacing w:val="36"/>
          <w:w w:val="80"/>
          <w:position w:val="-1"/>
          <w:sz w:val="32"/>
          <w:szCs w:val="24"/>
        </w:rPr>
        <w:t>ANNEXEN°1</w:t>
      </w:r>
      <w:r w:rsidR="0080241F" w:rsidRPr="00D404C7">
        <w:rPr>
          <w:bCs/>
          <w:caps/>
          <w:spacing w:val="36"/>
          <w:w w:val="80"/>
          <w:position w:val="-1"/>
          <w:sz w:val="32"/>
          <w:szCs w:val="24"/>
        </w:rPr>
        <w:t>1</w:t>
      </w:r>
      <w:r w:rsidRPr="00D404C7">
        <w:rPr>
          <w:bCs/>
          <w:caps/>
          <w:spacing w:val="36"/>
          <w:w w:val="80"/>
          <w:position w:val="-1"/>
          <w:sz w:val="32"/>
          <w:szCs w:val="24"/>
        </w:rPr>
        <w:t xml:space="preserve"> : </w:t>
      </w:r>
      <w:r w:rsidRPr="00D404C7">
        <w:rPr>
          <w:b/>
          <w:bCs/>
          <w:caps/>
          <w:spacing w:val="36"/>
          <w:w w:val="80"/>
          <w:position w:val="-1"/>
          <w:sz w:val="32"/>
          <w:szCs w:val="24"/>
        </w:rPr>
        <w:t>Modèle de Curriculum Vitae (CV) du personnel spécialisé proposé</w:t>
      </w:r>
      <w:bookmarkEnd w:id="184"/>
    </w:p>
    <w:p w14:paraId="42826C37"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5E657BA" w14:textId="05D08217" w:rsidR="00F85F85" w:rsidRDefault="00614C0B" w:rsidP="00614C0B">
      <w:pPr>
        <w:widowControl w:val="0"/>
        <w:suppressAutoHyphens/>
        <w:autoSpaceDE w:val="0"/>
        <w:autoSpaceDN w:val="0"/>
        <w:adjustRightInd w:val="0"/>
        <w:spacing w:after="60" w:line="360" w:lineRule="auto"/>
        <w:ind w:left="107" w:right="211" w:firstLine="0"/>
        <w:textAlignment w:val="baseline"/>
        <w:rPr>
          <w:szCs w:val="24"/>
        </w:rPr>
      </w:pPr>
      <w:r w:rsidRPr="00D404C7">
        <w:rPr>
          <w:szCs w:val="24"/>
        </w:rPr>
        <w:t>Poste</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 . . . . . . . . . .  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 xml:space="preserve">: . . . . . . . . . . . . . . . . . . . . . . . . . . . . . . . . . . . . . . . . . . . . . . . . . . . . . . . . . . . . </w:t>
      </w:r>
      <w:proofErr w:type="gramStart"/>
      <w:r w:rsidRPr="00D404C7">
        <w:rPr>
          <w:szCs w:val="24"/>
        </w:rPr>
        <w:t>. . . .</w:t>
      </w:r>
      <w:proofErr w:type="gramEnd"/>
      <w:r w:rsidRPr="00D404C7">
        <w:rPr>
          <w:szCs w:val="24"/>
        </w:rPr>
        <w:t xml:space="preserve"> . 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 . . . . . . . . . Profession</w:t>
      </w:r>
      <w:r w:rsidRPr="00D404C7">
        <w:rPr>
          <w:spacing w:val="7"/>
          <w:szCs w:val="24"/>
        </w:rPr>
        <w:t xml:space="preserve"> </w:t>
      </w:r>
      <w:r w:rsidRPr="00D404C7">
        <w:rPr>
          <w:szCs w:val="24"/>
        </w:rPr>
        <w:t>: . . . . . . . . . . . . . . . . . . . . . . . . . . . . . . . . . . . . . . . . . . . . . . . . . . . . . . . . . . . . . . . . . . . . . . . . . . . . . . . . . . . . . . . . . . . . . . . . . . . . . . . . . . . . . . . . . . .</w:t>
      </w:r>
      <w:r w:rsidRPr="00D404C7">
        <w:rPr>
          <w:spacing w:val="-2"/>
          <w:szCs w:val="24"/>
        </w:rPr>
        <w:t xml:space="preserve"> </w:t>
      </w:r>
      <w:r w:rsidRPr="00D404C7">
        <w:rPr>
          <w:szCs w:val="24"/>
        </w:rPr>
        <w:t>. . . . . . . . . . .</w:t>
      </w:r>
      <w:r w:rsidR="00F85F85" w:rsidRPr="00F85F85">
        <w:rPr>
          <w:szCs w:val="24"/>
        </w:rPr>
        <w:t xml:space="preserve"> </w:t>
      </w:r>
      <w:r w:rsidR="00F85F85" w:rsidRPr="00D404C7">
        <w:rPr>
          <w:szCs w:val="24"/>
        </w:rPr>
        <w:t>. . . . . . . . .</w:t>
      </w:r>
      <w:r w:rsidR="00F85F85" w:rsidRPr="00D404C7">
        <w:rPr>
          <w:spacing w:val="-2"/>
          <w:szCs w:val="24"/>
        </w:rPr>
        <w:t xml:space="preserve"> </w:t>
      </w:r>
      <w:r w:rsidR="00F85F85" w:rsidRPr="00D404C7">
        <w:rPr>
          <w:szCs w:val="24"/>
        </w:rPr>
        <w:t>. . . . . . . . . .</w:t>
      </w:r>
      <w:r w:rsidR="00F85F85" w:rsidRPr="00F85F85">
        <w:rPr>
          <w:szCs w:val="24"/>
        </w:rPr>
        <w:t xml:space="preserve"> </w:t>
      </w:r>
      <w:r w:rsidR="00F85F85" w:rsidRPr="00D404C7">
        <w:rPr>
          <w:szCs w:val="24"/>
        </w:rPr>
        <w:t xml:space="preserve">. . </w:t>
      </w:r>
      <w:proofErr w:type="gramStart"/>
      <w:r w:rsidR="00F85F85" w:rsidRPr="00D404C7">
        <w:rPr>
          <w:szCs w:val="24"/>
        </w:rPr>
        <w:t>. . . .</w:t>
      </w:r>
      <w:proofErr w:type="gramEnd"/>
      <w:r w:rsidR="00F85F85" w:rsidRPr="00D404C7">
        <w:rPr>
          <w:szCs w:val="24"/>
        </w:rPr>
        <w:t xml:space="preserve"> .</w:t>
      </w:r>
    </w:p>
    <w:p w14:paraId="70C30BAA" w14:textId="2B1B5AD0"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Diplômes</w:t>
      </w:r>
      <w:r w:rsidRPr="00D404C7">
        <w:rPr>
          <w:spacing w:val="7"/>
          <w:szCs w:val="24"/>
        </w:rPr>
        <w:t xml:space="preserve"> </w:t>
      </w:r>
      <w:r w:rsidRPr="00D404C7">
        <w:rPr>
          <w:szCs w:val="24"/>
        </w:rPr>
        <w:t xml:space="preserve">: . . . . . . . . . . . . . . . . . . . . . . . . . . . . . . . . . . . . . . . . . . . . . . . . . . . . . . . . . . . .. . . . . . . . . </w:t>
      </w:r>
      <w:proofErr w:type="gramStart"/>
      <w:r w:rsidRPr="00D404C7">
        <w:rPr>
          <w:szCs w:val="24"/>
        </w:rPr>
        <w:t>. . . .</w:t>
      </w:r>
      <w:proofErr w:type="gramEnd"/>
      <w:r w:rsidRPr="00D404C7">
        <w:rPr>
          <w:szCs w:val="24"/>
        </w:rPr>
        <w:t xml:space="preserve"> </w:t>
      </w:r>
    </w:p>
    <w:p w14:paraId="0EDCF2D1"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naissance</w:t>
      </w:r>
      <w:r w:rsidRPr="00D404C7">
        <w:rPr>
          <w:spacing w:val="7"/>
          <w:szCs w:val="24"/>
        </w:rPr>
        <w:t xml:space="preserve"> </w:t>
      </w:r>
      <w:r w:rsidRPr="00D404C7">
        <w:rPr>
          <w:szCs w:val="24"/>
        </w:rPr>
        <w:t>: . . . . . . . . . . . . . . . . . . . . . . . . . . . . . . . . . . . . . . . . . .  . . . . . . . . . . .</w:t>
      </w:r>
      <w:r w:rsidRPr="00D404C7">
        <w:rPr>
          <w:spacing w:val="-2"/>
          <w:szCs w:val="24"/>
        </w:rPr>
        <w:t xml:space="preserve"> </w:t>
      </w:r>
      <w:r w:rsidRPr="00D404C7">
        <w:rPr>
          <w:szCs w:val="24"/>
        </w:rPr>
        <w:t xml:space="preserve">. . . . . . . . . </w:t>
      </w:r>
    </w:p>
    <w:p w14:paraId="03E7FACF" w14:textId="4659E9F9" w:rsidR="00F85F85" w:rsidRDefault="00614C0B" w:rsidP="00F85F85">
      <w:pPr>
        <w:widowControl w:val="0"/>
        <w:suppressAutoHyphens/>
        <w:autoSpaceDE w:val="0"/>
        <w:autoSpaceDN w:val="0"/>
        <w:adjustRightInd w:val="0"/>
        <w:spacing w:after="60" w:line="360" w:lineRule="auto"/>
        <w:ind w:right="211"/>
        <w:textAlignment w:val="baseline"/>
        <w:rPr>
          <w:spacing w:val="3"/>
          <w:szCs w:val="24"/>
        </w:rPr>
      </w:pPr>
      <w:r w:rsidRPr="00D404C7">
        <w:rPr>
          <w:szCs w:val="24"/>
        </w:rPr>
        <w:t>Nombre</w:t>
      </w:r>
      <w:r w:rsidRPr="00D404C7">
        <w:rPr>
          <w:spacing w:val="7"/>
          <w:szCs w:val="24"/>
        </w:rPr>
        <w:t xml:space="preserve"> </w:t>
      </w:r>
      <w:r w:rsidRPr="00D404C7">
        <w:rPr>
          <w:szCs w:val="24"/>
        </w:rPr>
        <w:t>d’années</w:t>
      </w:r>
      <w:r w:rsidRPr="00D404C7">
        <w:rPr>
          <w:spacing w:val="7"/>
          <w:szCs w:val="24"/>
        </w:rPr>
        <w:t xml:space="preserve"> </w:t>
      </w:r>
      <w:r w:rsidRPr="00D404C7">
        <w:rPr>
          <w:szCs w:val="24"/>
        </w:rPr>
        <w:t>d’emploi</w:t>
      </w:r>
      <w:r w:rsidRPr="00D404C7">
        <w:rPr>
          <w:spacing w:val="7"/>
          <w:szCs w:val="24"/>
        </w:rPr>
        <w:t xml:space="preserve"> </w:t>
      </w:r>
      <w:r w:rsidRPr="00D404C7">
        <w:rPr>
          <w:szCs w:val="24"/>
        </w:rPr>
        <w:t>par</w:t>
      </w:r>
      <w:r w:rsidRPr="00D404C7">
        <w:rPr>
          <w:spacing w:val="7"/>
          <w:szCs w:val="24"/>
        </w:rPr>
        <w:t xml:space="preserve"> </w:t>
      </w:r>
      <w:r w:rsidRPr="00D404C7">
        <w:rPr>
          <w:szCs w:val="24"/>
        </w:rPr>
        <w:t>le</w:t>
      </w:r>
      <w:r w:rsidRPr="00D404C7">
        <w:rPr>
          <w:spacing w:val="7"/>
          <w:szCs w:val="24"/>
        </w:rPr>
        <w:t xml:space="preserve"> </w:t>
      </w:r>
      <w:r w:rsidRPr="00D404C7">
        <w:rPr>
          <w:szCs w:val="24"/>
        </w:rPr>
        <w:t>Candidat</w:t>
      </w:r>
      <w:proofErr w:type="gramStart"/>
      <w:r w:rsidRPr="00D404C7">
        <w:rPr>
          <w:spacing w:val="7"/>
          <w:szCs w:val="24"/>
        </w:rPr>
        <w:t xml:space="preserve"> </w:t>
      </w:r>
      <w:r w:rsidRPr="00D404C7">
        <w:rPr>
          <w:spacing w:val="1"/>
          <w:szCs w:val="24"/>
        </w:rPr>
        <w:t>:</w:t>
      </w:r>
      <w:r w:rsidRPr="00D404C7">
        <w:rPr>
          <w:szCs w:val="24"/>
        </w:rPr>
        <w:t>................................</w:t>
      </w:r>
      <w:proofErr w:type="gramEnd"/>
      <w:r w:rsidRPr="00D404C7">
        <w:rPr>
          <w:spacing w:val="3"/>
          <w:szCs w:val="24"/>
        </w:rPr>
        <w:t xml:space="preserve"> </w:t>
      </w:r>
      <w:r w:rsidR="00F85F85" w:rsidRPr="00D404C7">
        <w:rPr>
          <w:szCs w:val="24"/>
        </w:rPr>
        <w:t>..............................</w:t>
      </w:r>
      <w:r w:rsidR="00F85F85" w:rsidRPr="00F85F85">
        <w:rPr>
          <w:szCs w:val="24"/>
        </w:rPr>
        <w:t xml:space="preserve"> </w:t>
      </w:r>
      <w:r w:rsidR="00F85F85" w:rsidRPr="00D404C7">
        <w:rPr>
          <w:szCs w:val="24"/>
        </w:rPr>
        <w:t>........................</w:t>
      </w:r>
    </w:p>
    <w:p w14:paraId="1E584F6F" w14:textId="77777777" w:rsidR="00F85F85"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Nationalité</w:t>
      </w:r>
      <w:r w:rsidRPr="00D404C7">
        <w:rPr>
          <w:spacing w:val="7"/>
          <w:szCs w:val="24"/>
        </w:rPr>
        <w:t xml:space="preserve"> </w:t>
      </w:r>
      <w:r w:rsidRPr="00D404C7">
        <w:rPr>
          <w:szCs w:val="24"/>
        </w:rPr>
        <w:t xml:space="preserve">: . . . </w:t>
      </w:r>
      <w:proofErr w:type="gramStart"/>
      <w:r w:rsidRPr="00D404C7">
        <w:rPr>
          <w:szCs w:val="24"/>
        </w:rPr>
        <w:t>. . . .</w:t>
      </w:r>
      <w:proofErr w:type="gramEnd"/>
      <w:r w:rsidRPr="00D404C7">
        <w:rPr>
          <w:szCs w:val="24"/>
        </w:rPr>
        <w:t xml:space="preserve"> .  . . . . . . . . . . . . . . . . . . . . . . . . . . </w:t>
      </w:r>
    </w:p>
    <w:p w14:paraId="075BA217" w14:textId="3CBE0F1C" w:rsidR="00614C0B" w:rsidRPr="00D404C7" w:rsidRDefault="00614C0B" w:rsidP="00F85F85">
      <w:pPr>
        <w:widowControl w:val="0"/>
        <w:suppressAutoHyphens/>
        <w:autoSpaceDE w:val="0"/>
        <w:autoSpaceDN w:val="0"/>
        <w:adjustRightInd w:val="0"/>
        <w:spacing w:after="60" w:line="360" w:lineRule="auto"/>
        <w:ind w:right="211"/>
        <w:textAlignment w:val="baseline"/>
        <w:rPr>
          <w:szCs w:val="24"/>
        </w:rPr>
      </w:pPr>
      <w:r w:rsidRPr="00D404C7">
        <w:rPr>
          <w:szCs w:val="24"/>
        </w:rPr>
        <w:t>Affiliation</w:t>
      </w:r>
      <w:r w:rsidRPr="00D404C7">
        <w:rPr>
          <w:spacing w:val="7"/>
          <w:szCs w:val="24"/>
        </w:rPr>
        <w:t xml:space="preserve"> </w:t>
      </w:r>
      <w:r w:rsidRPr="00D404C7">
        <w:rPr>
          <w:szCs w:val="24"/>
        </w:rPr>
        <w:t>à</w:t>
      </w:r>
      <w:r w:rsidRPr="00D404C7">
        <w:rPr>
          <w:spacing w:val="7"/>
          <w:szCs w:val="24"/>
        </w:rPr>
        <w:t xml:space="preserve"> </w:t>
      </w:r>
      <w:r w:rsidRPr="00D404C7">
        <w:rPr>
          <w:szCs w:val="24"/>
        </w:rPr>
        <w:t>des</w:t>
      </w:r>
      <w:r w:rsidRPr="00D404C7">
        <w:rPr>
          <w:spacing w:val="7"/>
          <w:szCs w:val="24"/>
        </w:rPr>
        <w:t xml:space="preserve"> </w:t>
      </w:r>
      <w:r w:rsidRPr="00D404C7">
        <w:rPr>
          <w:szCs w:val="24"/>
        </w:rPr>
        <w:t>associations/groupements</w:t>
      </w:r>
      <w:r w:rsidRPr="00D404C7">
        <w:rPr>
          <w:spacing w:val="7"/>
          <w:szCs w:val="24"/>
        </w:rPr>
        <w:t xml:space="preserve"> </w:t>
      </w:r>
      <w:r w:rsidRPr="00D404C7">
        <w:rPr>
          <w:szCs w:val="24"/>
        </w:rPr>
        <w:t>professionnels</w:t>
      </w:r>
      <w:r w:rsidRPr="00D404C7">
        <w:rPr>
          <w:spacing w:val="7"/>
          <w:szCs w:val="24"/>
        </w:rPr>
        <w:t xml:space="preserve"> </w:t>
      </w:r>
      <w:r w:rsidRPr="00D404C7">
        <w:rPr>
          <w:szCs w:val="24"/>
        </w:rPr>
        <w:t>: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w:t>
      </w:r>
      <w:proofErr w:type="gramStart"/>
      <w:r w:rsidRPr="00D404C7">
        <w:rPr>
          <w:szCs w:val="24"/>
        </w:rPr>
        <w:t>. . . .</w:t>
      </w:r>
      <w:proofErr w:type="gramEnd"/>
      <w:r w:rsidRPr="00D404C7">
        <w:rPr>
          <w:szCs w:val="24"/>
        </w:rPr>
        <w:t xml:space="preserve"> .</w:t>
      </w:r>
    </w:p>
    <w:p w14:paraId="344FA12D" w14:textId="62568454" w:rsidR="00614C0B" w:rsidRPr="00D404C7" w:rsidRDefault="00614C0B" w:rsidP="00F85F85">
      <w:pPr>
        <w:widowControl w:val="0"/>
        <w:suppressAutoHyphens/>
        <w:autoSpaceDE w:val="0"/>
        <w:autoSpaceDN w:val="0"/>
        <w:adjustRightInd w:val="0"/>
        <w:spacing w:after="60" w:line="360" w:lineRule="auto"/>
        <w:ind w:left="107" w:right="-82" w:firstLine="0"/>
        <w:jc w:val="left"/>
        <w:textAlignment w:val="baseline"/>
        <w:rPr>
          <w:szCs w:val="24"/>
        </w:rPr>
      </w:pPr>
      <w:r w:rsidRPr="00D404C7">
        <w:rPr>
          <w:szCs w:val="24"/>
        </w:rPr>
        <w:t>Attributions</w:t>
      </w:r>
      <w:r w:rsidRPr="00D404C7">
        <w:rPr>
          <w:spacing w:val="7"/>
          <w:szCs w:val="24"/>
        </w:rPr>
        <w:t xml:space="preserve"> </w:t>
      </w:r>
      <w:r w:rsidRPr="00D404C7">
        <w:rPr>
          <w:szCs w:val="24"/>
        </w:rPr>
        <w:t>spécifiques</w:t>
      </w:r>
      <w:r w:rsidRPr="00D404C7">
        <w:rPr>
          <w:spacing w:val="7"/>
          <w:szCs w:val="24"/>
        </w:rPr>
        <w:t xml:space="preserve"> </w:t>
      </w:r>
      <w:r w:rsidRPr="00D404C7">
        <w:rPr>
          <w:szCs w:val="24"/>
        </w:rPr>
        <w:t>: . . . . . . . . . . . . . . . . . . . . . . . . . . . . . . . . . . . . . . . . . . . . . . . .  . . . .</w:t>
      </w:r>
      <w:r w:rsidRPr="00D404C7">
        <w:rPr>
          <w:spacing w:val="-2"/>
          <w:szCs w:val="24"/>
        </w:rPr>
        <w:t xml:space="preserve"> </w:t>
      </w:r>
      <w:r w:rsidRPr="00D404C7">
        <w:rPr>
          <w:szCs w:val="24"/>
        </w:rPr>
        <w:t>. . . . . . . . . . . . . . . . . . . . . . . . . . . . . . . . . . . . . . . . . . . . . . . . . . . . . . .. . . . . . . . . . . . . . . . . . . . . . . . . . . . . . . . . . . . . . . . . . . . . . . . . . . . . . . . . . . . . . .</w:t>
      </w:r>
      <w:r w:rsidRPr="00D404C7">
        <w:rPr>
          <w:spacing w:val="-2"/>
          <w:szCs w:val="24"/>
        </w:rPr>
        <w:t xml:space="preserve"> </w:t>
      </w:r>
      <w:r w:rsidRPr="00D404C7">
        <w:rPr>
          <w:szCs w:val="24"/>
        </w:rPr>
        <w:t>. . . . . . . . . . . . . . . . . . . . . . .  . . . . . . . . . . . . . . . . . . . . . . . . . . . . .</w:t>
      </w:r>
      <w:r w:rsidRPr="00D404C7">
        <w:rPr>
          <w:spacing w:val="-2"/>
          <w:szCs w:val="24"/>
        </w:rPr>
        <w:t xml:space="preserve"> </w:t>
      </w:r>
      <w:r w:rsidRPr="00D404C7">
        <w:rPr>
          <w:szCs w:val="24"/>
        </w:rPr>
        <w:t>. . . . . . . . . . . . . . . . . . . . . . . . . . . . . . .</w:t>
      </w:r>
    </w:p>
    <w:p w14:paraId="545B6D2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P</w:t>
      </w:r>
      <w:r w:rsidRPr="00D404C7">
        <w:rPr>
          <w:b/>
          <w:bCs/>
          <w:szCs w:val="24"/>
        </w:rPr>
        <w:t>rincipales</w:t>
      </w:r>
      <w:r w:rsidRPr="00D404C7">
        <w:rPr>
          <w:b/>
          <w:bCs/>
          <w:spacing w:val="7"/>
          <w:szCs w:val="24"/>
        </w:rPr>
        <w:t xml:space="preserve"> </w:t>
      </w:r>
      <w:r w:rsidRPr="00D404C7">
        <w:rPr>
          <w:b/>
          <w:bCs/>
          <w:szCs w:val="24"/>
        </w:rPr>
        <w:t>qualifications</w:t>
      </w:r>
      <w:r w:rsidRPr="00D404C7">
        <w:rPr>
          <w:b/>
          <w:bCs/>
          <w:spacing w:val="7"/>
          <w:szCs w:val="24"/>
        </w:rPr>
        <w:t xml:space="preserve"> </w:t>
      </w:r>
      <w:r w:rsidRPr="00D404C7">
        <w:rPr>
          <w:b/>
          <w:bCs/>
          <w:szCs w:val="24"/>
        </w:rPr>
        <w:t>:</w:t>
      </w:r>
    </w:p>
    <w:p w14:paraId="5277AB37" w14:textId="77777777" w:rsidR="00614C0B" w:rsidRPr="00D404C7" w:rsidRDefault="00614C0B" w:rsidP="00614C0B">
      <w:pPr>
        <w:widowControl w:val="0"/>
        <w:suppressAutoHyphens/>
        <w:autoSpaceDE w:val="0"/>
        <w:autoSpaceDN w:val="0"/>
        <w:adjustRightInd w:val="0"/>
        <w:spacing w:after="60" w:line="360" w:lineRule="auto"/>
        <w:ind w:left="107" w:firstLine="0"/>
        <w:jc w:val="left"/>
        <w:textAlignment w:val="baseline"/>
        <w:rPr>
          <w:szCs w:val="24"/>
        </w:rPr>
      </w:pPr>
      <w:r w:rsidRPr="00D404C7">
        <w:rPr>
          <w:i/>
          <w:iCs/>
          <w:szCs w:val="24"/>
        </w:rPr>
        <w:t>[En</w:t>
      </w:r>
      <w:r w:rsidRPr="00D404C7">
        <w:rPr>
          <w:i/>
          <w:iCs/>
          <w:spacing w:val="5"/>
          <w:szCs w:val="24"/>
        </w:rPr>
        <w:t xml:space="preserve"> </w:t>
      </w:r>
      <w:r w:rsidRPr="00D404C7">
        <w:rPr>
          <w:i/>
          <w:iCs/>
          <w:szCs w:val="24"/>
        </w:rPr>
        <w:t>une</w:t>
      </w:r>
      <w:r w:rsidRPr="00D404C7">
        <w:rPr>
          <w:i/>
          <w:iCs/>
          <w:spacing w:val="5"/>
          <w:szCs w:val="24"/>
        </w:rPr>
        <w:t xml:space="preserve"> </w:t>
      </w:r>
      <w:r w:rsidRPr="00D404C7">
        <w:rPr>
          <w:i/>
          <w:iCs/>
          <w:szCs w:val="24"/>
        </w:rPr>
        <w:t>demi-page</w:t>
      </w:r>
      <w:r w:rsidRPr="00D404C7">
        <w:rPr>
          <w:i/>
          <w:iCs/>
          <w:spacing w:val="5"/>
          <w:szCs w:val="24"/>
        </w:rPr>
        <w:t xml:space="preserve"> </w:t>
      </w:r>
      <w:r w:rsidRPr="00D404C7">
        <w:rPr>
          <w:i/>
          <w:iCs/>
          <w:szCs w:val="24"/>
        </w:rPr>
        <w:t>environ,</w:t>
      </w:r>
      <w:r w:rsidRPr="00D404C7">
        <w:rPr>
          <w:i/>
          <w:iCs/>
          <w:spacing w:val="5"/>
          <w:szCs w:val="24"/>
        </w:rPr>
        <w:t xml:space="preserve"> </w:t>
      </w:r>
      <w:r w:rsidRPr="00D404C7">
        <w:rPr>
          <w:i/>
          <w:iCs/>
          <w:szCs w:val="24"/>
        </w:rPr>
        <w:t>donner</w:t>
      </w:r>
      <w:r w:rsidRPr="00D404C7">
        <w:rPr>
          <w:i/>
          <w:iCs/>
          <w:spacing w:val="5"/>
          <w:szCs w:val="24"/>
        </w:rPr>
        <w:t xml:space="preserve"> </w:t>
      </w:r>
      <w:r w:rsidRPr="00D404C7">
        <w:rPr>
          <w:i/>
          <w:iCs/>
          <w:szCs w:val="24"/>
        </w:rPr>
        <w:t>un</w:t>
      </w:r>
      <w:r w:rsidRPr="00D404C7">
        <w:rPr>
          <w:i/>
          <w:iCs/>
          <w:spacing w:val="5"/>
          <w:szCs w:val="24"/>
        </w:rPr>
        <w:t xml:space="preserve"> </w:t>
      </w:r>
      <w:r w:rsidRPr="00D404C7">
        <w:rPr>
          <w:i/>
          <w:iCs/>
          <w:szCs w:val="24"/>
        </w:rPr>
        <w:t>aperçu</w:t>
      </w:r>
      <w:r w:rsidRPr="00D404C7">
        <w:rPr>
          <w:i/>
          <w:iCs/>
          <w:spacing w:val="5"/>
          <w:szCs w:val="24"/>
        </w:rPr>
        <w:t xml:space="preserve"> </w:t>
      </w:r>
      <w:r w:rsidRPr="00D404C7">
        <w:rPr>
          <w:i/>
          <w:iCs/>
          <w:szCs w:val="24"/>
        </w:rPr>
        <w:t>des</w:t>
      </w:r>
      <w:r w:rsidRPr="00D404C7">
        <w:rPr>
          <w:i/>
          <w:iCs/>
          <w:spacing w:val="5"/>
          <w:szCs w:val="24"/>
        </w:rPr>
        <w:t xml:space="preserve"> </w:t>
      </w:r>
      <w:r w:rsidRPr="00D404C7">
        <w:rPr>
          <w:i/>
          <w:iCs/>
          <w:szCs w:val="24"/>
        </w:rPr>
        <w:t>aspects</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la</w:t>
      </w:r>
      <w:r w:rsidRPr="00D404C7">
        <w:rPr>
          <w:i/>
          <w:iCs/>
          <w:spacing w:val="5"/>
          <w:szCs w:val="24"/>
        </w:rPr>
        <w:t xml:space="preserve"> </w:t>
      </w:r>
      <w:r w:rsidRPr="00D404C7">
        <w:rPr>
          <w:i/>
          <w:iCs/>
          <w:szCs w:val="24"/>
        </w:rPr>
        <w:t>formation</w:t>
      </w:r>
      <w:r w:rsidRPr="00D404C7">
        <w:rPr>
          <w:i/>
          <w:iCs/>
          <w:spacing w:val="5"/>
          <w:szCs w:val="24"/>
        </w:rPr>
        <w:t xml:space="preserve"> </w:t>
      </w:r>
      <w:r w:rsidRPr="00D404C7">
        <w:rPr>
          <w:i/>
          <w:iCs/>
          <w:szCs w:val="24"/>
        </w:rPr>
        <w:t>et</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l’expérience</w:t>
      </w:r>
      <w:r w:rsidRPr="00D404C7">
        <w:rPr>
          <w:i/>
          <w:iCs/>
          <w:spacing w:val="5"/>
          <w:szCs w:val="24"/>
        </w:rPr>
        <w:t xml:space="preserve"> </w:t>
      </w:r>
      <w:r w:rsidRPr="00D404C7">
        <w:rPr>
          <w:i/>
          <w:iCs/>
          <w:szCs w:val="24"/>
        </w:rPr>
        <w:t>de</w:t>
      </w:r>
      <w:r w:rsidRPr="00D404C7">
        <w:rPr>
          <w:i/>
          <w:iCs/>
          <w:spacing w:val="5"/>
          <w:szCs w:val="24"/>
        </w:rPr>
        <w:t xml:space="preserve"> </w:t>
      </w:r>
      <w:r w:rsidRPr="00D404C7">
        <w:rPr>
          <w:i/>
          <w:iCs/>
          <w:szCs w:val="24"/>
        </w:rPr>
        <w:t>l’employé</w:t>
      </w:r>
      <w:r w:rsidRPr="00D404C7">
        <w:rPr>
          <w:i/>
          <w:iCs/>
          <w:spacing w:val="5"/>
          <w:szCs w:val="24"/>
        </w:rPr>
        <w:t xml:space="preserve"> </w:t>
      </w:r>
      <w:r w:rsidRPr="00D404C7">
        <w:rPr>
          <w:i/>
          <w:iCs/>
          <w:szCs w:val="24"/>
        </w:rPr>
        <w:t>les</w:t>
      </w:r>
      <w:r w:rsidRPr="00D404C7">
        <w:rPr>
          <w:i/>
          <w:iCs/>
          <w:spacing w:val="5"/>
          <w:szCs w:val="24"/>
        </w:rPr>
        <w:t xml:space="preserve"> </w:t>
      </w:r>
      <w:r w:rsidRPr="00D404C7">
        <w:rPr>
          <w:i/>
          <w:iCs/>
          <w:szCs w:val="24"/>
        </w:rPr>
        <w:t>plus</w:t>
      </w:r>
      <w:r w:rsidRPr="00D404C7">
        <w:rPr>
          <w:i/>
          <w:iCs/>
          <w:spacing w:val="5"/>
          <w:szCs w:val="24"/>
        </w:rPr>
        <w:t xml:space="preserve"> </w:t>
      </w:r>
      <w:r w:rsidRPr="00D404C7">
        <w:rPr>
          <w:i/>
          <w:iCs/>
          <w:szCs w:val="24"/>
        </w:rPr>
        <w:t>utiles</w:t>
      </w:r>
    </w:p>
    <w:p w14:paraId="53F03758"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proofErr w:type="gramStart"/>
      <w:r w:rsidRPr="00D404C7">
        <w:rPr>
          <w:i/>
          <w:iCs/>
          <w:szCs w:val="24"/>
        </w:rPr>
        <w:t>à</w:t>
      </w:r>
      <w:proofErr w:type="gramEnd"/>
      <w:r w:rsidRPr="00D404C7">
        <w:rPr>
          <w:i/>
          <w:iCs/>
          <w:spacing w:val="-2"/>
          <w:szCs w:val="24"/>
        </w:rPr>
        <w:t xml:space="preserve"> </w:t>
      </w:r>
      <w:r w:rsidRPr="00D404C7">
        <w:rPr>
          <w:i/>
          <w:iCs/>
          <w:szCs w:val="24"/>
        </w:rPr>
        <w:t>ses</w:t>
      </w:r>
      <w:r w:rsidRPr="00D404C7">
        <w:rPr>
          <w:i/>
          <w:iCs/>
          <w:spacing w:val="-2"/>
          <w:szCs w:val="24"/>
        </w:rPr>
        <w:t xml:space="preserve"> </w:t>
      </w:r>
      <w:r w:rsidRPr="00D404C7">
        <w:rPr>
          <w:i/>
          <w:iCs/>
          <w:szCs w:val="24"/>
        </w:rPr>
        <w:t>attributions</w:t>
      </w:r>
      <w:r w:rsidRPr="00D404C7">
        <w:rPr>
          <w:i/>
          <w:iCs/>
          <w:spacing w:val="-2"/>
          <w:szCs w:val="24"/>
        </w:rPr>
        <w:t xml:space="preserve"> </w:t>
      </w:r>
      <w:r w:rsidRPr="00D404C7">
        <w:rPr>
          <w:i/>
          <w:iCs/>
          <w:szCs w:val="24"/>
        </w:rPr>
        <w:t>dans</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cadre</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la</w:t>
      </w:r>
      <w:r w:rsidRPr="00D404C7">
        <w:rPr>
          <w:i/>
          <w:iCs/>
          <w:spacing w:val="-2"/>
          <w:szCs w:val="24"/>
        </w:rPr>
        <w:t xml:space="preserve"> </w:t>
      </w:r>
      <w:r w:rsidRPr="00D404C7">
        <w:rPr>
          <w:i/>
          <w:iCs/>
          <w:szCs w:val="24"/>
        </w:rPr>
        <w:t>mission.</w:t>
      </w:r>
      <w:r w:rsidRPr="00D404C7">
        <w:rPr>
          <w:i/>
          <w:iCs/>
          <w:spacing w:val="-2"/>
          <w:szCs w:val="24"/>
        </w:rPr>
        <w:t xml:space="preserve"> </w:t>
      </w:r>
      <w:r w:rsidRPr="00D404C7">
        <w:rPr>
          <w:i/>
          <w:iCs/>
          <w:szCs w:val="24"/>
        </w:rPr>
        <w:t>Indiquer</w:t>
      </w:r>
      <w:r w:rsidRPr="00D404C7">
        <w:rPr>
          <w:i/>
          <w:iCs/>
          <w:spacing w:val="-2"/>
          <w:szCs w:val="24"/>
        </w:rPr>
        <w:t xml:space="preserve"> </w:t>
      </w:r>
      <w:r w:rsidRPr="00D404C7">
        <w:rPr>
          <w:i/>
          <w:iCs/>
          <w:szCs w:val="24"/>
        </w:rPr>
        <w:t>le</w:t>
      </w:r>
      <w:r w:rsidRPr="00D404C7">
        <w:rPr>
          <w:i/>
          <w:iCs/>
          <w:spacing w:val="-2"/>
          <w:szCs w:val="24"/>
        </w:rPr>
        <w:t xml:space="preserve"> </w:t>
      </w:r>
      <w:r w:rsidRPr="00D404C7">
        <w:rPr>
          <w:i/>
          <w:iCs/>
          <w:szCs w:val="24"/>
        </w:rPr>
        <w:t>niveau</w:t>
      </w:r>
      <w:r w:rsidRPr="00D404C7">
        <w:rPr>
          <w:i/>
          <w:iCs/>
          <w:spacing w:val="-2"/>
          <w:szCs w:val="24"/>
        </w:rPr>
        <w:t xml:space="preserve"> </w:t>
      </w:r>
      <w:r w:rsidRPr="00D404C7">
        <w:rPr>
          <w:i/>
          <w:iCs/>
          <w:szCs w:val="24"/>
        </w:rPr>
        <w:t>des</w:t>
      </w:r>
      <w:r w:rsidRPr="00D404C7">
        <w:rPr>
          <w:i/>
          <w:iCs/>
          <w:spacing w:val="-2"/>
          <w:szCs w:val="24"/>
        </w:rPr>
        <w:t xml:space="preserve"> </w:t>
      </w:r>
      <w:r w:rsidRPr="00D404C7">
        <w:rPr>
          <w:i/>
          <w:iCs/>
          <w:szCs w:val="24"/>
        </w:rPr>
        <w:t>responsabilités</w:t>
      </w:r>
      <w:r w:rsidRPr="00D404C7">
        <w:rPr>
          <w:i/>
          <w:iCs/>
          <w:spacing w:val="-2"/>
          <w:szCs w:val="24"/>
        </w:rPr>
        <w:t xml:space="preserve"> </w:t>
      </w:r>
      <w:r w:rsidRPr="00D404C7">
        <w:rPr>
          <w:i/>
          <w:iCs/>
          <w:szCs w:val="24"/>
        </w:rPr>
        <w:t>exercées</w:t>
      </w:r>
      <w:r w:rsidRPr="00D404C7">
        <w:rPr>
          <w:i/>
          <w:iCs/>
          <w:spacing w:val="-2"/>
          <w:szCs w:val="24"/>
        </w:rPr>
        <w:t xml:space="preserve"> </w:t>
      </w:r>
      <w:r w:rsidRPr="00D404C7">
        <w:rPr>
          <w:i/>
          <w:iCs/>
          <w:szCs w:val="24"/>
        </w:rPr>
        <w:t>par</w:t>
      </w:r>
      <w:r w:rsidRPr="00D404C7">
        <w:rPr>
          <w:i/>
          <w:iCs/>
          <w:spacing w:val="-2"/>
          <w:szCs w:val="24"/>
        </w:rPr>
        <w:t xml:space="preserve"> </w:t>
      </w:r>
      <w:r w:rsidRPr="00D404C7">
        <w:rPr>
          <w:i/>
          <w:iCs/>
          <w:szCs w:val="24"/>
        </w:rPr>
        <w:t>lui/elle</w:t>
      </w:r>
      <w:r w:rsidRPr="00D404C7">
        <w:rPr>
          <w:i/>
          <w:iCs/>
          <w:spacing w:val="-2"/>
          <w:szCs w:val="24"/>
        </w:rPr>
        <w:t xml:space="preserve"> </w:t>
      </w:r>
      <w:r w:rsidRPr="00D404C7">
        <w:rPr>
          <w:i/>
          <w:iCs/>
          <w:szCs w:val="24"/>
        </w:rPr>
        <w:t>lors</w:t>
      </w:r>
      <w:r w:rsidRPr="00D404C7">
        <w:rPr>
          <w:i/>
          <w:iCs/>
          <w:spacing w:val="-2"/>
          <w:szCs w:val="24"/>
        </w:rPr>
        <w:t xml:space="preserve"> </w:t>
      </w:r>
      <w:r w:rsidRPr="00D404C7">
        <w:rPr>
          <w:i/>
          <w:iCs/>
          <w:szCs w:val="24"/>
        </w:rPr>
        <w:t>de</w:t>
      </w:r>
      <w:r w:rsidRPr="00D404C7">
        <w:rPr>
          <w:i/>
          <w:iCs/>
          <w:spacing w:val="-2"/>
          <w:szCs w:val="24"/>
        </w:rPr>
        <w:t xml:space="preserve"> </w:t>
      </w:r>
      <w:r w:rsidRPr="00D404C7">
        <w:rPr>
          <w:i/>
          <w:iCs/>
          <w:szCs w:val="24"/>
        </w:rPr>
        <w:t>missions antérieures,</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en</w:t>
      </w:r>
      <w:r w:rsidRPr="00D404C7">
        <w:rPr>
          <w:i/>
          <w:iCs/>
          <w:spacing w:val="6"/>
          <w:szCs w:val="24"/>
        </w:rPr>
        <w:t xml:space="preserve"> </w:t>
      </w:r>
      <w:r w:rsidRPr="00D404C7">
        <w:rPr>
          <w:i/>
          <w:iCs/>
          <w:szCs w:val="24"/>
        </w:rPr>
        <w:t>précisant</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date</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lieu.]</w:t>
      </w:r>
    </w:p>
    <w:p w14:paraId="1A8386FE" w14:textId="2C1F7E95"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xml:space="preserve"> . . . . . . . . . . . . . . . . . . . . . . . . . . . . . . . . . . . . . . . . . . .. . . . . . . . . . . . . . . . . . . . . . . . . . . . . . . . . . . . . . . . . . . . . . . . . . . . . . . . . . . . . . .</w:t>
      </w:r>
      <w:r w:rsidRPr="00D404C7">
        <w:rPr>
          <w:spacing w:val="-2"/>
          <w:szCs w:val="24"/>
        </w:rPr>
        <w:t xml:space="preserve"> </w:t>
      </w:r>
      <w:r w:rsidRPr="00D404C7">
        <w:rPr>
          <w:szCs w:val="24"/>
        </w:rPr>
        <w:t>. . . . . . . . . . . . . . . . . . . . . . . . . . . . . . .</w:t>
      </w:r>
    </w:p>
    <w:p w14:paraId="6F2571B9"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Formation</w:t>
      </w:r>
      <w:r w:rsidRPr="00D404C7">
        <w:rPr>
          <w:b/>
          <w:bCs/>
          <w:spacing w:val="7"/>
          <w:szCs w:val="24"/>
        </w:rPr>
        <w:t xml:space="preserve"> </w:t>
      </w:r>
      <w:r w:rsidRPr="00D404C7">
        <w:rPr>
          <w:b/>
          <w:bCs/>
          <w:szCs w:val="24"/>
        </w:rPr>
        <w:t>:</w:t>
      </w:r>
    </w:p>
    <w:p w14:paraId="0A88C1C4"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6"/>
          <w:szCs w:val="24"/>
        </w:rPr>
        <w:t xml:space="preserve"> </w:t>
      </w:r>
      <w:r w:rsidRPr="00D404C7">
        <w:rPr>
          <w:szCs w:val="24"/>
        </w:rPr>
        <w:t>un</w:t>
      </w:r>
      <w:r w:rsidRPr="00D404C7">
        <w:rPr>
          <w:spacing w:val="-6"/>
          <w:szCs w:val="24"/>
        </w:rPr>
        <w:t xml:space="preserve"> </w:t>
      </w:r>
      <w:r w:rsidRPr="00D404C7">
        <w:rPr>
          <w:szCs w:val="24"/>
        </w:rPr>
        <w:t>quart</w:t>
      </w:r>
      <w:r w:rsidRPr="00D404C7">
        <w:rPr>
          <w:spacing w:val="-6"/>
          <w:szCs w:val="24"/>
        </w:rPr>
        <w:t xml:space="preserve"> </w:t>
      </w:r>
      <w:r w:rsidRPr="00D404C7">
        <w:rPr>
          <w:szCs w:val="24"/>
        </w:rPr>
        <w:t>de</w:t>
      </w:r>
      <w:r w:rsidRPr="00D404C7">
        <w:rPr>
          <w:spacing w:val="-6"/>
          <w:szCs w:val="24"/>
        </w:rPr>
        <w:t xml:space="preserve"> </w:t>
      </w:r>
      <w:r w:rsidRPr="00D404C7">
        <w:rPr>
          <w:szCs w:val="24"/>
        </w:rPr>
        <w:t>page</w:t>
      </w:r>
      <w:r w:rsidRPr="00D404C7">
        <w:rPr>
          <w:spacing w:val="-6"/>
          <w:szCs w:val="24"/>
        </w:rPr>
        <w:t xml:space="preserve"> </w:t>
      </w:r>
      <w:r w:rsidRPr="00D404C7">
        <w:rPr>
          <w:szCs w:val="24"/>
        </w:rPr>
        <w:t>environ,</w:t>
      </w:r>
      <w:r w:rsidRPr="00D404C7">
        <w:rPr>
          <w:spacing w:val="-6"/>
          <w:szCs w:val="24"/>
        </w:rPr>
        <w:t xml:space="preserve"> </w:t>
      </w:r>
      <w:r w:rsidRPr="00D404C7">
        <w:rPr>
          <w:szCs w:val="24"/>
        </w:rPr>
        <w:t>résumer</w:t>
      </w:r>
      <w:r w:rsidRPr="00D404C7">
        <w:rPr>
          <w:spacing w:val="-6"/>
          <w:szCs w:val="24"/>
        </w:rPr>
        <w:t xml:space="preserve"> </w:t>
      </w:r>
      <w:r w:rsidRPr="00D404C7">
        <w:rPr>
          <w:szCs w:val="24"/>
        </w:rPr>
        <w:t>les</w:t>
      </w:r>
      <w:r w:rsidRPr="00D404C7">
        <w:rPr>
          <w:spacing w:val="-6"/>
          <w:szCs w:val="24"/>
        </w:rPr>
        <w:t xml:space="preserve"> </w:t>
      </w:r>
      <w:r w:rsidRPr="00D404C7">
        <w:rPr>
          <w:szCs w:val="24"/>
        </w:rPr>
        <w:t>études</w:t>
      </w:r>
      <w:r w:rsidRPr="00D404C7">
        <w:rPr>
          <w:spacing w:val="-6"/>
          <w:szCs w:val="24"/>
        </w:rPr>
        <w:t xml:space="preserve"> </w:t>
      </w:r>
      <w:r w:rsidRPr="00D404C7">
        <w:rPr>
          <w:szCs w:val="24"/>
        </w:rPr>
        <w:t>universitaires</w:t>
      </w:r>
      <w:r w:rsidRPr="00D404C7">
        <w:rPr>
          <w:spacing w:val="-6"/>
          <w:szCs w:val="24"/>
        </w:rPr>
        <w:t xml:space="preserve"> </w:t>
      </w:r>
      <w:r w:rsidRPr="00D404C7">
        <w:rPr>
          <w:szCs w:val="24"/>
        </w:rPr>
        <w:t>et</w:t>
      </w:r>
      <w:r w:rsidRPr="00D404C7">
        <w:rPr>
          <w:spacing w:val="-6"/>
          <w:szCs w:val="24"/>
        </w:rPr>
        <w:t xml:space="preserve"> </w:t>
      </w:r>
      <w:r w:rsidRPr="00D404C7">
        <w:rPr>
          <w:szCs w:val="24"/>
        </w:rPr>
        <w:t>autres</w:t>
      </w:r>
      <w:r w:rsidRPr="00D404C7">
        <w:rPr>
          <w:spacing w:val="-6"/>
          <w:szCs w:val="24"/>
        </w:rPr>
        <w:t xml:space="preserve"> </w:t>
      </w:r>
      <w:r w:rsidRPr="00D404C7">
        <w:rPr>
          <w:szCs w:val="24"/>
        </w:rPr>
        <w:t>études</w:t>
      </w:r>
      <w:r w:rsidRPr="00D404C7">
        <w:rPr>
          <w:spacing w:val="-6"/>
          <w:szCs w:val="24"/>
        </w:rPr>
        <w:t xml:space="preserve"> </w:t>
      </w:r>
      <w:r w:rsidRPr="00D404C7">
        <w:rPr>
          <w:szCs w:val="24"/>
        </w:rPr>
        <w:t>spécialisées</w:t>
      </w:r>
      <w:r w:rsidRPr="00D404C7">
        <w:rPr>
          <w:spacing w:val="-6"/>
          <w:szCs w:val="24"/>
        </w:rPr>
        <w:t xml:space="preserve"> </w:t>
      </w:r>
      <w:r w:rsidRPr="00D404C7">
        <w:rPr>
          <w:szCs w:val="24"/>
        </w:rPr>
        <w:t>de</w:t>
      </w:r>
      <w:r w:rsidRPr="00D404C7">
        <w:rPr>
          <w:spacing w:val="-6"/>
          <w:szCs w:val="24"/>
        </w:rPr>
        <w:t xml:space="preserve"> </w:t>
      </w:r>
      <w:r w:rsidRPr="00D404C7">
        <w:rPr>
          <w:szCs w:val="24"/>
        </w:rPr>
        <w:lastRenderedPageBreak/>
        <w:t>l’employé,</w:t>
      </w:r>
      <w:r w:rsidRPr="00D404C7">
        <w:rPr>
          <w:spacing w:val="19"/>
          <w:szCs w:val="24"/>
        </w:rPr>
        <w:t xml:space="preserve"> </w:t>
      </w:r>
      <w:r w:rsidRPr="00D404C7">
        <w:rPr>
          <w:szCs w:val="24"/>
        </w:rPr>
        <w:t>en</w:t>
      </w:r>
      <w:r w:rsidRPr="00D404C7">
        <w:rPr>
          <w:spacing w:val="19"/>
          <w:szCs w:val="24"/>
        </w:rPr>
        <w:t xml:space="preserve"> </w:t>
      </w:r>
      <w:r w:rsidRPr="00D404C7">
        <w:rPr>
          <w:szCs w:val="24"/>
        </w:rPr>
        <w:t>indiquant</w:t>
      </w:r>
      <w:r w:rsidRPr="00D404C7">
        <w:rPr>
          <w:spacing w:val="19"/>
          <w:szCs w:val="24"/>
        </w:rPr>
        <w:t xml:space="preserve"> </w:t>
      </w:r>
      <w:r w:rsidRPr="00D404C7">
        <w:rPr>
          <w:szCs w:val="24"/>
        </w:rPr>
        <w:t>les</w:t>
      </w:r>
      <w:r w:rsidRPr="00D404C7">
        <w:rPr>
          <w:spacing w:val="19"/>
          <w:szCs w:val="24"/>
        </w:rPr>
        <w:t xml:space="preserve"> </w:t>
      </w:r>
      <w:r w:rsidRPr="00D404C7">
        <w:rPr>
          <w:szCs w:val="24"/>
        </w:rPr>
        <w:t>noms</w:t>
      </w:r>
      <w:r w:rsidRPr="00D404C7">
        <w:rPr>
          <w:spacing w:val="19"/>
          <w:szCs w:val="24"/>
        </w:rPr>
        <w:t xml:space="preserve"> </w:t>
      </w:r>
      <w:r w:rsidRPr="00D404C7">
        <w:rPr>
          <w:szCs w:val="24"/>
        </w:rPr>
        <w:t>et</w:t>
      </w:r>
      <w:r w:rsidRPr="00D404C7">
        <w:rPr>
          <w:spacing w:val="19"/>
          <w:szCs w:val="24"/>
        </w:rPr>
        <w:t xml:space="preserve"> </w:t>
      </w:r>
      <w:r w:rsidRPr="00D404C7">
        <w:rPr>
          <w:szCs w:val="24"/>
        </w:rPr>
        <w:t>adresses</w:t>
      </w:r>
      <w:r w:rsidRPr="00D404C7">
        <w:rPr>
          <w:spacing w:val="19"/>
          <w:szCs w:val="24"/>
        </w:rPr>
        <w:t xml:space="preserve"> </w:t>
      </w:r>
      <w:r w:rsidRPr="00D404C7">
        <w:rPr>
          <w:szCs w:val="24"/>
        </w:rPr>
        <w:t>des</w:t>
      </w:r>
      <w:r w:rsidRPr="00D404C7">
        <w:rPr>
          <w:spacing w:val="19"/>
          <w:szCs w:val="24"/>
        </w:rPr>
        <w:t xml:space="preserve"> </w:t>
      </w:r>
      <w:r w:rsidRPr="00D404C7">
        <w:rPr>
          <w:szCs w:val="24"/>
        </w:rPr>
        <w:t>écoles</w:t>
      </w:r>
      <w:r w:rsidRPr="00D404C7">
        <w:rPr>
          <w:spacing w:val="19"/>
          <w:szCs w:val="24"/>
        </w:rPr>
        <w:t xml:space="preserve"> </w:t>
      </w:r>
      <w:r w:rsidRPr="00D404C7">
        <w:rPr>
          <w:szCs w:val="24"/>
        </w:rPr>
        <w:t>ou</w:t>
      </w:r>
      <w:r w:rsidRPr="00D404C7">
        <w:rPr>
          <w:spacing w:val="19"/>
          <w:szCs w:val="24"/>
        </w:rPr>
        <w:t xml:space="preserve"> </w:t>
      </w:r>
      <w:r w:rsidRPr="00D404C7">
        <w:rPr>
          <w:szCs w:val="24"/>
        </w:rPr>
        <w:t>universités</w:t>
      </w:r>
      <w:r w:rsidRPr="00D404C7">
        <w:rPr>
          <w:spacing w:val="19"/>
          <w:szCs w:val="24"/>
        </w:rPr>
        <w:t xml:space="preserve"> </w:t>
      </w:r>
      <w:r w:rsidRPr="00D404C7">
        <w:rPr>
          <w:szCs w:val="24"/>
        </w:rPr>
        <w:t>fréquentées,</w:t>
      </w:r>
      <w:r w:rsidRPr="00D404C7">
        <w:rPr>
          <w:spacing w:val="19"/>
          <w:szCs w:val="24"/>
        </w:rPr>
        <w:t xml:space="preserve"> </w:t>
      </w:r>
      <w:r w:rsidRPr="00D404C7">
        <w:rPr>
          <w:szCs w:val="24"/>
        </w:rPr>
        <w:t>avec</w:t>
      </w:r>
      <w:r w:rsidRPr="00D404C7">
        <w:rPr>
          <w:spacing w:val="19"/>
          <w:szCs w:val="24"/>
        </w:rPr>
        <w:t xml:space="preserve"> </w:t>
      </w:r>
      <w:r w:rsidRPr="00D404C7">
        <w:rPr>
          <w:szCs w:val="24"/>
        </w:rPr>
        <w:t>les</w:t>
      </w:r>
      <w:r w:rsidRPr="00D404C7">
        <w:rPr>
          <w:spacing w:val="19"/>
          <w:szCs w:val="24"/>
        </w:rPr>
        <w:t xml:space="preserve"> </w:t>
      </w:r>
      <w:r w:rsidRPr="00D404C7">
        <w:rPr>
          <w:szCs w:val="24"/>
        </w:rPr>
        <w:t>dates</w:t>
      </w:r>
      <w:r w:rsidRPr="00D404C7">
        <w:rPr>
          <w:spacing w:val="19"/>
          <w:szCs w:val="24"/>
        </w:rPr>
        <w:t xml:space="preserve"> </w:t>
      </w:r>
      <w:r w:rsidRPr="00D404C7">
        <w:rPr>
          <w:szCs w:val="24"/>
        </w:rPr>
        <w:t>de fréquentation,</w:t>
      </w:r>
      <w:r w:rsidRPr="00D404C7">
        <w:rPr>
          <w:spacing w:val="7"/>
          <w:szCs w:val="24"/>
        </w:rPr>
        <w:t xml:space="preserve"> </w:t>
      </w:r>
      <w:r w:rsidRPr="00D404C7">
        <w:rPr>
          <w:szCs w:val="24"/>
        </w:rPr>
        <w:t>ainsi</w:t>
      </w:r>
      <w:r w:rsidRPr="00D404C7">
        <w:rPr>
          <w:spacing w:val="7"/>
          <w:szCs w:val="24"/>
        </w:rPr>
        <w:t xml:space="preserve"> </w:t>
      </w:r>
      <w:r w:rsidRPr="00D404C7">
        <w:rPr>
          <w:szCs w:val="24"/>
        </w:rPr>
        <w:t>que</w:t>
      </w:r>
      <w:r w:rsidRPr="00D404C7">
        <w:rPr>
          <w:spacing w:val="7"/>
          <w:szCs w:val="24"/>
        </w:rPr>
        <w:t xml:space="preserve"> </w:t>
      </w:r>
      <w:r w:rsidRPr="00D404C7">
        <w:rPr>
          <w:szCs w:val="24"/>
        </w:rPr>
        <w:t>les</w:t>
      </w:r>
      <w:r w:rsidRPr="00D404C7">
        <w:rPr>
          <w:spacing w:val="7"/>
          <w:szCs w:val="24"/>
        </w:rPr>
        <w:t xml:space="preserve"> </w:t>
      </w:r>
      <w:r w:rsidRPr="00D404C7">
        <w:rPr>
          <w:szCs w:val="24"/>
        </w:rPr>
        <w:t>diplômes</w:t>
      </w:r>
      <w:r w:rsidRPr="00D404C7">
        <w:rPr>
          <w:spacing w:val="7"/>
          <w:szCs w:val="24"/>
        </w:rPr>
        <w:t xml:space="preserve"> </w:t>
      </w:r>
      <w:r w:rsidRPr="00D404C7">
        <w:rPr>
          <w:szCs w:val="24"/>
        </w:rPr>
        <w:t>obtenus.]</w:t>
      </w:r>
    </w:p>
    <w:p w14:paraId="760014F6"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Pièces</w:t>
      </w:r>
      <w:r w:rsidRPr="00D404C7">
        <w:rPr>
          <w:b/>
          <w:bCs/>
          <w:spacing w:val="7"/>
          <w:szCs w:val="24"/>
        </w:rPr>
        <w:t xml:space="preserve"> </w:t>
      </w:r>
      <w:r w:rsidRPr="00D404C7">
        <w:rPr>
          <w:b/>
          <w:bCs/>
          <w:szCs w:val="24"/>
        </w:rPr>
        <w:t>Annexes</w:t>
      </w:r>
      <w:r w:rsidRPr="00D404C7">
        <w:rPr>
          <w:b/>
          <w:bCs/>
          <w:spacing w:val="7"/>
          <w:szCs w:val="24"/>
        </w:rPr>
        <w:t xml:space="preserve"> </w:t>
      </w:r>
      <w:r w:rsidRPr="00D404C7">
        <w:rPr>
          <w:b/>
          <w:bCs/>
          <w:szCs w:val="24"/>
        </w:rPr>
        <w:t>:</w:t>
      </w:r>
    </w:p>
    <w:p w14:paraId="7C3120F7" w14:textId="77777777" w:rsidR="00614C0B" w:rsidRPr="00D404C7" w:rsidRDefault="00614C0B" w:rsidP="009130CA">
      <w:pPr>
        <w:widowControl w:val="0"/>
        <w:numPr>
          <w:ilvl w:val="0"/>
          <w:numId w:val="57"/>
        </w:numPr>
        <w:suppressAutoHyphens/>
        <w:autoSpaceDE w:val="0"/>
        <w:autoSpaceDN w:val="0"/>
        <w:adjustRightInd w:val="0"/>
        <w:spacing w:after="60" w:line="360" w:lineRule="auto"/>
        <w:ind w:right="-213"/>
        <w:jc w:val="left"/>
        <w:textAlignment w:val="baseline"/>
        <w:rPr>
          <w:rFonts w:eastAsia="Calibri"/>
          <w:szCs w:val="24"/>
          <w:lang w:eastAsia="en-US"/>
        </w:rPr>
      </w:pPr>
      <w:r w:rsidRPr="00D404C7">
        <w:rPr>
          <w:rFonts w:eastAsia="Calibri"/>
          <w:szCs w:val="24"/>
          <w:lang w:eastAsia="en-US"/>
        </w:rPr>
        <w:t>Copie</w:t>
      </w:r>
      <w:r w:rsidRPr="00D404C7">
        <w:rPr>
          <w:rFonts w:eastAsia="Calibri"/>
          <w:spacing w:val="19"/>
          <w:szCs w:val="24"/>
          <w:lang w:eastAsia="en-US"/>
        </w:rPr>
        <w:t xml:space="preserve"> </w:t>
      </w:r>
      <w:r w:rsidRPr="00D404C7">
        <w:rPr>
          <w:rFonts w:eastAsia="Calibri"/>
          <w:szCs w:val="24"/>
          <w:lang w:eastAsia="en-US"/>
        </w:rPr>
        <w:t>certifiée</w:t>
      </w:r>
      <w:r w:rsidRPr="00D404C7">
        <w:rPr>
          <w:rFonts w:eastAsia="Calibri"/>
          <w:spacing w:val="19"/>
          <w:szCs w:val="24"/>
          <w:lang w:eastAsia="en-US"/>
        </w:rPr>
        <w:t xml:space="preserve"> </w:t>
      </w:r>
      <w:r w:rsidRPr="00D404C7">
        <w:rPr>
          <w:rFonts w:eastAsia="Calibri"/>
          <w:szCs w:val="24"/>
          <w:lang w:eastAsia="en-US"/>
        </w:rPr>
        <w:t>conforme</w:t>
      </w:r>
      <w:r w:rsidRPr="00D404C7">
        <w:rPr>
          <w:rFonts w:eastAsia="Calibri"/>
          <w:spacing w:val="19"/>
          <w:szCs w:val="24"/>
          <w:lang w:eastAsia="en-US"/>
        </w:rPr>
        <w:t xml:space="preserve"> </w:t>
      </w:r>
      <w:r w:rsidRPr="00D404C7">
        <w:rPr>
          <w:rFonts w:eastAsia="Calibri"/>
          <w:szCs w:val="24"/>
          <w:lang w:eastAsia="en-US"/>
        </w:rPr>
        <w:t>du</w:t>
      </w:r>
      <w:r w:rsidRPr="00D404C7">
        <w:rPr>
          <w:rFonts w:eastAsia="Calibri"/>
          <w:spacing w:val="19"/>
          <w:szCs w:val="24"/>
          <w:lang w:eastAsia="en-US"/>
        </w:rPr>
        <w:t xml:space="preserve"> </w:t>
      </w:r>
      <w:r w:rsidRPr="00D404C7">
        <w:rPr>
          <w:rFonts w:eastAsia="Calibri"/>
          <w:szCs w:val="24"/>
          <w:lang w:eastAsia="en-US"/>
        </w:rPr>
        <w:t>diplôme</w:t>
      </w:r>
      <w:r w:rsidRPr="00D404C7">
        <w:rPr>
          <w:rFonts w:eastAsia="Calibri"/>
          <w:spacing w:val="19"/>
          <w:szCs w:val="24"/>
          <w:lang w:eastAsia="en-US"/>
        </w:rPr>
        <w:t xml:space="preserve"> </w:t>
      </w:r>
      <w:r w:rsidRPr="00D404C7">
        <w:rPr>
          <w:rFonts w:eastAsia="Calibri"/>
          <w:szCs w:val="24"/>
          <w:lang w:eastAsia="en-US"/>
        </w:rPr>
        <w:t>le</w:t>
      </w:r>
      <w:r w:rsidRPr="00D404C7">
        <w:rPr>
          <w:rFonts w:eastAsia="Calibri"/>
          <w:spacing w:val="19"/>
          <w:szCs w:val="24"/>
          <w:lang w:eastAsia="en-US"/>
        </w:rPr>
        <w:t xml:space="preserve"> </w:t>
      </w:r>
      <w:r w:rsidRPr="00D404C7">
        <w:rPr>
          <w:rFonts w:eastAsia="Calibri"/>
          <w:szCs w:val="24"/>
          <w:lang w:eastAsia="en-US"/>
        </w:rPr>
        <w:t>plus</w:t>
      </w:r>
      <w:r w:rsidRPr="00D404C7">
        <w:rPr>
          <w:rFonts w:eastAsia="Calibri"/>
          <w:spacing w:val="19"/>
          <w:szCs w:val="24"/>
          <w:lang w:eastAsia="en-US"/>
        </w:rPr>
        <w:t xml:space="preserve"> </w:t>
      </w:r>
      <w:r w:rsidRPr="00D404C7">
        <w:rPr>
          <w:rFonts w:eastAsia="Calibri"/>
          <w:szCs w:val="24"/>
          <w:lang w:eastAsia="en-US"/>
        </w:rPr>
        <w:t>élevé</w:t>
      </w:r>
      <w:r w:rsidRPr="00D404C7">
        <w:rPr>
          <w:rFonts w:eastAsia="Calibri"/>
          <w:spacing w:val="19"/>
          <w:szCs w:val="24"/>
          <w:lang w:eastAsia="en-US"/>
        </w:rPr>
        <w:t xml:space="preserve"> </w:t>
      </w:r>
      <w:r w:rsidRPr="00D404C7">
        <w:rPr>
          <w:rFonts w:eastAsia="Calibri"/>
          <w:szCs w:val="24"/>
          <w:lang w:eastAsia="en-US"/>
        </w:rPr>
        <w:t>et</w:t>
      </w:r>
      <w:r w:rsidRPr="00D404C7">
        <w:rPr>
          <w:rFonts w:eastAsia="Calibri"/>
          <w:spacing w:val="19"/>
          <w:szCs w:val="24"/>
          <w:lang w:eastAsia="en-US"/>
        </w:rPr>
        <w:t xml:space="preserve"> </w:t>
      </w:r>
      <w:r w:rsidRPr="00D404C7">
        <w:rPr>
          <w:rFonts w:eastAsia="Calibri"/>
          <w:szCs w:val="24"/>
          <w:lang w:eastAsia="en-US"/>
        </w:rPr>
        <w:t>éventuellement</w:t>
      </w:r>
      <w:r w:rsidRPr="00D404C7">
        <w:rPr>
          <w:rFonts w:eastAsia="Calibri"/>
          <w:spacing w:val="19"/>
          <w:szCs w:val="24"/>
          <w:lang w:eastAsia="en-US"/>
        </w:rPr>
        <w:t xml:space="preserve"> </w:t>
      </w:r>
      <w:r w:rsidRPr="00D404C7">
        <w:rPr>
          <w:rFonts w:eastAsia="Calibri"/>
          <w:szCs w:val="24"/>
          <w:lang w:eastAsia="en-US"/>
        </w:rPr>
        <w:t>une</w:t>
      </w:r>
      <w:r w:rsidRPr="00D404C7">
        <w:rPr>
          <w:rFonts w:eastAsia="Calibri"/>
          <w:spacing w:val="19"/>
          <w:szCs w:val="24"/>
          <w:lang w:eastAsia="en-US"/>
        </w:rPr>
        <w:t xml:space="preserve"> </w:t>
      </w:r>
      <w:r w:rsidRPr="00D404C7">
        <w:rPr>
          <w:rFonts w:eastAsia="Calibri"/>
          <w:szCs w:val="24"/>
          <w:lang w:eastAsia="en-US"/>
        </w:rPr>
        <w:t>attestation</w:t>
      </w:r>
      <w:r w:rsidRPr="00D404C7">
        <w:rPr>
          <w:rFonts w:eastAsia="Calibri"/>
          <w:spacing w:val="19"/>
          <w:szCs w:val="24"/>
          <w:lang w:eastAsia="en-US"/>
        </w:rPr>
        <w:t xml:space="preserve"> </w:t>
      </w:r>
      <w:r w:rsidRPr="00D404C7">
        <w:rPr>
          <w:rFonts w:eastAsia="Calibri"/>
          <w:szCs w:val="24"/>
          <w:lang w:eastAsia="en-US"/>
        </w:rPr>
        <w:t>de</w:t>
      </w:r>
      <w:r w:rsidRPr="00D404C7">
        <w:rPr>
          <w:rFonts w:eastAsia="Calibri"/>
          <w:spacing w:val="19"/>
          <w:szCs w:val="24"/>
          <w:lang w:eastAsia="en-US"/>
        </w:rPr>
        <w:t xml:space="preserve"> </w:t>
      </w:r>
      <w:r w:rsidRPr="00D404C7">
        <w:rPr>
          <w:rFonts w:eastAsia="Calibri"/>
          <w:szCs w:val="24"/>
          <w:lang w:eastAsia="en-US"/>
        </w:rPr>
        <w:t>l’ordre</w:t>
      </w:r>
      <w:r w:rsidRPr="00D404C7">
        <w:rPr>
          <w:rFonts w:eastAsia="Calibri"/>
          <w:spacing w:val="19"/>
          <w:szCs w:val="24"/>
          <w:lang w:eastAsia="en-US"/>
        </w:rPr>
        <w:t xml:space="preserve"> </w:t>
      </w:r>
      <w:r w:rsidRPr="00D404C7">
        <w:rPr>
          <w:rFonts w:eastAsia="Calibri"/>
          <w:szCs w:val="24"/>
          <w:lang w:eastAsia="en-US"/>
        </w:rPr>
        <w:t>du corps</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métier</w:t>
      </w:r>
    </w:p>
    <w:p w14:paraId="03CAB0D3" w14:textId="77777777" w:rsidR="00614C0B" w:rsidRPr="00D404C7" w:rsidRDefault="00614C0B" w:rsidP="009130CA">
      <w:pPr>
        <w:widowControl w:val="0"/>
        <w:numPr>
          <w:ilvl w:val="0"/>
          <w:numId w:val="57"/>
        </w:numPr>
        <w:suppressAutoHyphens/>
        <w:autoSpaceDE w:val="0"/>
        <w:autoSpaceDN w:val="0"/>
        <w:adjustRightInd w:val="0"/>
        <w:spacing w:after="60" w:line="360" w:lineRule="auto"/>
        <w:ind w:right="-20"/>
        <w:jc w:val="left"/>
        <w:textAlignment w:val="baseline"/>
        <w:rPr>
          <w:rFonts w:eastAsia="Calibri"/>
          <w:szCs w:val="24"/>
          <w:lang w:eastAsia="en-US"/>
        </w:rPr>
      </w:pPr>
      <w:r w:rsidRPr="00D404C7">
        <w:rPr>
          <w:rFonts w:eastAsia="Calibri"/>
          <w:szCs w:val="24"/>
          <w:lang w:eastAsia="en-US"/>
        </w:rPr>
        <w:t>Attestation</w:t>
      </w:r>
      <w:r w:rsidRPr="00D404C7">
        <w:rPr>
          <w:rFonts w:eastAsia="Calibri"/>
          <w:spacing w:val="7"/>
          <w:szCs w:val="24"/>
          <w:lang w:eastAsia="en-US"/>
        </w:rPr>
        <w:t xml:space="preserve"> </w:t>
      </w:r>
      <w:r w:rsidRPr="00D404C7">
        <w:rPr>
          <w:rFonts w:eastAsia="Calibri"/>
          <w:szCs w:val="24"/>
          <w:lang w:eastAsia="en-US"/>
        </w:rPr>
        <w:t>de</w:t>
      </w:r>
      <w:r w:rsidRPr="00D404C7">
        <w:rPr>
          <w:rFonts w:eastAsia="Calibri"/>
          <w:spacing w:val="7"/>
          <w:szCs w:val="24"/>
          <w:lang w:eastAsia="en-US"/>
        </w:rPr>
        <w:t xml:space="preserve"> </w:t>
      </w:r>
      <w:r w:rsidRPr="00D404C7">
        <w:rPr>
          <w:rFonts w:eastAsia="Calibri"/>
          <w:szCs w:val="24"/>
          <w:lang w:eastAsia="en-US"/>
        </w:rPr>
        <w:t>disponibilité</w:t>
      </w:r>
    </w:p>
    <w:p w14:paraId="7C99BB96"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5765191"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Expérience</w:t>
      </w:r>
      <w:r w:rsidRPr="00D404C7">
        <w:rPr>
          <w:b/>
          <w:bCs/>
          <w:spacing w:val="7"/>
          <w:szCs w:val="24"/>
        </w:rPr>
        <w:t xml:space="preserve"> </w:t>
      </w:r>
      <w:r w:rsidRPr="00D404C7">
        <w:rPr>
          <w:b/>
          <w:bCs/>
          <w:szCs w:val="24"/>
        </w:rPr>
        <w:t>professionnelle</w:t>
      </w:r>
      <w:r w:rsidRPr="00D404C7">
        <w:rPr>
          <w:b/>
          <w:bCs/>
          <w:spacing w:val="7"/>
          <w:szCs w:val="24"/>
        </w:rPr>
        <w:t xml:space="preserve"> </w:t>
      </w:r>
      <w:r w:rsidRPr="00D404C7">
        <w:rPr>
          <w:b/>
          <w:bCs/>
          <w:szCs w:val="24"/>
        </w:rPr>
        <w:t>:</w:t>
      </w:r>
    </w:p>
    <w:p w14:paraId="7723E869" w14:textId="77777777" w:rsidR="00614C0B" w:rsidRPr="00D404C7" w:rsidRDefault="00614C0B" w:rsidP="00614C0B">
      <w:pPr>
        <w:widowControl w:val="0"/>
        <w:suppressAutoHyphens/>
        <w:autoSpaceDE w:val="0"/>
        <w:autoSpaceDN w:val="0"/>
        <w:adjustRightInd w:val="0"/>
        <w:spacing w:after="60" w:line="360" w:lineRule="auto"/>
        <w:ind w:left="107" w:right="82" w:firstLine="0"/>
        <w:textAlignment w:val="baseline"/>
        <w:rPr>
          <w:szCs w:val="24"/>
        </w:rPr>
      </w:pPr>
      <w:r w:rsidRPr="00D404C7">
        <w:rPr>
          <w:szCs w:val="24"/>
        </w:rPr>
        <w:t>[En</w:t>
      </w:r>
      <w:r w:rsidRPr="00D404C7">
        <w:rPr>
          <w:spacing w:val="11"/>
          <w:szCs w:val="24"/>
        </w:rPr>
        <w:t xml:space="preserve"> </w:t>
      </w:r>
      <w:r w:rsidRPr="00D404C7">
        <w:rPr>
          <w:szCs w:val="24"/>
        </w:rPr>
        <w:t>deux</w:t>
      </w:r>
      <w:r w:rsidRPr="00D404C7">
        <w:rPr>
          <w:spacing w:val="11"/>
          <w:szCs w:val="24"/>
        </w:rPr>
        <w:t xml:space="preserve"> </w:t>
      </w:r>
      <w:r w:rsidRPr="00D404C7">
        <w:rPr>
          <w:szCs w:val="24"/>
        </w:rPr>
        <w:t>pages</w:t>
      </w:r>
      <w:r w:rsidRPr="00D404C7">
        <w:rPr>
          <w:spacing w:val="11"/>
          <w:szCs w:val="24"/>
        </w:rPr>
        <w:t xml:space="preserve"> </w:t>
      </w:r>
      <w:r w:rsidRPr="00D404C7">
        <w:rPr>
          <w:szCs w:val="24"/>
        </w:rPr>
        <w:t>environ,</w:t>
      </w:r>
      <w:r w:rsidRPr="00D404C7">
        <w:rPr>
          <w:spacing w:val="11"/>
          <w:szCs w:val="24"/>
        </w:rPr>
        <w:t xml:space="preserve"> </w:t>
      </w:r>
      <w:r w:rsidRPr="00D404C7">
        <w:rPr>
          <w:szCs w:val="24"/>
        </w:rPr>
        <w:t>dresser</w:t>
      </w:r>
      <w:r w:rsidRPr="00D404C7">
        <w:rPr>
          <w:spacing w:val="11"/>
          <w:szCs w:val="24"/>
        </w:rPr>
        <w:t xml:space="preserve"> </w:t>
      </w:r>
      <w:r w:rsidRPr="00D404C7">
        <w:rPr>
          <w:szCs w:val="24"/>
        </w:rPr>
        <w:t>la</w:t>
      </w:r>
      <w:r w:rsidRPr="00D404C7">
        <w:rPr>
          <w:spacing w:val="11"/>
          <w:szCs w:val="24"/>
        </w:rPr>
        <w:t xml:space="preserve"> </w:t>
      </w:r>
      <w:r w:rsidRPr="00D404C7">
        <w:rPr>
          <w:szCs w:val="24"/>
        </w:rPr>
        <w:t>liste</w:t>
      </w:r>
      <w:r w:rsidRPr="00D404C7">
        <w:rPr>
          <w:spacing w:val="11"/>
          <w:szCs w:val="24"/>
        </w:rPr>
        <w:t xml:space="preserve"> </w:t>
      </w:r>
      <w:r w:rsidRPr="00D404C7">
        <w:rPr>
          <w:szCs w:val="24"/>
        </w:rPr>
        <w:t>des</w:t>
      </w:r>
      <w:r w:rsidRPr="00D404C7">
        <w:rPr>
          <w:spacing w:val="11"/>
          <w:szCs w:val="24"/>
        </w:rPr>
        <w:t xml:space="preserve"> </w:t>
      </w:r>
      <w:r w:rsidRPr="00D404C7">
        <w:rPr>
          <w:szCs w:val="24"/>
        </w:rPr>
        <w:t>emplois</w:t>
      </w:r>
      <w:r w:rsidRPr="00D404C7">
        <w:rPr>
          <w:spacing w:val="11"/>
          <w:szCs w:val="24"/>
        </w:rPr>
        <w:t xml:space="preserve"> </w:t>
      </w:r>
      <w:r w:rsidRPr="00D404C7">
        <w:rPr>
          <w:szCs w:val="24"/>
        </w:rPr>
        <w:t>exercés</w:t>
      </w:r>
      <w:r w:rsidRPr="00D404C7">
        <w:rPr>
          <w:spacing w:val="11"/>
          <w:szCs w:val="24"/>
        </w:rPr>
        <w:t xml:space="preserve"> </w:t>
      </w:r>
      <w:r w:rsidRPr="00D404C7">
        <w:rPr>
          <w:szCs w:val="24"/>
        </w:rPr>
        <w:t>par</w:t>
      </w:r>
      <w:r w:rsidRPr="00D404C7">
        <w:rPr>
          <w:spacing w:val="11"/>
          <w:szCs w:val="24"/>
        </w:rPr>
        <w:t xml:space="preserve"> </w:t>
      </w:r>
      <w:r w:rsidRPr="00D404C7">
        <w:rPr>
          <w:szCs w:val="24"/>
        </w:rPr>
        <w:t>l’employé</w:t>
      </w:r>
      <w:r w:rsidRPr="00D404C7">
        <w:rPr>
          <w:spacing w:val="11"/>
          <w:szCs w:val="24"/>
        </w:rPr>
        <w:t xml:space="preserve"> </w:t>
      </w:r>
      <w:r w:rsidRPr="00D404C7">
        <w:rPr>
          <w:szCs w:val="24"/>
        </w:rPr>
        <w:t>depuis</w:t>
      </w:r>
      <w:r w:rsidRPr="00D404C7">
        <w:rPr>
          <w:spacing w:val="11"/>
          <w:szCs w:val="24"/>
        </w:rPr>
        <w:t xml:space="preserve"> </w:t>
      </w:r>
      <w:r w:rsidRPr="00D404C7">
        <w:rPr>
          <w:szCs w:val="24"/>
        </w:rPr>
        <w:t>la</w:t>
      </w:r>
      <w:r w:rsidRPr="00D404C7">
        <w:rPr>
          <w:spacing w:val="11"/>
          <w:szCs w:val="24"/>
        </w:rPr>
        <w:t xml:space="preserve"> </w:t>
      </w:r>
      <w:r w:rsidRPr="00D404C7">
        <w:rPr>
          <w:szCs w:val="24"/>
        </w:rPr>
        <w:t>fin</w:t>
      </w:r>
      <w:r w:rsidRPr="00D404C7">
        <w:rPr>
          <w:spacing w:val="11"/>
          <w:szCs w:val="24"/>
        </w:rPr>
        <w:t xml:space="preserve"> </w:t>
      </w:r>
      <w:r w:rsidRPr="00D404C7">
        <w:rPr>
          <w:szCs w:val="24"/>
        </w:rPr>
        <w:t>de</w:t>
      </w:r>
      <w:r w:rsidRPr="00D404C7">
        <w:rPr>
          <w:spacing w:val="11"/>
          <w:szCs w:val="24"/>
        </w:rPr>
        <w:t xml:space="preserve"> </w:t>
      </w:r>
      <w:r w:rsidRPr="00D404C7">
        <w:rPr>
          <w:szCs w:val="24"/>
        </w:rPr>
        <w:t>ses</w:t>
      </w:r>
      <w:r w:rsidRPr="00D404C7">
        <w:rPr>
          <w:spacing w:val="11"/>
          <w:szCs w:val="24"/>
        </w:rPr>
        <w:t xml:space="preserve"> </w:t>
      </w:r>
      <w:r w:rsidRPr="00D404C7">
        <w:rPr>
          <w:szCs w:val="24"/>
        </w:rPr>
        <w:t>études</w:t>
      </w:r>
      <w:r w:rsidRPr="00D404C7">
        <w:rPr>
          <w:spacing w:val="-1"/>
          <w:szCs w:val="24"/>
        </w:rPr>
        <w:t xml:space="preserve"> </w:t>
      </w:r>
      <w:r w:rsidRPr="00D404C7">
        <w:rPr>
          <w:szCs w:val="24"/>
        </w:rPr>
        <w:t>par</w:t>
      </w:r>
      <w:r w:rsidRPr="00D404C7">
        <w:rPr>
          <w:spacing w:val="-1"/>
          <w:szCs w:val="24"/>
        </w:rPr>
        <w:t xml:space="preserve"> </w:t>
      </w:r>
      <w:r w:rsidRPr="00D404C7">
        <w:rPr>
          <w:szCs w:val="24"/>
        </w:rPr>
        <w:t>ordre</w:t>
      </w:r>
      <w:r w:rsidRPr="00D404C7">
        <w:rPr>
          <w:spacing w:val="-1"/>
          <w:szCs w:val="24"/>
        </w:rPr>
        <w:t xml:space="preserve"> </w:t>
      </w:r>
      <w:r w:rsidRPr="00D404C7">
        <w:rPr>
          <w:szCs w:val="24"/>
        </w:rPr>
        <w:t>chronologique</w:t>
      </w:r>
      <w:r w:rsidRPr="00D404C7">
        <w:rPr>
          <w:spacing w:val="-1"/>
          <w:szCs w:val="24"/>
        </w:rPr>
        <w:t xml:space="preserve"> </w:t>
      </w:r>
      <w:r w:rsidRPr="00D404C7">
        <w:rPr>
          <w:szCs w:val="24"/>
        </w:rPr>
        <w:t>inverse,</w:t>
      </w:r>
      <w:r w:rsidRPr="00D404C7">
        <w:rPr>
          <w:spacing w:val="-1"/>
          <w:szCs w:val="24"/>
        </w:rPr>
        <w:t xml:space="preserve"> </w:t>
      </w:r>
      <w:r w:rsidRPr="00D404C7">
        <w:rPr>
          <w:szCs w:val="24"/>
        </w:rPr>
        <w:t>en</w:t>
      </w:r>
      <w:r w:rsidRPr="00D404C7">
        <w:rPr>
          <w:spacing w:val="-1"/>
          <w:szCs w:val="24"/>
        </w:rPr>
        <w:t xml:space="preserve"> </w:t>
      </w:r>
      <w:r w:rsidRPr="00D404C7">
        <w:rPr>
          <w:szCs w:val="24"/>
        </w:rPr>
        <w:t>commençant</w:t>
      </w:r>
      <w:r w:rsidRPr="00D404C7">
        <w:rPr>
          <w:spacing w:val="-1"/>
          <w:szCs w:val="24"/>
        </w:rPr>
        <w:t xml:space="preserve"> </w:t>
      </w:r>
      <w:r w:rsidRPr="00D404C7">
        <w:rPr>
          <w:szCs w:val="24"/>
        </w:rPr>
        <w:t>par</w:t>
      </w:r>
      <w:r w:rsidRPr="00D404C7">
        <w:rPr>
          <w:spacing w:val="-1"/>
          <w:szCs w:val="24"/>
        </w:rPr>
        <w:t xml:space="preserve"> </w:t>
      </w:r>
      <w:r w:rsidRPr="00D404C7">
        <w:rPr>
          <w:szCs w:val="24"/>
        </w:rPr>
        <w:t>son</w:t>
      </w:r>
      <w:r w:rsidRPr="00D404C7">
        <w:rPr>
          <w:spacing w:val="-1"/>
          <w:szCs w:val="24"/>
        </w:rPr>
        <w:t xml:space="preserve"> </w:t>
      </w:r>
      <w:r w:rsidRPr="00D404C7">
        <w:rPr>
          <w:szCs w:val="24"/>
        </w:rPr>
        <w:t>poste</w:t>
      </w:r>
      <w:r w:rsidRPr="00D404C7">
        <w:rPr>
          <w:spacing w:val="-1"/>
          <w:szCs w:val="24"/>
        </w:rPr>
        <w:t xml:space="preserve"> </w:t>
      </w:r>
      <w:r w:rsidRPr="00D404C7">
        <w:rPr>
          <w:szCs w:val="24"/>
        </w:rPr>
        <w:t>actuel.</w:t>
      </w:r>
      <w:r w:rsidRPr="00D404C7">
        <w:rPr>
          <w:spacing w:val="-1"/>
          <w:szCs w:val="24"/>
        </w:rPr>
        <w:t xml:space="preserve"> </w:t>
      </w:r>
      <w:r w:rsidRPr="00D404C7">
        <w:rPr>
          <w:szCs w:val="24"/>
        </w:rPr>
        <w:t>Pour</w:t>
      </w:r>
      <w:r w:rsidRPr="00D404C7">
        <w:rPr>
          <w:spacing w:val="-1"/>
          <w:szCs w:val="24"/>
        </w:rPr>
        <w:t xml:space="preserve"> </w:t>
      </w:r>
      <w:r w:rsidRPr="00D404C7">
        <w:rPr>
          <w:szCs w:val="24"/>
        </w:rPr>
        <w:t>chacun,</w:t>
      </w:r>
      <w:r w:rsidRPr="00D404C7">
        <w:rPr>
          <w:spacing w:val="-1"/>
          <w:szCs w:val="24"/>
        </w:rPr>
        <w:t xml:space="preserve"> </w:t>
      </w:r>
      <w:r w:rsidRPr="00D404C7">
        <w:rPr>
          <w:szCs w:val="24"/>
        </w:rPr>
        <w:t>indiquer</w:t>
      </w:r>
      <w:r w:rsidRPr="00D404C7">
        <w:rPr>
          <w:spacing w:val="-1"/>
          <w:szCs w:val="24"/>
        </w:rPr>
        <w:t xml:space="preserve"> </w:t>
      </w:r>
      <w:r w:rsidRPr="00D404C7">
        <w:rPr>
          <w:szCs w:val="24"/>
        </w:rPr>
        <w:t>les dates,</w:t>
      </w:r>
      <w:r w:rsidRPr="00D404C7">
        <w:rPr>
          <w:spacing w:val="-3"/>
          <w:szCs w:val="24"/>
        </w:rPr>
        <w:t xml:space="preserve"> </w:t>
      </w:r>
      <w:r w:rsidRPr="00D404C7">
        <w:rPr>
          <w:szCs w:val="24"/>
        </w:rPr>
        <w:t>nom</w:t>
      </w:r>
      <w:r w:rsidRPr="00D404C7">
        <w:rPr>
          <w:spacing w:val="-3"/>
          <w:szCs w:val="24"/>
        </w:rPr>
        <w:t xml:space="preserve"> </w:t>
      </w:r>
      <w:r w:rsidRPr="00D404C7">
        <w:rPr>
          <w:szCs w:val="24"/>
        </w:rPr>
        <w:t>de</w:t>
      </w:r>
      <w:r w:rsidRPr="00D404C7">
        <w:rPr>
          <w:spacing w:val="-3"/>
          <w:szCs w:val="24"/>
        </w:rPr>
        <w:t xml:space="preserve"> </w:t>
      </w:r>
      <w:r w:rsidRPr="00D404C7">
        <w:rPr>
          <w:szCs w:val="24"/>
        </w:rPr>
        <w:t>l’employeur,</w:t>
      </w:r>
      <w:r w:rsidRPr="00D404C7">
        <w:rPr>
          <w:spacing w:val="-3"/>
          <w:szCs w:val="24"/>
        </w:rPr>
        <w:t xml:space="preserve"> </w:t>
      </w:r>
      <w:r w:rsidRPr="00D404C7">
        <w:rPr>
          <w:szCs w:val="24"/>
        </w:rPr>
        <w:t>titre</w:t>
      </w:r>
      <w:r w:rsidRPr="00D404C7">
        <w:rPr>
          <w:spacing w:val="-3"/>
          <w:szCs w:val="24"/>
        </w:rPr>
        <w:t xml:space="preserve"> </w:t>
      </w:r>
      <w:r w:rsidRPr="00D404C7">
        <w:rPr>
          <w:szCs w:val="24"/>
        </w:rPr>
        <w:t>du</w:t>
      </w:r>
      <w:r w:rsidRPr="00D404C7">
        <w:rPr>
          <w:spacing w:val="-3"/>
          <w:szCs w:val="24"/>
        </w:rPr>
        <w:t xml:space="preserve"> </w:t>
      </w:r>
      <w:r w:rsidRPr="00D404C7">
        <w:rPr>
          <w:szCs w:val="24"/>
        </w:rPr>
        <w:t>poste</w:t>
      </w:r>
      <w:r w:rsidRPr="00D404C7">
        <w:rPr>
          <w:spacing w:val="-3"/>
          <w:szCs w:val="24"/>
        </w:rPr>
        <w:t xml:space="preserve"> </w:t>
      </w:r>
      <w:r w:rsidRPr="00D404C7">
        <w:rPr>
          <w:szCs w:val="24"/>
        </w:rPr>
        <w:t>occupé</w:t>
      </w:r>
      <w:r w:rsidRPr="00D404C7">
        <w:rPr>
          <w:spacing w:val="-3"/>
          <w:szCs w:val="24"/>
        </w:rPr>
        <w:t xml:space="preserve"> </w:t>
      </w:r>
      <w:r w:rsidRPr="00D404C7">
        <w:rPr>
          <w:szCs w:val="24"/>
        </w:rPr>
        <w:t>et</w:t>
      </w:r>
      <w:r w:rsidRPr="00D404C7">
        <w:rPr>
          <w:spacing w:val="-3"/>
          <w:szCs w:val="24"/>
        </w:rPr>
        <w:t xml:space="preserve"> </w:t>
      </w:r>
      <w:r w:rsidRPr="00D404C7">
        <w:rPr>
          <w:szCs w:val="24"/>
        </w:rPr>
        <w:t>lieu</w:t>
      </w:r>
      <w:r w:rsidRPr="00D404C7">
        <w:rPr>
          <w:spacing w:val="-3"/>
          <w:szCs w:val="24"/>
        </w:rPr>
        <w:t xml:space="preserve"> </w:t>
      </w:r>
      <w:r w:rsidRPr="00D404C7">
        <w:rPr>
          <w:szCs w:val="24"/>
        </w:rPr>
        <w:t>de</w:t>
      </w:r>
      <w:r w:rsidRPr="00D404C7">
        <w:rPr>
          <w:spacing w:val="-3"/>
          <w:szCs w:val="24"/>
        </w:rPr>
        <w:t xml:space="preserve"> </w:t>
      </w:r>
      <w:r w:rsidRPr="00D404C7">
        <w:rPr>
          <w:szCs w:val="24"/>
        </w:rPr>
        <w:t>travail.</w:t>
      </w:r>
      <w:r w:rsidRPr="00D404C7">
        <w:rPr>
          <w:spacing w:val="-3"/>
          <w:szCs w:val="24"/>
        </w:rPr>
        <w:t xml:space="preserve"> </w:t>
      </w:r>
      <w:r w:rsidRPr="00D404C7">
        <w:rPr>
          <w:szCs w:val="24"/>
        </w:rPr>
        <w:t>Pour</w:t>
      </w:r>
      <w:r w:rsidRPr="00D404C7">
        <w:rPr>
          <w:spacing w:val="-3"/>
          <w:szCs w:val="24"/>
        </w:rPr>
        <w:t xml:space="preserve"> </w:t>
      </w:r>
      <w:r w:rsidRPr="00D404C7">
        <w:rPr>
          <w:szCs w:val="24"/>
        </w:rPr>
        <w:t>les</w:t>
      </w:r>
      <w:r w:rsidRPr="00D404C7">
        <w:rPr>
          <w:spacing w:val="-3"/>
          <w:szCs w:val="24"/>
        </w:rPr>
        <w:t xml:space="preserve"> </w:t>
      </w:r>
      <w:r w:rsidRPr="00D404C7">
        <w:rPr>
          <w:szCs w:val="24"/>
        </w:rPr>
        <w:t>dix</w:t>
      </w:r>
      <w:r w:rsidRPr="00D404C7">
        <w:rPr>
          <w:spacing w:val="-3"/>
          <w:szCs w:val="24"/>
        </w:rPr>
        <w:t xml:space="preserve"> </w:t>
      </w:r>
      <w:r w:rsidRPr="00D404C7">
        <w:rPr>
          <w:szCs w:val="24"/>
        </w:rPr>
        <w:t>dernières</w:t>
      </w:r>
      <w:r w:rsidRPr="00D404C7">
        <w:rPr>
          <w:spacing w:val="-3"/>
          <w:szCs w:val="24"/>
        </w:rPr>
        <w:t xml:space="preserve"> </w:t>
      </w:r>
      <w:r w:rsidRPr="00D404C7">
        <w:rPr>
          <w:szCs w:val="24"/>
        </w:rPr>
        <w:t>années,</w:t>
      </w:r>
      <w:r w:rsidRPr="00D404C7">
        <w:rPr>
          <w:spacing w:val="-3"/>
          <w:szCs w:val="24"/>
        </w:rPr>
        <w:t xml:space="preserve"> </w:t>
      </w:r>
      <w:r w:rsidRPr="00D404C7">
        <w:rPr>
          <w:szCs w:val="24"/>
        </w:rPr>
        <w:t>préciser</w:t>
      </w:r>
      <w:r w:rsidRPr="00D404C7">
        <w:rPr>
          <w:spacing w:val="14"/>
          <w:szCs w:val="24"/>
        </w:rPr>
        <w:t xml:space="preserve"> </w:t>
      </w:r>
      <w:r w:rsidRPr="00D404C7">
        <w:rPr>
          <w:szCs w:val="24"/>
        </w:rPr>
        <w:t>en</w:t>
      </w:r>
      <w:r w:rsidRPr="00D404C7">
        <w:rPr>
          <w:spacing w:val="14"/>
          <w:szCs w:val="24"/>
        </w:rPr>
        <w:t xml:space="preserve"> </w:t>
      </w:r>
      <w:r w:rsidRPr="00D404C7">
        <w:rPr>
          <w:szCs w:val="24"/>
        </w:rPr>
        <w:t>outre</w:t>
      </w:r>
      <w:r w:rsidRPr="00D404C7">
        <w:rPr>
          <w:spacing w:val="14"/>
          <w:szCs w:val="24"/>
        </w:rPr>
        <w:t xml:space="preserve"> </w:t>
      </w:r>
      <w:r w:rsidRPr="00D404C7">
        <w:rPr>
          <w:szCs w:val="24"/>
        </w:rPr>
        <w:t>le</w:t>
      </w:r>
      <w:r w:rsidRPr="00D404C7">
        <w:rPr>
          <w:spacing w:val="14"/>
          <w:szCs w:val="24"/>
        </w:rPr>
        <w:t xml:space="preserve"> </w:t>
      </w:r>
      <w:r w:rsidRPr="00D404C7">
        <w:rPr>
          <w:szCs w:val="24"/>
        </w:rPr>
        <w:t>type</w:t>
      </w:r>
      <w:r w:rsidRPr="00D404C7">
        <w:rPr>
          <w:spacing w:val="14"/>
          <w:szCs w:val="24"/>
        </w:rPr>
        <w:t xml:space="preserve"> </w:t>
      </w:r>
      <w:r w:rsidRPr="00D404C7">
        <w:rPr>
          <w:szCs w:val="24"/>
        </w:rPr>
        <w:t>d’activité</w:t>
      </w:r>
      <w:r w:rsidRPr="00D404C7">
        <w:rPr>
          <w:spacing w:val="14"/>
          <w:szCs w:val="24"/>
        </w:rPr>
        <w:t xml:space="preserve"> </w:t>
      </w:r>
      <w:r w:rsidRPr="00D404C7">
        <w:rPr>
          <w:szCs w:val="24"/>
        </w:rPr>
        <w:t>exercée</w:t>
      </w:r>
      <w:r w:rsidRPr="00D404C7">
        <w:rPr>
          <w:spacing w:val="14"/>
          <w:szCs w:val="24"/>
        </w:rPr>
        <w:t xml:space="preserve"> </w:t>
      </w:r>
      <w:r w:rsidRPr="00D404C7">
        <w:rPr>
          <w:szCs w:val="24"/>
        </w:rPr>
        <w:t>et,</w:t>
      </w:r>
      <w:r w:rsidRPr="00D404C7">
        <w:rPr>
          <w:spacing w:val="14"/>
          <w:szCs w:val="24"/>
        </w:rPr>
        <w:t xml:space="preserve"> </w:t>
      </w:r>
      <w:r w:rsidRPr="00D404C7">
        <w:rPr>
          <w:szCs w:val="24"/>
        </w:rPr>
        <w:t>le</w:t>
      </w:r>
      <w:r w:rsidRPr="00D404C7">
        <w:rPr>
          <w:spacing w:val="14"/>
          <w:szCs w:val="24"/>
        </w:rPr>
        <w:t xml:space="preserve"> </w:t>
      </w:r>
      <w:r w:rsidRPr="00D404C7">
        <w:rPr>
          <w:szCs w:val="24"/>
        </w:rPr>
        <w:t>cas</w:t>
      </w:r>
      <w:r w:rsidRPr="00D404C7">
        <w:rPr>
          <w:spacing w:val="14"/>
          <w:szCs w:val="24"/>
        </w:rPr>
        <w:t xml:space="preserve"> </w:t>
      </w:r>
      <w:r w:rsidRPr="00D404C7">
        <w:rPr>
          <w:szCs w:val="24"/>
        </w:rPr>
        <w:t>échéant,</w:t>
      </w:r>
      <w:r w:rsidRPr="00D404C7">
        <w:rPr>
          <w:spacing w:val="14"/>
          <w:szCs w:val="24"/>
        </w:rPr>
        <w:t xml:space="preserve"> </w:t>
      </w:r>
      <w:r w:rsidRPr="00D404C7">
        <w:rPr>
          <w:szCs w:val="24"/>
        </w:rPr>
        <w:t>le</w:t>
      </w:r>
      <w:r w:rsidRPr="00D404C7">
        <w:rPr>
          <w:spacing w:val="14"/>
          <w:szCs w:val="24"/>
        </w:rPr>
        <w:t xml:space="preserve"> </w:t>
      </w:r>
      <w:r w:rsidRPr="00D404C7">
        <w:rPr>
          <w:szCs w:val="24"/>
        </w:rPr>
        <w:t>nom</w:t>
      </w:r>
      <w:r w:rsidRPr="00D404C7">
        <w:rPr>
          <w:spacing w:val="14"/>
          <w:szCs w:val="24"/>
        </w:rPr>
        <w:t xml:space="preserve"> </w:t>
      </w:r>
      <w:r w:rsidRPr="00D404C7">
        <w:rPr>
          <w:szCs w:val="24"/>
        </w:rPr>
        <w:t>de</w:t>
      </w:r>
      <w:r w:rsidRPr="00D404C7">
        <w:rPr>
          <w:spacing w:val="14"/>
          <w:szCs w:val="24"/>
        </w:rPr>
        <w:t xml:space="preserve"> </w:t>
      </w:r>
      <w:r w:rsidRPr="00D404C7">
        <w:rPr>
          <w:szCs w:val="24"/>
        </w:rPr>
        <w:t>clients</w:t>
      </w:r>
      <w:r w:rsidRPr="00D404C7">
        <w:rPr>
          <w:spacing w:val="14"/>
          <w:szCs w:val="24"/>
        </w:rPr>
        <w:t xml:space="preserve"> </w:t>
      </w:r>
      <w:r w:rsidRPr="00D404C7">
        <w:rPr>
          <w:szCs w:val="24"/>
        </w:rPr>
        <w:t>susceptibles</w:t>
      </w:r>
      <w:r w:rsidRPr="00D404C7">
        <w:rPr>
          <w:spacing w:val="14"/>
          <w:szCs w:val="24"/>
        </w:rPr>
        <w:t xml:space="preserve"> </w:t>
      </w:r>
      <w:r w:rsidRPr="00D404C7">
        <w:rPr>
          <w:szCs w:val="24"/>
        </w:rPr>
        <w:t>de</w:t>
      </w:r>
      <w:r w:rsidRPr="00D404C7">
        <w:rPr>
          <w:spacing w:val="14"/>
          <w:szCs w:val="24"/>
        </w:rPr>
        <w:t xml:space="preserve"> </w:t>
      </w:r>
      <w:r w:rsidRPr="00D404C7">
        <w:rPr>
          <w:szCs w:val="24"/>
        </w:rPr>
        <w:t>fournir des</w:t>
      </w:r>
      <w:r w:rsidRPr="00D404C7">
        <w:rPr>
          <w:spacing w:val="7"/>
          <w:szCs w:val="24"/>
        </w:rPr>
        <w:t xml:space="preserve"> </w:t>
      </w:r>
      <w:r w:rsidRPr="00D404C7">
        <w:rPr>
          <w:szCs w:val="24"/>
        </w:rPr>
        <w:t>références.]</w:t>
      </w:r>
    </w:p>
    <w:p w14:paraId="5D8FA037"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75A23CBD"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Connaissances</w:t>
      </w:r>
      <w:r w:rsidRPr="00D404C7">
        <w:rPr>
          <w:b/>
          <w:bCs/>
          <w:spacing w:val="7"/>
          <w:szCs w:val="24"/>
        </w:rPr>
        <w:t xml:space="preserve"> </w:t>
      </w:r>
      <w:r w:rsidRPr="00D404C7">
        <w:rPr>
          <w:b/>
          <w:bCs/>
          <w:szCs w:val="24"/>
        </w:rPr>
        <w:t>informatiques</w:t>
      </w:r>
      <w:r w:rsidRPr="00D404C7">
        <w:rPr>
          <w:b/>
          <w:bCs/>
          <w:spacing w:val="7"/>
          <w:szCs w:val="24"/>
        </w:rPr>
        <w:t xml:space="preserve"> </w:t>
      </w:r>
      <w:r w:rsidRPr="00D404C7">
        <w:rPr>
          <w:b/>
          <w:bCs/>
          <w:szCs w:val="24"/>
        </w:rPr>
        <w:t>:</w:t>
      </w:r>
    </w:p>
    <w:p w14:paraId="6C010EC0"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[Indiquer,</w:t>
      </w:r>
      <w:r w:rsidRPr="00D404C7">
        <w:rPr>
          <w:i/>
          <w:iCs/>
          <w:spacing w:val="6"/>
          <w:szCs w:val="24"/>
        </w:rPr>
        <w:t xml:space="preserve"> </w:t>
      </w:r>
      <w:r w:rsidRPr="00D404C7">
        <w:rPr>
          <w:i/>
          <w:iCs/>
          <w:szCs w:val="24"/>
        </w:rPr>
        <w:t>le</w:t>
      </w:r>
      <w:r w:rsidRPr="00D404C7">
        <w:rPr>
          <w:i/>
          <w:iCs/>
          <w:spacing w:val="6"/>
          <w:szCs w:val="24"/>
        </w:rPr>
        <w:t xml:space="preserve"> </w:t>
      </w:r>
      <w:r w:rsidRPr="00D404C7">
        <w:rPr>
          <w:i/>
          <w:iCs/>
          <w:szCs w:val="24"/>
        </w:rPr>
        <w:t>niveau</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connaissance]</w:t>
      </w:r>
    </w:p>
    <w:p w14:paraId="313F02FA"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1FFDD58E"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Langues</w:t>
      </w:r>
      <w:r w:rsidRPr="00D404C7">
        <w:rPr>
          <w:b/>
          <w:bCs/>
          <w:spacing w:val="7"/>
          <w:szCs w:val="24"/>
        </w:rPr>
        <w:t xml:space="preserve"> </w:t>
      </w:r>
      <w:r w:rsidRPr="00D404C7">
        <w:rPr>
          <w:b/>
          <w:bCs/>
          <w:szCs w:val="24"/>
        </w:rPr>
        <w:t>:</w:t>
      </w:r>
    </w:p>
    <w:p w14:paraId="67F65CCF" w14:textId="77777777" w:rsidR="00614C0B" w:rsidRPr="00D404C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D404C7">
        <w:rPr>
          <w:i/>
          <w:iCs/>
          <w:szCs w:val="24"/>
        </w:rPr>
        <w:t>[Indiquer, pour chacune, le niveau de connaissance : médiocre/moyen/ bon/excellent, en ce qui concerne la langue lue/écrite/</w:t>
      </w:r>
      <w:r w:rsidRPr="00D404C7">
        <w:rPr>
          <w:i/>
          <w:iCs/>
          <w:spacing w:val="6"/>
          <w:szCs w:val="24"/>
        </w:rPr>
        <w:t xml:space="preserve"> </w:t>
      </w:r>
      <w:r w:rsidRPr="00D404C7">
        <w:rPr>
          <w:i/>
          <w:iCs/>
          <w:szCs w:val="24"/>
        </w:rPr>
        <w:t>parlée.]</w:t>
      </w:r>
    </w:p>
    <w:p w14:paraId="26EAC858" w14:textId="77777777" w:rsidR="00614C0B" w:rsidRPr="00D404C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D404C7">
        <w:rPr>
          <w:szCs w:val="24"/>
        </w:rPr>
        <w:t>. . . . . . . . . . . . . . . . . . . . . . . . . . . . . . . . . . . . . . . . . . . . . . . . . . . . . . . . . . . . . . .</w:t>
      </w:r>
      <w:r w:rsidRPr="00D404C7">
        <w:rPr>
          <w:spacing w:val="-2"/>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w:t>
      </w:r>
    </w:p>
    <w:p w14:paraId="6BCB315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b/>
          <w:bCs/>
          <w:szCs w:val="24"/>
        </w:rPr>
        <w:t>Attestation</w:t>
      </w:r>
      <w:r w:rsidRPr="00D404C7">
        <w:rPr>
          <w:b/>
          <w:bCs/>
          <w:spacing w:val="7"/>
          <w:szCs w:val="24"/>
        </w:rPr>
        <w:t xml:space="preserve"> </w:t>
      </w:r>
      <w:r w:rsidRPr="00D404C7">
        <w:rPr>
          <w:b/>
          <w:bCs/>
          <w:szCs w:val="24"/>
        </w:rPr>
        <w:t>:</w:t>
      </w:r>
    </w:p>
    <w:p w14:paraId="6D2FF6C5" w14:textId="77777777" w:rsidR="00614C0B" w:rsidRPr="00D404C7" w:rsidRDefault="00614C0B" w:rsidP="00614C0B">
      <w:pPr>
        <w:widowControl w:val="0"/>
        <w:suppressAutoHyphens/>
        <w:autoSpaceDE w:val="0"/>
        <w:autoSpaceDN w:val="0"/>
        <w:adjustRightInd w:val="0"/>
        <w:spacing w:after="60" w:line="360" w:lineRule="auto"/>
        <w:ind w:left="107" w:right="-214" w:firstLine="0"/>
        <w:jc w:val="left"/>
        <w:textAlignment w:val="baseline"/>
        <w:rPr>
          <w:szCs w:val="24"/>
        </w:rPr>
      </w:pPr>
      <w:r w:rsidRPr="00D404C7">
        <w:rPr>
          <w:szCs w:val="24"/>
        </w:rPr>
        <w:t>Je,</w:t>
      </w:r>
      <w:r w:rsidRPr="00D404C7">
        <w:rPr>
          <w:spacing w:val="31"/>
          <w:szCs w:val="24"/>
        </w:rPr>
        <w:t xml:space="preserve"> </w:t>
      </w:r>
      <w:r w:rsidRPr="00D404C7">
        <w:rPr>
          <w:szCs w:val="24"/>
        </w:rPr>
        <w:t>soussigné,</w:t>
      </w:r>
      <w:r w:rsidRPr="00D404C7">
        <w:rPr>
          <w:spacing w:val="31"/>
          <w:szCs w:val="24"/>
        </w:rPr>
        <w:t xml:space="preserve"> </w:t>
      </w:r>
      <w:r w:rsidRPr="00D404C7">
        <w:rPr>
          <w:szCs w:val="24"/>
        </w:rPr>
        <w:t>certifie,</w:t>
      </w:r>
      <w:r w:rsidRPr="00D404C7">
        <w:rPr>
          <w:spacing w:val="31"/>
          <w:szCs w:val="24"/>
        </w:rPr>
        <w:t xml:space="preserve"> </w:t>
      </w:r>
      <w:r w:rsidRPr="00D404C7">
        <w:rPr>
          <w:szCs w:val="24"/>
        </w:rPr>
        <w:t>en</w:t>
      </w:r>
      <w:r w:rsidRPr="00D404C7">
        <w:rPr>
          <w:spacing w:val="31"/>
          <w:szCs w:val="24"/>
        </w:rPr>
        <w:t xml:space="preserve"> </w:t>
      </w:r>
      <w:r w:rsidRPr="00D404C7">
        <w:rPr>
          <w:szCs w:val="24"/>
        </w:rPr>
        <w:t>toute</w:t>
      </w:r>
      <w:r w:rsidRPr="00D404C7">
        <w:rPr>
          <w:spacing w:val="31"/>
          <w:szCs w:val="24"/>
        </w:rPr>
        <w:t xml:space="preserve"> </w:t>
      </w:r>
      <w:r w:rsidRPr="00D404C7">
        <w:rPr>
          <w:szCs w:val="24"/>
        </w:rPr>
        <w:t>conscience,</w:t>
      </w:r>
      <w:r w:rsidRPr="00D404C7">
        <w:rPr>
          <w:spacing w:val="31"/>
          <w:szCs w:val="24"/>
        </w:rPr>
        <w:t xml:space="preserve"> </w:t>
      </w:r>
      <w:r w:rsidRPr="00D404C7">
        <w:rPr>
          <w:szCs w:val="24"/>
        </w:rPr>
        <w:t>que</w:t>
      </w:r>
      <w:r w:rsidRPr="00D404C7">
        <w:rPr>
          <w:spacing w:val="31"/>
          <w:szCs w:val="24"/>
        </w:rPr>
        <w:t xml:space="preserve"> </w:t>
      </w:r>
      <w:r w:rsidRPr="00D404C7">
        <w:rPr>
          <w:szCs w:val="24"/>
        </w:rPr>
        <w:t>les</w:t>
      </w:r>
      <w:r w:rsidRPr="00D404C7">
        <w:rPr>
          <w:spacing w:val="31"/>
          <w:szCs w:val="24"/>
        </w:rPr>
        <w:t xml:space="preserve"> </w:t>
      </w:r>
      <w:r w:rsidRPr="00D404C7">
        <w:rPr>
          <w:szCs w:val="24"/>
        </w:rPr>
        <w:t>renseignements</w:t>
      </w:r>
      <w:r w:rsidRPr="00D404C7">
        <w:rPr>
          <w:spacing w:val="31"/>
          <w:szCs w:val="24"/>
        </w:rPr>
        <w:t xml:space="preserve"> </w:t>
      </w:r>
      <w:r w:rsidRPr="00D404C7">
        <w:rPr>
          <w:szCs w:val="24"/>
        </w:rPr>
        <w:t>ci-dessus</w:t>
      </w:r>
      <w:r w:rsidRPr="00D404C7">
        <w:rPr>
          <w:spacing w:val="31"/>
          <w:szCs w:val="24"/>
        </w:rPr>
        <w:t xml:space="preserve"> </w:t>
      </w:r>
      <w:r w:rsidRPr="00D404C7">
        <w:rPr>
          <w:szCs w:val="24"/>
        </w:rPr>
        <w:t>rendent</w:t>
      </w:r>
      <w:r w:rsidRPr="00D404C7">
        <w:rPr>
          <w:spacing w:val="31"/>
          <w:szCs w:val="24"/>
        </w:rPr>
        <w:t xml:space="preserve"> </w:t>
      </w:r>
      <w:r w:rsidRPr="00D404C7">
        <w:rPr>
          <w:szCs w:val="24"/>
        </w:rPr>
        <w:t>fidèlement compte</w:t>
      </w:r>
      <w:r w:rsidRPr="00D404C7">
        <w:rPr>
          <w:spacing w:val="7"/>
          <w:szCs w:val="24"/>
        </w:rPr>
        <w:t xml:space="preserve"> </w:t>
      </w:r>
      <w:r w:rsidRPr="00D404C7">
        <w:rPr>
          <w:szCs w:val="24"/>
        </w:rPr>
        <w:t>de</w:t>
      </w:r>
      <w:r w:rsidRPr="00D404C7">
        <w:rPr>
          <w:spacing w:val="7"/>
          <w:szCs w:val="24"/>
        </w:rPr>
        <w:t xml:space="preserve"> </w:t>
      </w:r>
      <w:r w:rsidRPr="00D404C7">
        <w:rPr>
          <w:szCs w:val="24"/>
        </w:rPr>
        <w:t>ma</w:t>
      </w:r>
      <w:r w:rsidRPr="00D404C7">
        <w:rPr>
          <w:spacing w:val="7"/>
          <w:szCs w:val="24"/>
        </w:rPr>
        <w:t xml:space="preserve"> </w:t>
      </w:r>
      <w:r w:rsidRPr="00D404C7">
        <w:rPr>
          <w:szCs w:val="24"/>
        </w:rPr>
        <w:t>situation,</w:t>
      </w:r>
      <w:r w:rsidRPr="00D404C7">
        <w:rPr>
          <w:spacing w:val="7"/>
          <w:szCs w:val="24"/>
        </w:rPr>
        <w:t xml:space="preserve"> </w:t>
      </w:r>
      <w:r w:rsidRPr="00D404C7">
        <w:rPr>
          <w:szCs w:val="24"/>
        </w:rPr>
        <w:t>de</w:t>
      </w:r>
      <w:r w:rsidRPr="00D404C7">
        <w:rPr>
          <w:spacing w:val="7"/>
          <w:szCs w:val="24"/>
        </w:rPr>
        <w:t xml:space="preserve"> </w:t>
      </w:r>
      <w:r w:rsidRPr="00D404C7">
        <w:rPr>
          <w:szCs w:val="24"/>
        </w:rPr>
        <w:t>mes</w:t>
      </w:r>
      <w:r w:rsidRPr="00D404C7">
        <w:rPr>
          <w:spacing w:val="7"/>
          <w:szCs w:val="24"/>
        </w:rPr>
        <w:t xml:space="preserve"> </w:t>
      </w:r>
      <w:r w:rsidRPr="00D404C7">
        <w:rPr>
          <w:szCs w:val="24"/>
        </w:rPr>
        <w:t>qualifications</w:t>
      </w:r>
      <w:r w:rsidRPr="00D404C7">
        <w:rPr>
          <w:spacing w:val="7"/>
          <w:szCs w:val="24"/>
        </w:rPr>
        <w:t xml:space="preserve"> </w:t>
      </w:r>
      <w:r w:rsidRPr="00D404C7">
        <w:rPr>
          <w:szCs w:val="24"/>
        </w:rPr>
        <w:t>et</w:t>
      </w:r>
      <w:r w:rsidRPr="00D404C7">
        <w:rPr>
          <w:spacing w:val="7"/>
          <w:szCs w:val="24"/>
        </w:rPr>
        <w:t xml:space="preserve"> </w:t>
      </w:r>
      <w:r w:rsidRPr="00D404C7">
        <w:rPr>
          <w:szCs w:val="24"/>
        </w:rPr>
        <w:t>de</w:t>
      </w:r>
      <w:r w:rsidRPr="00D404C7">
        <w:rPr>
          <w:spacing w:val="7"/>
          <w:szCs w:val="24"/>
        </w:rPr>
        <w:t xml:space="preserve"> </w:t>
      </w:r>
      <w:r w:rsidRPr="00D404C7">
        <w:rPr>
          <w:szCs w:val="24"/>
        </w:rPr>
        <w:t>mon</w:t>
      </w:r>
      <w:r w:rsidRPr="00D404C7">
        <w:rPr>
          <w:spacing w:val="7"/>
          <w:szCs w:val="24"/>
        </w:rPr>
        <w:t xml:space="preserve"> </w:t>
      </w:r>
      <w:r w:rsidRPr="00D404C7">
        <w:rPr>
          <w:szCs w:val="24"/>
        </w:rPr>
        <w:t>expérience.</w:t>
      </w:r>
    </w:p>
    <w:p w14:paraId="641AD7A1"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p>
    <w:p w14:paraId="74CF2343" w14:textId="77777777" w:rsidR="00614C0B" w:rsidRPr="00D404C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w:t>
      </w:r>
      <w:r w:rsidRPr="00D404C7">
        <w:rPr>
          <w:szCs w:val="24"/>
        </w:rPr>
        <w:lastRenderedPageBreak/>
        <w:t>. . . . . . . . . . . . . . . . . . . Date</w:t>
      </w:r>
      <w:r w:rsidRPr="00D404C7">
        <w:rPr>
          <w:spacing w:val="7"/>
          <w:szCs w:val="24"/>
        </w:rPr>
        <w:t xml:space="preserve"> </w:t>
      </w:r>
      <w:r w:rsidRPr="00D404C7">
        <w:rPr>
          <w:szCs w:val="24"/>
        </w:rPr>
        <w:t xml:space="preserve">: . . . . . . . . . . . . . . . . . . . . . . . . </w:t>
      </w:r>
      <w:proofErr w:type="gramStart"/>
      <w:r w:rsidRPr="00D404C7">
        <w:rPr>
          <w:szCs w:val="24"/>
        </w:rPr>
        <w:t>. . . .</w:t>
      </w:r>
      <w:proofErr w:type="gramEnd"/>
      <w:r w:rsidRPr="00D404C7">
        <w:rPr>
          <w:szCs w:val="24"/>
        </w:rPr>
        <w:t xml:space="preserve"> </w:t>
      </w:r>
    </w:p>
    <w:p w14:paraId="4988B122" w14:textId="77777777"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i/>
          <w:iCs/>
          <w:szCs w:val="24"/>
        </w:rPr>
        <w:t>[Signature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l’employé</w:t>
      </w:r>
      <w:r w:rsidRPr="00D404C7">
        <w:rPr>
          <w:i/>
          <w:iCs/>
          <w:spacing w:val="6"/>
          <w:szCs w:val="24"/>
        </w:rPr>
        <w:t xml:space="preserve"> </w:t>
      </w:r>
      <w:r w:rsidRPr="00D404C7">
        <w:rPr>
          <w:i/>
          <w:iCs/>
          <w:szCs w:val="24"/>
        </w:rPr>
        <w:t>et</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représentant</w:t>
      </w:r>
      <w:r w:rsidRPr="00D404C7">
        <w:rPr>
          <w:i/>
          <w:iCs/>
          <w:spacing w:val="6"/>
          <w:szCs w:val="24"/>
        </w:rPr>
        <w:t xml:space="preserve"> </w:t>
      </w:r>
      <w:r w:rsidRPr="00D404C7">
        <w:rPr>
          <w:i/>
          <w:iCs/>
          <w:szCs w:val="24"/>
        </w:rPr>
        <w:t>habilité</w:t>
      </w:r>
      <w:r w:rsidRPr="00D404C7">
        <w:rPr>
          <w:i/>
          <w:iCs/>
          <w:spacing w:val="6"/>
          <w:szCs w:val="24"/>
        </w:rPr>
        <w:t xml:space="preserve"> </w:t>
      </w:r>
      <w:r w:rsidRPr="00D404C7">
        <w:rPr>
          <w:i/>
          <w:iCs/>
          <w:szCs w:val="24"/>
        </w:rPr>
        <w:t>du</w:t>
      </w:r>
      <w:r w:rsidRPr="00D404C7">
        <w:rPr>
          <w:i/>
          <w:iCs/>
          <w:spacing w:val="6"/>
          <w:szCs w:val="24"/>
        </w:rPr>
        <w:t xml:space="preserve"> </w:t>
      </w:r>
      <w:r w:rsidRPr="00D404C7">
        <w:rPr>
          <w:i/>
          <w:iCs/>
          <w:szCs w:val="24"/>
        </w:rPr>
        <w:t>consultant]</w:t>
      </w:r>
    </w:p>
    <w:p w14:paraId="1C003F7E" w14:textId="77777777" w:rsidR="00614C0B" w:rsidRPr="00D404C7" w:rsidRDefault="00614C0B" w:rsidP="00614C0B">
      <w:pPr>
        <w:widowControl w:val="0"/>
        <w:suppressAutoHyphens/>
        <w:autoSpaceDE w:val="0"/>
        <w:autoSpaceDN w:val="0"/>
        <w:adjustRightInd w:val="0"/>
        <w:spacing w:after="60" w:line="360" w:lineRule="auto"/>
        <w:ind w:left="6910" w:right="-20" w:firstLine="0"/>
        <w:jc w:val="left"/>
        <w:textAlignment w:val="baseline"/>
        <w:rPr>
          <w:szCs w:val="24"/>
        </w:rPr>
      </w:pPr>
      <w:r w:rsidRPr="00D404C7">
        <w:rPr>
          <w:i/>
          <w:iCs/>
          <w:szCs w:val="24"/>
        </w:rPr>
        <w:t>Jour/mois/année</w:t>
      </w:r>
    </w:p>
    <w:p w14:paraId="5455FEE9" w14:textId="77777777" w:rsidR="00614C0B" w:rsidRPr="00D404C7" w:rsidRDefault="00614C0B" w:rsidP="00614C0B">
      <w:pPr>
        <w:widowControl w:val="0"/>
        <w:suppressAutoHyphens/>
        <w:autoSpaceDE w:val="0"/>
        <w:autoSpaceDN w:val="0"/>
        <w:adjustRightInd w:val="0"/>
        <w:spacing w:after="60" w:line="360" w:lineRule="auto"/>
        <w:ind w:left="107" w:right="-126"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l’employé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 . . . . . . . . . . . . . . . . . </w:t>
      </w:r>
      <w:proofErr w:type="gramStart"/>
      <w:r w:rsidRPr="00D404C7">
        <w:rPr>
          <w:szCs w:val="24"/>
        </w:rPr>
        <w:t>. . . .</w:t>
      </w:r>
      <w:proofErr w:type="gramEnd"/>
      <w:r w:rsidRPr="00D404C7">
        <w:rPr>
          <w:szCs w:val="24"/>
        </w:rPr>
        <w:t xml:space="preserve"> </w:t>
      </w:r>
    </w:p>
    <w:p w14:paraId="4717FA2D" w14:textId="77777777" w:rsidR="00614C0B" w:rsidRPr="00D404C7" w:rsidRDefault="00614C0B" w:rsidP="00614C0B">
      <w:pPr>
        <w:widowControl w:val="0"/>
        <w:suppressAutoHyphens/>
        <w:autoSpaceDE w:val="0"/>
        <w:autoSpaceDN w:val="0"/>
        <w:adjustRightInd w:val="0"/>
        <w:spacing w:after="60" w:line="360" w:lineRule="auto"/>
        <w:ind w:left="107" w:right="-81" w:firstLine="0"/>
        <w:jc w:val="left"/>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représentant</w:t>
      </w:r>
      <w:r w:rsidRPr="00D404C7">
        <w:rPr>
          <w:spacing w:val="7"/>
          <w:szCs w:val="24"/>
        </w:rPr>
        <w:t xml:space="preserve"> </w:t>
      </w:r>
      <w:r w:rsidRPr="00D404C7">
        <w:rPr>
          <w:szCs w:val="24"/>
        </w:rPr>
        <w:t>habilité</w:t>
      </w:r>
      <w:r w:rsidRPr="00D404C7">
        <w:rPr>
          <w:spacing w:val="7"/>
          <w:szCs w:val="24"/>
        </w:rPr>
        <w:t xml:space="preserve"> </w:t>
      </w:r>
      <w:r w:rsidRPr="00D404C7">
        <w:rPr>
          <w:szCs w:val="24"/>
        </w:rPr>
        <w:t>: . . . . . . . . . . . . . . . . . . . . . . . . . . . . . . . . . . . . . . . . . . . . . . . . . . . . . . . . . . . . . . .</w:t>
      </w:r>
      <w:r w:rsidRPr="00D404C7">
        <w:rPr>
          <w:spacing w:val="-2"/>
          <w:szCs w:val="24"/>
        </w:rPr>
        <w:t xml:space="preserve"> </w:t>
      </w:r>
      <w:r w:rsidRPr="00D404C7">
        <w:rPr>
          <w:szCs w:val="24"/>
        </w:rPr>
        <w:t xml:space="preserve">. . . . . . . . . . . . . . . . . . . . . . . . </w:t>
      </w:r>
      <w:proofErr w:type="gramStart"/>
      <w:r w:rsidRPr="00D404C7">
        <w:rPr>
          <w:szCs w:val="24"/>
        </w:rPr>
        <w:t>. . . .</w:t>
      </w:r>
      <w:proofErr w:type="gramEnd"/>
      <w:r w:rsidRPr="00D404C7">
        <w:rPr>
          <w:szCs w:val="24"/>
        </w:rPr>
        <w:t xml:space="preserve"> </w:t>
      </w:r>
    </w:p>
    <w:p w14:paraId="7DE57CF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F91BA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AA6A76A"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06C70B2" w14:textId="77777777" w:rsidR="00614C0B" w:rsidRPr="00D404C7" w:rsidRDefault="00614C0B" w:rsidP="00C048EE">
      <w:pPr>
        <w:widowControl w:val="0"/>
        <w:tabs>
          <w:tab w:val="left" w:pos="10420"/>
        </w:tabs>
        <w:suppressAutoHyphens/>
        <w:autoSpaceDE w:val="0"/>
        <w:autoSpaceDN w:val="0"/>
        <w:spacing w:after="60" w:line="360" w:lineRule="auto"/>
        <w:ind w:left="0" w:firstLine="0"/>
        <w:textAlignment w:val="baseline"/>
        <w:rPr>
          <w:b/>
          <w:szCs w:val="24"/>
        </w:rPr>
      </w:pPr>
    </w:p>
    <w:p w14:paraId="2735EBD9" w14:textId="77777777" w:rsidR="0080241F"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12BB4D0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81C4D24"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A137B3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21AD6E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D01854F"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20285F9A"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54B051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6CDBC4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8ADB995"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4EE0071"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812879B"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FFADF5C"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1C7C27E"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3CDA1330"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60977013" w14:textId="77777777" w:rsidR="00F85F85"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7A0DB71D" w14:textId="77777777" w:rsidR="00F85F85" w:rsidRPr="00D404C7" w:rsidRDefault="00F85F85" w:rsidP="00C048EE">
      <w:pPr>
        <w:widowControl w:val="0"/>
        <w:tabs>
          <w:tab w:val="left" w:pos="10420"/>
        </w:tabs>
        <w:suppressAutoHyphens/>
        <w:autoSpaceDE w:val="0"/>
        <w:autoSpaceDN w:val="0"/>
        <w:spacing w:after="60" w:line="360" w:lineRule="auto"/>
        <w:ind w:left="0" w:firstLine="0"/>
        <w:textAlignment w:val="baseline"/>
        <w:rPr>
          <w:b/>
          <w:szCs w:val="24"/>
        </w:rPr>
      </w:pPr>
    </w:p>
    <w:p w14:paraId="1F3CF145" w14:textId="77777777" w:rsidR="0080241F" w:rsidRPr="00D404C7" w:rsidRDefault="0080241F" w:rsidP="00C048EE">
      <w:pPr>
        <w:widowControl w:val="0"/>
        <w:tabs>
          <w:tab w:val="left" w:pos="10420"/>
        </w:tabs>
        <w:suppressAutoHyphens/>
        <w:autoSpaceDE w:val="0"/>
        <w:autoSpaceDN w:val="0"/>
        <w:spacing w:after="60" w:line="360" w:lineRule="auto"/>
        <w:ind w:left="0" w:firstLine="0"/>
        <w:textAlignment w:val="baseline"/>
        <w:rPr>
          <w:b/>
          <w:szCs w:val="24"/>
        </w:rPr>
      </w:pPr>
    </w:p>
    <w:p w14:paraId="2DB2CE7B" w14:textId="663D8D59" w:rsidR="00614C0B" w:rsidRPr="00D404C7" w:rsidRDefault="00614C0B" w:rsidP="00F85F85">
      <w:pPr>
        <w:widowControl w:val="0"/>
        <w:suppressAutoHyphens/>
        <w:autoSpaceDE w:val="0"/>
        <w:autoSpaceDN w:val="0"/>
        <w:spacing w:before="240" w:after="240" w:line="360" w:lineRule="auto"/>
        <w:ind w:left="0" w:firstLine="0"/>
        <w:textAlignment w:val="baseline"/>
        <w:rPr>
          <w:szCs w:val="24"/>
        </w:rPr>
      </w:pPr>
      <w:r w:rsidRPr="00D404C7">
        <w:rPr>
          <w:b/>
          <w:bCs/>
          <w:caps/>
          <w:spacing w:val="36"/>
          <w:w w:val="80"/>
          <w:position w:val="-1"/>
          <w:sz w:val="32"/>
          <w:szCs w:val="24"/>
        </w:rPr>
        <w:lastRenderedPageBreak/>
        <w:t>Annexe</w:t>
      </w:r>
      <w:r w:rsidRPr="00D404C7">
        <w:rPr>
          <w:b/>
          <w:bCs/>
          <w:caps/>
          <w:spacing w:val="10"/>
          <w:w w:val="80"/>
          <w:position w:val="-1"/>
          <w:sz w:val="32"/>
          <w:szCs w:val="24"/>
        </w:rPr>
        <w:t xml:space="preserve"> </w:t>
      </w:r>
      <w:r w:rsidRPr="00D404C7">
        <w:rPr>
          <w:b/>
          <w:bCs/>
          <w:caps/>
          <w:spacing w:val="36"/>
          <w:w w:val="80"/>
          <w:position w:val="-1"/>
          <w:sz w:val="32"/>
          <w:szCs w:val="24"/>
        </w:rPr>
        <w:t>n°</w:t>
      </w:r>
      <w:r w:rsidRPr="00D404C7">
        <w:rPr>
          <w:b/>
          <w:bCs/>
          <w:caps/>
          <w:spacing w:val="10"/>
          <w:w w:val="80"/>
          <w:position w:val="-1"/>
          <w:sz w:val="32"/>
          <w:szCs w:val="24"/>
        </w:rPr>
        <w:t xml:space="preserve"> </w:t>
      </w:r>
      <w:r w:rsidRPr="00D404C7">
        <w:rPr>
          <w:b/>
          <w:bCs/>
          <w:caps/>
          <w:spacing w:val="36"/>
          <w:w w:val="80"/>
          <w:position w:val="-1"/>
          <w:sz w:val="32"/>
          <w:szCs w:val="24"/>
        </w:rPr>
        <w:t>12</w:t>
      </w:r>
      <w:r w:rsidRPr="00D404C7">
        <w:rPr>
          <w:b/>
          <w:bCs/>
          <w:caps/>
          <w:spacing w:val="10"/>
          <w:w w:val="80"/>
          <w:position w:val="-1"/>
          <w:sz w:val="32"/>
          <w:szCs w:val="24"/>
        </w:rPr>
        <w:t xml:space="preserve"> </w:t>
      </w:r>
      <w:r w:rsidRPr="00D404C7">
        <w:rPr>
          <w:b/>
          <w:bCs/>
          <w:caps/>
          <w:spacing w:val="36"/>
          <w:w w:val="80"/>
          <w:position w:val="-1"/>
          <w:sz w:val="32"/>
          <w:szCs w:val="24"/>
        </w:rPr>
        <w:t>:</w:t>
      </w:r>
      <w:r w:rsidRPr="00D404C7">
        <w:rPr>
          <w:b/>
          <w:bCs/>
          <w:caps/>
          <w:spacing w:val="10"/>
          <w:w w:val="80"/>
          <w:position w:val="-1"/>
          <w:sz w:val="32"/>
          <w:szCs w:val="24"/>
        </w:rPr>
        <w:t xml:space="preserve"> </w:t>
      </w:r>
      <w:r w:rsidRPr="00D404C7">
        <w:rPr>
          <w:b/>
          <w:bCs/>
          <w:caps/>
          <w:spacing w:val="36"/>
          <w:w w:val="80"/>
          <w:position w:val="-1"/>
          <w:sz w:val="32"/>
          <w:szCs w:val="24"/>
        </w:rPr>
        <w:t>Déclaration</w:t>
      </w:r>
      <w:r w:rsidRPr="00D404C7">
        <w:rPr>
          <w:b/>
          <w:bCs/>
          <w:caps/>
          <w:spacing w:val="10"/>
          <w:w w:val="80"/>
          <w:position w:val="-1"/>
          <w:sz w:val="32"/>
          <w:szCs w:val="24"/>
        </w:rPr>
        <w:t xml:space="preserve"> </w:t>
      </w:r>
      <w:r w:rsidRPr="00D404C7">
        <w:rPr>
          <w:b/>
          <w:bCs/>
          <w:caps/>
          <w:spacing w:val="36"/>
          <w:w w:val="80"/>
          <w:position w:val="-1"/>
          <w:sz w:val="32"/>
          <w:szCs w:val="24"/>
        </w:rPr>
        <w:t>d’intention</w:t>
      </w:r>
      <w:r w:rsidRPr="00D404C7">
        <w:rPr>
          <w:b/>
          <w:bCs/>
          <w:caps/>
          <w:spacing w:val="10"/>
          <w:w w:val="80"/>
          <w:position w:val="-1"/>
          <w:sz w:val="32"/>
          <w:szCs w:val="24"/>
        </w:rPr>
        <w:t xml:space="preserve"> </w:t>
      </w:r>
      <w:r w:rsidRPr="00D404C7">
        <w:rPr>
          <w:b/>
          <w:bCs/>
          <w:caps/>
          <w:spacing w:val="36"/>
          <w:w w:val="80"/>
          <w:position w:val="-1"/>
          <w:sz w:val="32"/>
          <w:szCs w:val="24"/>
        </w:rPr>
        <w:t>de</w:t>
      </w:r>
      <w:r w:rsidRPr="00D404C7">
        <w:rPr>
          <w:b/>
          <w:bCs/>
          <w:caps/>
          <w:spacing w:val="10"/>
          <w:w w:val="80"/>
          <w:position w:val="-1"/>
          <w:sz w:val="32"/>
          <w:szCs w:val="24"/>
        </w:rPr>
        <w:t xml:space="preserve"> </w:t>
      </w:r>
      <w:r w:rsidRPr="00D404C7">
        <w:rPr>
          <w:b/>
          <w:bCs/>
          <w:caps/>
          <w:spacing w:val="36"/>
          <w:w w:val="80"/>
          <w:position w:val="-1"/>
          <w:sz w:val="32"/>
          <w:szCs w:val="24"/>
        </w:rPr>
        <w:t>soumissionner</w:t>
      </w:r>
      <w:bookmarkStart w:id="185" w:name="_Hlk158727226"/>
    </w:p>
    <w:p w14:paraId="7A001F3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Je</w:t>
      </w:r>
      <w:r w:rsidRPr="00D404C7">
        <w:rPr>
          <w:spacing w:val="7"/>
          <w:szCs w:val="24"/>
        </w:rPr>
        <w:t xml:space="preserve"> </w:t>
      </w:r>
      <w:r w:rsidRPr="00D404C7">
        <w:rPr>
          <w:szCs w:val="24"/>
        </w:rPr>
        <w:t xml:space="preserve">soussigné, </w:t>
      </w:r>
    </w:p>
    <w:p w14:paraId="71BA1F53"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Nationalité</w:t>
      </w:r>
      <w:r w:rsidRPr="00D404C7">
        <w:rPr>
          <w:spacing w:val="7"/>
          <w:szCs w:val="24"/>
        </w:rPr>
        <w:t xml:space="preserve"> </w:t>
      </w:r>
      <w:r w:rsidRPr="00D404C7">
        <w:rPr>
          <w:szCs w:val="24"/>
        </w:rPr>
        <w:t xml:space="preserve">: </w:t>
      </w:r>
    </w:p>
    <w:p w14:paraId="0C50A2B9"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Domicile</w:t>
      </w:r>
      <w:r w:rsidRPr="00D404C7">
        <w:rPr>
          <w:spacing w:val="7"/>
          <w:szCs w:val="24"/>
        </w:rPr>
        <w:t xml:space="preserve"> </w:t>
      </w:r>
      <w:r w:rsidRPr="00D404C7">
        <w:rPr>
          <w:szCs w:val="24"/>
        </w:rPr>
        <w:t xml:space="preserve">: </w:t>
      </w:r>
    </w:p>
    <w:p w14:paraId="0C7F5885" w14:textId="77777777" w:rsidR="00614C0B" w:rsidRPr="00D404C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404C7">
        <w:rPr>
          <w:szCs w:val="24"/>
        </w:rPr>
        <w:t>Fonction</w:t>
      </w:r>
      <w:r w:rsidRPr="00D404C7">
        <w:rPr>
          <w:spacing w:val="7"/>
          <w:szCs w:val="24"/>
        </w:rPr>
        <w:t xml:space="preserve"> </w:t>
      </w:r>
      <w:r w:rsidRPr="00D404C7">
        <w:rPr>
          <w:szCs w:val="24"/>
        </w:rPr>
        <w:t>:</w:t>
      </w:r>
    </w:p>
    <w:p w14:paraId="49F9B141"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B11E548" w14:textId="48A4E0C8" w:rsidR="00614C0B" w:rsidRPr="00D404C7"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D404C7">
        <w:rPr>
          <w:szCs w:val="24"/>
        </w:rPr>
        <w:t>En</w:t>
      </w:r>
      <w:r w:rsidRPr="00D404C7">
        <w:rPr>
          <w:spacing w:val="24"/>
          <w:szCs w:val="24"/>
        </w:rPr>
        <w:t xml:space="preserve"> </w:t>
      </w:r>
      <w:r w:rsidRPr="00D404C7">
        <w:rPr>
          <w:szCs w:val="24"/>
        </w:rPr>
        <w:t>vertu</w:t>
      </w:r>
      <w:r w:rsidRPr="00D404C7">
        <w:rPr>
          <w:spacing w:val="24"/>
          <w:szCs w:val="24"/>
        </w:rPr>
        <w:t xml:space="preserve"> </w:t>
      </w:r>
      <w:r w:rsidRPr="00D404C7">
        <w:rPr>
          <w:szCs w:val="24"/>
        </w:rPr>
        <w:t>de</w:t>
      </w:r>
      <w:r w:rsidRPr="00D404C7">
        <w:rPr>
          <w:spacing w:val="24"/>
          <w:szCs w:val="24"/>
        </w:rPr>
        <w:t xml:space="preserve"> </w:t>
      </w:r>
      <w:r w:rsidRPr="00D404C7">
        <w:rPr>
          <w:szCs w:val="24"/>
        </w:rPr>
        <w:t>mes</w:t>
      </w:r>
      <w:r w:rsidRPr="00D404C7">
        <w:rPr>
          <w:spacing w:val="24"/>
          <w:szCs w:val="24"/>
        </w:rPr>
        <w:t xml:space="preserve"> </w:t>
      </w:r>
      <w:r w:rsidRPr="00D404C7">
        <w:rPr>
          <w:szCs w:val="24"/>
        </w:rPr>
        <w:t>pouvoirs</w:t>
      </w:r>
      <w:r w:rsidRPr="00D404C7">
        <w:rPr>
          <w:spacing w:val="24"/>
          <w:szCs w:val="24"/>
        </w:rPr>
        <w:t xml:space="preserve"> </w:t>
      </w:r>
      <w:r w:rsidRPr="00D404C7">
        <w:rPr>
          <w:szCs w:val="24"/>
        </w:rPr>
        <w:t>de</w:t>
      </w:r>
      <w:r w:rsidRPr="00D404C7">
        <w:rPr>
          <w:spacing w:val="24"/>
          <w:szCs w:val="24"/>
        </w:rPr>
        <w:t xml:space="preserve"> </w:t>
      </w:r>
      <w:r w:rsidRPr="00D404C7">
        <w:rPr>
          <w:szCs w:val="24"/>
        </w:rPr>
        <w:t>Directeur</w:t>
      </w:r>
      <w:r w:rsidRPr="00D404C7">
        <w:rPr>
          <w:spacing w:val="24"/>
          <w:szCs w:val="24"/>
        </w:rPr>
        <w:t xml:space="preserve"> </w:t>
      </w:r>
      <w:r w:rsidRPr="00D404C7">
        <w:rPr>
          <w:szCs w:val="24"/>
        </w:rPr>
        <w:t>Général,</w:t>
      </w:r>
      <w:r w:rsidRPr="00D404C7">
        <w:rPr>
          <w:spacing w:val="24"/>
          <w:szCs w:val="24"/>
        </w:rPr>
        <w:t xml:space="preserve"> </w:t>
      </w:r>
      <w:r w:rsidRPr="00D404C7">
        <w:rPr>
          <w:szCs w:val="24"/>
        </w:rPr>
        <w:t>après</w:t>
      </w:r>
      <w:r w:rsidRPr="00D404C7">
        <w:rPr>
          <w:spacing w:val="24"/>
          <w:szCs w:val="24"/>
        </w:rPr>
        <w:t xml:space="preserve"> </w:t>
      </w:r>
      <w:r w:rsidRPr="00D404C7">
        <w:rPr>
          <w:szCs w:val="24"/>
        </w:rPr>
        <w:t>avoir</w:t>
      </w:r>
      <w:r w:rsidRPr="00D404C7">
        <w:rPr>
          <w:spacing w:val="24"/>
          <w:szCs w:val="24"/>
        </w:rPr>
        <w:t xml:space="preserve"> </w:t>
      </w:r>
      <w:r w:rsidRPr="00D404C7">
        <w:rPr>
          <w:szCs w:val="24"/>
        </w:rPr>
        <w:t>pris</w:t>
      </w:r>
      <w:r w:rsidRPr="00D404C7">
        <w:rPr>
          <w:spacing w:val="24"/>
          <w:szCs w:val="24"/>
        </w:rPr>
        <w:t xml:space="preserve"> </w:t>
      </w:r>
      <w:r w:rsidRPr="00D404C7">
        <w:rPr>
          <w:szCs w:val="24"/>
        </w:rPr>
        <w:t>connaissance</w:t>
      </w:r>
      <w:r w:rsidRPr="00D404C7">
        <w:rPr>
          <w:spacing w:val="24"/>
          <w:szCs w:val="24"/>
        </w:rPr>
        <w:t xml:space="preserve"> </w:t>
      </w:r>
      <w:r w:rsidRPr="00D404C7">
        <w:rPr>
          <w:szCs w:val="24"/>
        </w:rPr>
        <w:t>du</w:t>
      </w:r>
      <w:r w:rsidRPr="00D404C7">
        <w:rPr>
          <w:spacing w:val="24"/>
          <w:szCs w:val="24"/>
        </w:rPr>
        <w:t xml:space="preserve"> </w:t>
      </w:r>
      <w:r w:rsidRPr="00D404C7">
        <w:rPr>
          <w:szCs w:val="24"/>
        </w:rPr>
        <w:t>Dossier</w:t>
      </w:r>
      <w:r w:rsidRPr="00D404C7">
        <w:rPr>
          <w:spacing w:val="24"/>
          <w:szCs w:val="24"/>
        </w:rPr>
        <w:t xml:space="preserve"> </w:t>
      </w:r>
      <w:r w:rsidR="00F85F85">
        <w:rPr>
          <w:szCs w:val="24"/>
        </w:rPr>
        <w:t>de Demande de Cotation</w:t>
      </w:r>
      <w:r w:rsidRPr="00D404C7">
        <w:rPr>
          <w:spacing w:val="7"/>
          <w:szCs w:val="24"/>
        </w:rPr>
        <w:t xml:space="preserve"> </w:t>
      </w:r>
      <w:r w:rsidRPr="00D404C7">
        <w:rPr>
          <w:szCs w:val="24"/>
        </w:rPr>
        <w:t>n</w:t>
      </w:r>
      <w:proofErr w:type="gramStart"/>
      <w:r w:rsidRPr="00D404C7">
        <w:rPr>
          <w:szCs w:val="24"/>
        </w:rPr>
        <w:t>°</w:t>
      </w:r>
      <w:r w:rsidRPr="00D404C7">
        <w:rPr>
          <w:i/>
          <w:iCs/>
          <w:szCs w:val="24"/>
        </w:rPr>
        <w:t>[</w:t>
      </w:r>
      <w:proofErr w:type="gramEnd"/>
      <w:r w:rsidRPr="00D404C7">
        <w:rPr>
          <w:i/>
          <w:iCs/>
          <w:szCs w:val="24"/>
        </w:rPr>
        <w:t>indiquer</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nature</w:t>
      </w:r>
      <w:r w:rsidRPr="00D404C7">
        <w:rPr>
          <w:i/>
          <w:iCs/>
          <w:spacing w:val="6"/>
          <w:szCs w:val="24"/>
        </w:rPr>
        <w:t xml:space="preserve"> </w:t>
      </w:r>
      <w:r w:rsidRPr="00D404C7">
        <w:rPr>
          <w:i/>
          <w:iCs/>
          <w:szCs w:val="24"/>
        </w:rPr>
        <w:t>de</w:t>
      </w:r>
      <w:r w:rsidRPr="00D404C7">
        <w:rPr>
          <w:i/>
          <w:iCs/>
          <w:spacing w:val="6"/>
          <w:szCs w:val="24"/>
        </w:rPr>
        <w:t xml:space="preserve"> </w:t>
      </w:r>
      <w:r w:rsidRPr="00D404C7">
        <w:rPr>
          <w:i/>
          <w:iCs/>
          <w:szCs w:val="24"/>
        </w:rPr>
        <w:t>la</w:t>
      </w:r>
      <w:r w:rsidRPr="00D404C7">
        <w:rPr>
          <w:i/>
          <w:iCs/>
          <w:spacing w:val="6"/>
          <w:szCs w:val="24"/>
        </w:rPr>
        <w:t xml:space="preserve"> </w:t>
      </w:r>
      <w:r w:rsidRPr="00D404C7">
        <w:rPr>
          <w:i/>
          <w:iCs/>
          <w:szCs w:val="24"/>
        </w:rPr>
        <w:t>prestation].</w:t>
      </w:r>
    </w:p>
    <w:p w14:paraId="301D1CC0"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E4C418" w14:textId="3E51BF13" w:rsidR="00614C0B" w:rsidRPr="00D404C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404C7">
        <w:rPr>
          <w:szCs w:val="24"/>
        </w:rPr>
        <w:t>Déclare</w:t>
      </w:r>
      <w:r w:rsidRPr="00D404C7">
        <w:rPr>
          <w:spacing w:val="7"/>
          <w:szCs w:val="24"/>
        </w:rPr>
        <w:t xml:space="preserve"> </w:t>
      </w:r>
      <w:r w:rsidRPr="00D404C7">
        <w:rPr>
          <w:szCs w:val="24"/>
        </w:rPr>
        <w:t>par</w:t>
      </w:r>
      <w:r w:rsidRPr="00D404C7">
        <w:rPr>
          <w:spacing w:val="7"/>
          <w:szCs w:val="24"/>
        </w:rPr>
        <w:t xml:space="preserve"> </w:t>
      </w:r>
      <w:r w:rsidRPr="00D404C7">
        <w:rPr>
          <w:szCs w:val="24"/>
        </w:rPr>
        <w:t>la</w:t>
      </w:r>
      <w:r w:rsidRPr="00D404C7">
        <w:rPr>
          <w:spacing w:val="7"/>
          <w:szCs w:val="24"/>
        </w:rPr>
        <w:t xml:space="preserve"> </w:t>
      </w:r>
      <w:r w:rsidRPr="00D404C7">
        <w:rPr>
          <w:szCs w:val="24"/>
        </w:rPr>
        <w:t>présente,</w:t>
      </w:r>
      <w:r w:rsidRPr="00D404C7">
        <w:rPr>
          <w:spacing w:val="7"/>
          <w:szCs w:val="24"/>
        </w:rPr>
        <w:t xml:space="preserve"> </w:t>
      </w:r>
      <w:r w:rsidRPr="00D404C7">
        <w:rPr>
          <w:szCs w:val="24"/>
        </w:rPr>
        <w:t>l’intention</w:t>
      </w:r>
      <w:r w:rsidRPr="00D404C7">
        <w:rPr>
          <w:spacing w:val="7"/>
          <w:szCs w:val="24"/>
        </w:rPr>
        <w:t xml:space="preserve"> </w:t>
      </w:r>
      <w:r w:rsidRPr="00D404C7">
        <w:rPr>
          <w:szCs w:val="24"/>
        </w:rPr>
        <w:t>de</w:t>
      </w:r>
      <w:r w:rsidRPr="00D404C7">
        <w:rPr>
          <w:spacing w:val="7"/>
          <w:szCs w:val="24"/>
        </w:rPr>
        <w:t xml:space="preserve"> </w:t>
      </w:r>
      <w:r w:rsidRPr="00D404C7">
        <w:rPr>
          <w:szCs w:val="24"/>
        </w:rPr>
        <w:t>soumissionner</w:t>
      </w:r>
      <w:r w:rsidRPr="00D404C7">
        <w:rPr>
          <w:spacing w:val="7"/>
          <w:szCs w:val="24"/>
        </w:rPr>
        <w:t xml:space="preserve"> </w:t>
      </w:r>
      <w:r w:rsidRPr="00D404C7">
        <w:rPr>
          <w:szCs w:val="24"/>
        </w:rPr>
        <w:t>pour</w:t>
      </w:r>
      <w:r w:rsidRPr="00D404C7">
        <w:rPr>
          <w:spacing w:val="7"/>
          <w:szCs w:val="24"/>
        </w:rPr>
        <w:t xml:space="preserve"> </w:t>
      </w:r>
      <w:r w:rsidRPr="00D404C7">
        <w:rPr>
          <w:szCs w:val="24"/>
        </w:rPr>
        <w:t>cet</w:t>
      </w:r>
      <w:r w:rsidRPr="00D404C7">
        <w:rPr>
          <w:spacing w:val="7"/>
          <w:szCs w:val="24"/>
        </w:rPr>
        <w:t xml:space="preserve"> </w:t>
      </w:r>
      <w:r w:rsidR="00F85F85">
        <w:rPr>
          <w:szCs w:val="24"/>
        </w:rPr>
        <w:t>Demande de Cotation</w:t>
      </w:r>
      <w:r w:rsidRPr="00D404C7">
        <w:rPr>
          <w:szCs w:val="24"/>
        </w:rPr>
        <w:t>.</w:t>
      </w:r>
    </w:p>
    <w:p w14:paraId="4E43BE76"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7EE845E"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458D946" w14:textId="77777777" w:rsidR="00614C0B" w:rsidRPr="00D404C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404C7">
        <w:rPr>
          <w:szCs w:val="24"/>
        </w:rPr>
        <w:t xml:space="preserve">                    Fait</w:t>
      </w:r>
      <w:r w:rsidRPr="00D404C7">
        <w:rPr>
          <w:spacing w:val="7"/>
          <w:szCs w:val="24"/>
        </w:rPr>
        <w:t xml:space="preserve"> </w:t>
      </w:r>
      <w:proofErr w:type="gramStart"/>
      <w:r w:rsidRPr="00D404C7">
        <w:rPr>
          <w:szCs w:val="24"/>
        </w:rPr>
        <w:t>à</w:t>
      </w:r>
      <w:r w:rsidRPr="00D404C7">
        <w:rPr>
          <w:spacing w:val="7"/>
          <w:szCs w:val="24"/>
        </w:rPr>
        <w:t xml:space="preserve"> </w:t>
      </w:r>
      <w:r w:rsidRPr="00D404C7">
        <w:rPr>
          <w:szCs w:val="24"/>
          <w:u w:val="single"/>
        </w:rPr>
        <w:t xml:space="preserve"> _</w:t>
      </w:r>
      <w:proofErr w:type="gramEnd"/>
      <w:r w:rsidRPr="00D404C7">
        <w:rPr>
          <w:szCs w:val="24"/>
          <w:u w:val="single"/>
        </w:rPr>
        <w:t>_______________</w:t>
      </w:r>
      <w:r w:rsidRPr="00D404C7">
        <w:rPr>
          <w:szCs w:val="24"/>
        </w:rPr>
        <w:t>le</w:t>
      </w:r>
      <w:r w:rsidRPr="00D404C7">
        <w:rPr>
          <w:spacing w:val="7"/>
          <w:szCs w:val="24"/>
        </w:rPr>
        <w:t xml:space="preserve"> </w:t>
      </w:r>
      <w:r w:rsidRPr="00D404C7">
        <w:rPr>
          <w:szCs w:val="24"/>
          <w:u w:val="single"/>
        </w:rPr>
        <w:t xml:space="preserve"> </w:t>
      </w:r>
      <w:r w:rsidRPr="00D404C7">
        <w:rPr>
          <w:szCs w:val="24"/>
          <w:u w:val="single"/>
        </w:rPr>
        <w:tab/>
      </w:r>
    </w:p>
    <w:p w14:paraId="4F942513"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15F3128" w14:textId="77777777" w:rsidR="00614C0B" w:rsidRPr="00D404C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BED8A8C" w14:textId="77777777" w:rsidR="00614C0B" w:rsidRPr="00D404C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404C7">
        <w:rPr>
          <w:szCs w:val="24"/>
        </w:rPr>
        <w:t>Signature,</w:t>
      </w:r>
      <w:r w:rsidRPr="00D404C7">
        <w:rPr>
          <w:spacing w:val="7"/>
          <w:szCs w:val="24"/>
        </w:rPr>
        <w:t xml:space="preserve"> </w:t>
      </w: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cachet</w:t>
      </w:r>
      <w:r w:rsidRPr="00D404C7">
        <w:rPr>
          <w:spacing w:val="7"/>
          <w:szCs w:val="24"/>
        </w:rPr>
        <w:t xml:space="preserve"> </w:t>
      </w:r>
      <w:r w:rsidRPr="00D404C7">
        <w:rPr>
          <w:szCs w:val="24"/>
        </w:rPr>
        <w:t>du</w:t>
      </w:r>
      <w:r w:rsidRPr="00D404C7">
        <w:rPr>
          <w:spacing w:val="7"/>
          <w:szCs w:val="24"/>
        </w:rPr>
        <w:t xml:space="preserve"> </w:t>
      </w:r>
      <w:r w:rsidRPr="00D404C7">
        <w:rPr>
          <w:szCs w:val="24"/>
        </w:rPr>
        <w:t>soumissionnaire</w:t>
      </w:r>
    </w:p>
    <w:bookmarkEnd w:id="168"/>
    <w:bookmarkEnd w:id="185"/>
    <w:p w14:paraId="22E8ED7C" w14:textId="77777777" w:rsidR="00614C0B" w:rsidRPr="00D404C7" w:rsidRDefault="00614C0B" w:rsidP="00614C0B">
      <w:pPr>
        <w:widowControl w:val="0"/>
        <w:suppressAutoHyphens/>
        <w:autoSpaceDE w:val="0"/>
        <w:autoSpaceDN w:val="0"/>
        <w:spacing w:after="60" w:line="360" w:lineRule="auto"/>
        <w:ind w:left="0" w:firstLine="0"/>
        <w:textAlignment w:val="baseline"/>
        <w:rPr>
          <w:szCs w:val="24"/>
        </w:rPr>
      </w:pPr>
    </w:p>
    <w:p w14:paraId="5CEB7E12" w14:textId="77777777"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EC85CB2"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EE46FD4"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17F31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6F2CEB"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AE1CDF7"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9236DC8"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190C9BE"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0E59129" w14:textId="77777777"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D50759F" w14:textId="77777777" w:rsidR="00F85F85" w:rsidRPr="00D404C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6CE61FC" w14:textId="457A534F"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186" w:name="_Toc156822342"/>
      <w:bookmarkStart w:id="187" w:name="_Toc156822783"/>
      <w:bookmarkStart w:id="188" w:name="_Toc156825451"/>
      <w:bookmarkStart w:id="189" w:name="_Toc156826473"/>
      <w:bookmarkStart w:id="190" w:name="_Toc156853927"/>
      <w:bookmarkStart w:id="191" w:name="_Toc156855427"/>
      <w:bookmarkStart w:id="192" w:name="_Hlk163224971"/>
      <w:r w:rsidRPr="00D404C7">
        <w:rPr>
          <w:b/>
          <w:bCs/>
          <w:caps/>
          <w:color w:val="000000"/>
          <w:spacing w:val="36"/>
          <w:w w:val="80"/>
          <w:position w:val="-1"/>
          <w:sz w:val="32"/>
          <w:szCs w:val="24"/>
        </w:rPr>
        <w:lastRenderedPageBreak/>
        <w:t>ANNEXEN°13 : Références du Candidat</w:t>
      </w:r>
      <w:bookmarkEnd w:id="186"/>
      <w:bookmarkEnd w:id="187"/>
      <w:bookmarkEnd w:id="188"/>
      <w:bookmarkEnd w:id="189"/>
      <w:bookmarkEnd w:id="190"/>
      <w:bookmarkEnd w:id="191"/>
    </w:p>
    <w:p w14:paraId="4691E1A7" w14:textId="77777777" w:rsidR="00C048EE" w:rsidRPr="00D404C7" w:rsidRDefault="00C048EE" w:rsidP="00C048EE">
      <w:pPr>
        <w:widowControl w:val="0"/>
        <w:suppressAutoHyphens/>
        <w:autoSpaceDE w:val="0"/>
        <w:autoSpaceDN w:val="0"/>
        <w:adjustRightInd w:val="0"/>
        <w:spacing w:before="60" w:after="60" w:line="360" w:lineRule="auto"/>
        <w:ind w:left="127" w:right="-194" w:firstLine="0"/>
        <w:jc w:val="left"/>
        <w:textAlignment w:val="baseline"/>
        <w:rPr>
          <w:szCs w:val="24"/>
        </w:rPr>
      </w:pPr>
      <w:r w:rsidRPr="00D404C7">
        <w:rPr>
          <w:szCs w:val="24"/>
        </w:rPr>
        <w:t>Services</w:t>
      </w:r>
      <w:r w:rsidRPr="00D404C7">
        <w:rPr>
          <w:spacing w:val="-5"/>
          <w:szCs w:val="24"/>
        </w:rPr>
        <w:t xml:space="preserve"> </w:t>
      </w:r>
      <w:r w:rsidRPr="00D404C7">
        <w:rPr>
          <w:szCs w:val="24"/>
        </w:rPr>
        <w:t>rendus</w:t>
      </w:r>
      <w:r w:rsidRPr="00D404C7">
        <w:rPr>
          <w:spacing w:val="-5"/>
          <w:szCs w:val="24"/>
        </w:rPr>
        <w:t xml:space="preserve"> </w:t>
      </w:r>
      <w:r w:rsidRPr="00D404C7">
        <w:rPr>
          <w:szCs w:val="24"/>
        </w:rPr>
        <w:t>pendant</w:t>
      </w:r>
      <w:r w:rsidRPr="00D404C7">
        <w:rPr>
          <w:spacing w:val="-5"/>
          <w:szCs w:val="24"/>
        </w:rPr>
        <w:t xml:space="preserve"> </w:t>
      </w:r>
      <w:r w:rsidRPr="00D404C7">
        <w:rPr>
          <w:szCs w:val="24"/>
        </w:rPr>
        <w:t>les</w:t>
      </w:r>
      <w:r w:rsidRPr="00D404C7">
        <w:rPr>
          <w:spacing w:val="-5"/>
          <w:szCs w:val="24"/>
        </w:rPr>
        <w:t xml:space="preserve"> </w:t>
      </w:r>
      <w:r w:rsidRPr="00D404C7">
        <w:rPr>
          <w:szCs w:val="24"/>
        </w:rPr>
        <w:t>[indiquer</w:t>
      </w:r>
      <w:r w:rsidRPr="00D404C7">
        <w:rPr>
          <w:spacing w:val="-5"/>
          <w:szCs w:val="24"/>
        </w:rPr>
        <w:t xml:space="preserve"> </w:t>
      </w:r>
      <w:r w:rsidRPr="00D404C7">
        <w:rPr>
          <w:szCs w:val="24"/>
        </w:rPr>
        <w:t>le</w:t>
      </w:r>
      <w:r w:rsidRPr="00D404C7">
        <w:rPr>
          <w:spacing w:val="-5"/>
          <w:szCs w:val="24"/>
        </w:rPr>
        <w:t xml:space="preserve"> </w:t>
      </w:r>
      <w:r w:rsidRPr="00D404C7">
        <w:rPr>
          <w:szCs w:val="24"/>
        </w:rPr>
        <w:t>nombre</w:t>
      </w:r>
      <w:r w:rsidRPr="00D404C7">
        <w:rPr>
          <w:spacing w:val="-5"/>
          <w:szCs w:val="24"/>
        </w:rPr>
        <w:t xml:space="preserve"> </w:t>
      </w:r>
      <w:r w:rsidRPr="00D404C7">
        <w:rPr>
          <w:szCs w:val="24"/>
        </w:rPr>
        <w:t>de</w:t>
      </w:r>
      <w:r w:rsidRPr="00D404C7">
        <w:rPr>
          <w:spacing w:val="-5"/>
          <w:szCs w:val="24"/>
        </w:rPr>
        <w:t xml:space="preserve"> </w:t>
      </w:r>
      <w:r w:rsidRPr="00D404C7">
        <w:rPr>
          <w:szCs w:val="24"/>
        </w:rPr>
        <w:t>1</w:t>
      </w:r>
      <w:r w:rsidRPr="00D404C7">
        <w:rPr>
          <w:spacing w:val="-5"/>
          <w:szCs w:val="24"/>
        </w:rPr>
        <w:t xml:space="preserve"> </w:t>
      </w:r>
      <w:r w:rsidRPr="00D404C7">
        <w:rPr>
          <w:szCs w:val="24"/>
        </w:rPr>
        <w:t>à</w:t>
      </w:r>
      <w:r w:rsidRPr="00D404C7">
        <w:rPr>
          <w:spacing w:val="-5"/>
          <w:szCs w:val="24"/>
        </w:rPr>
        <w:t xml:space="preserve"> </w:t>
      </w:r>
      <w:r w:rsidRPr="00D404C7">
        <w:rPr>
          <w:szCs w:val="24"/>
        </w:rPr>
        <w:t>5]</w:t>
      </w:r>
      <w:r w:rsidRPr="00D404C7">
        <w:rPr>
          <w:spacing w:val="-5"/>
          <w:szCs w:val="24"/>
        </w:rPr>
        <w:t xml:space="preserve"> </w:t>
      </w:r>
      <w:r w:rsidRPr="00D404C7">
        <w:rPr>
          <w:szCs w:val="24"/>
        </w:rPr>
        <w:t>dernières</w:t>
      </w:r>
      <w:r w:rsidRPr="00D404C7">
        <w:rPr>
          <w:spacing w:val="-5"/>
          <w:szCs w:val="24"/>
        </w:rPr>
        <w:t xml:space="preserve"> </w:t>
      </w:r>
      <w:r w:rsidRPr="00D404C7">
        <w:rPr>
          <w:szCs w:val="24"/>
        </w:rPr>
        <w:t>années</w:t>
      </w:r>
      <w:r w:rsidRPr="00D404C7">
        <w:rPr>
          <w:spacing w:val="-5"/>
          <w:szCs w:val="24"/>
        </w:rPr>
        <w:t xml:space="preserve"> </w:t>
      </w:r>
      <w:r w:rsidRPr="00D404C7">
        <w:rPr>
          <w:szCs w:val="24"/>
        </w:rPr>
        <w:t>qui</w:t>
      </w:r>
      <w:r w:rsidRPr="00D404C7">
        <w:rPr>
          <w:spacing w:val="-5"/>
          <w:szCs w:val="24"/>
        </w:rPr>
        <w:t xml:space="preserve"> </w:t>
      </w:r>
      <w:r w:rsidRPr="00D404C7">
        <w:rPr>
          <w:szCs w:val="24"/>
        </w:rPr>
        <w:t>illustrent</w:t>
      </w:r>
      <w:r w:rsidRPr="00D404C7">
        <w:rPr>
          <w:spacing w:val="-5"/>
          <w:szCs w:val="24"/>
        </w:rPr>
        <w:t xml:space="preserve"> </w:t>
      </w:r>
      <w:r w:rsidRPr="00D404C7">
        <w:rPr>
          <w:szCs w:val="24"/>
        </w:rPr>
        <w:t>le</w:t>
      </w:r>
      <w:r w:rsidRPr="00D404C7">
        <w:rPr>
          <w:spacing w:val="-5"/>
          <w:szCs w:val="24"/>
        </w:rPr>
        <w:t xml:space="preserve"> </w:t>
      </w:r>
      <w:r w:rsidRPr="00D404C7">
        <w:rPr>
          <w:szCs w:val="24"/>
        </w:rPr>
        <w:t>mieux</w:t>
      </w:r>
      <w:r w:rsidRPr="00D404C7">
        <w:rPr>
          <w:spacing w:val="-5"/>
          <w:szCs w:val="24"/>
        </w:rPr>
        <w:t xml:space="preserve"> </w:t>
      </w:r>
      <w:r w:rsidRPr="00D404C7">
        <w:rPr>
          <w:szCs w:val="24"/>
        </w:rPr>
        <w:t>vos qualifications</w:t>
      </w:r>
    </w:p>
    <w:p w14:paraId="658AAD17" w14:textId="77777777" w:rsidR="00C048EE" w:rsidRPr="00D404C7" w:rsidRDefault="00C048EE" w:rsidP="00C048EE">
      <w:pPr>
        <w:widowControl w:val="0"/>
        <w:suppressAutoHyphens/>
        <w:autoSpaceDE w:val="0"/>
        <w:autoSpaceDN w:val="0"/>
        <w:adjustRightInd w:val="0"/>
        <w:spacing w:before="60" w:after="60" w:line="360" w:lineRule="auto"/>
        <w:ind w:left="127" w:right="102" w:firstLine="0"/>
        <w:textAlignment w:val="baseline"/>
        <w:rPr>
          <w:szCs w:val="24"/>
        </w:rPr>
      </w:pPr>
      <w:r w:rsidRPr="00D404C7">
        <w:rPr>
          <w:szCs w:val="24"/>
        </w:rPr>
        <w:t>À l’aide du formulaire ci-dessous, indiquez les renseignements demandés pour chaque mission pertinente que votre société/organisme a obtenue par contrat, soit en tant que seule société, soit comme</w:t>
      </w:r>
      <w:r w:rsidRPr="00D404C7">
        <w:rPr>
          <w:spacing w:val="7"/>
          <w:szCs w:val="24"/>
        </w:rPr>
        <w:t xml:space="preserve"> </w:t>
      </w:r>
      <w:r w:rsidRPr="00D404C7">
        <w:rPr>
          <w:szCs w:val="24"/>
        </w:rPr>
        <w:t>l’un</w:t>
      </w:r>
      <w:r w:rsidRPr="00D404C7">
        <w:rPr>
          <w:spacing w:val="7"/>
          <w:szCs w:val="24"/>
        </w:rPr>
        <w:t xml:space="preserve"> </w:t>
      </w:r>
      <w:r w:rsidRPr="00D404C7">
        <w:rPr>
          <w:szCs w:val="24"/>
        </w:rPr>
        <w:t>des</w:t>
      </w:r>
      <w:r w:rsidRPr="00D404C7">
        <w:rPr>
          <w:spacing w:val="7"/>
          <w:szCs w:val="24"/>
        </w:rPr>
        <w:t xml:space="preserve"> </w:t>
      </w:r>
      <w:r w:rsidRPr="00D404C7">
        <w:rPr>
          <w:szCs w:val="24"/>
        </w:rPr>
        <w:t>principaux</w:t>
      </w:r>
      <w:r w:rsidRPr="00D404C7">
        <w:rPr>
          <w:spacing w:val="7"/>
          <w:szCs w:val="24"/>
        </w:rPr>
        <w:t xml:space="preserve"> </w:t>
      </w:r>
      <w:r w:rsidRPr="00D404C7">
        <w:rPr>
          <w:szCs w:val="24"/>
        </w:rPr>
        <w:t>partenaires</w:t>
      </w:r>
      <w:r w:rsidRPr="00D404C7">
        <w:rPr>
          <w:spacing w:val="7"/>
          <w:szCs w:val="24"/>
        </w:rPr>
        <w:t xml:space="preserve"> </w:t>
      </w:r>
      <w:r w:rsidRPr="00D404C7">
        <w:rPr>
          <w:szCs w:val="24"/>
        </w:rPr>
        <w:t>d’un</w:t>
      </w:r>
      <w:r w:rsidRPr="00D404C7">
        <w:rPr>
          <w:spacing w:val="7"/>
          <w:szCs w:val="24"/>
        </w:rPr>
        <w:t xml:space="preserve"> </w:t>
      </w:r>
      <w:r w:rsidRPr="00D404C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048EE" w:rsidRPr="00D404C7" w14:paraId="35170951" w14:textId="77777777"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41F3B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w:t>
            </w:r>
            <w:r w:rsidRPr="00D404C7">
              <w:rPr>
                <w:spacing w:val="7"/>
                <w:szCs w:val="24"/>
              </w:rPr>
              <w:t xml:space="preserve"> </w:t>
            </w:r>
            <w:r w:rsidRPr="00D404C7">
              <w:rPr>
                <w:szCs w:val="24"/>
              </w:rPr>
              <w:t>la</w:t>
            </w:r>
            <w:r w:rsidRPr="00D404C7">
              <w:rPr>
                <w:spacing w:val="7"/>
                <w:szCs w:val="24"/>
              </w:rPr>
              <w:t xml:space="preserve"> </w:t>
            </w:r>
            <w:r w:rsidRPr="00D404C7">
              <w:rPr>
                <w:szCs w:val="24"/>
              </w:rPr>
              <w:t>Mission</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0D273B3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Pays :</w:t>
            </w:r>
          </w:p>
        </w:tc>
      </w:tr>
      <w:tr w:rsidR="00C048EE" w:rsidRPr="00D404C7" w14:paraId="04A6B714" w14:textId="77777777"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FCD309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DCD9AE6"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3BC2A1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Personnel spécialisé fourni par votre société/organisme (profils) :</w:t>
            </w:r>
          </w:p>
        </w:tc>
      </w:tr>
      <w:tr w:rsidR="00C048EE" w:rsidRPr="00D404C7" w14:paraId="10C62F23" w14:textId="77777777"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ACA3922"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AFE900B"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 xml:space="preserve">Nom du </w:t>
            </w:r>
            <w:proofErr w:type="gramStart"/>
            <w:r w:rsidRPr="00D404C7">
              <w:rPr>
                <w:szCs w:val="24"/>
              </w:rPr>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62E89C6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d’employés ayant participé à la Mission :</w:t>
            </w:r>
          </w:p>
        </w:tc>
      </w:tr>
      <w:tr w:rsidR="00C048EE" w:rsidRPr="00D404C7" w14:paraId="5C2AE2C9" w14:textId="77777777"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1E0AF8E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25FB8FAF"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3EC3F747"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7EF23C4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 de mois de travail ;</w:t>
            </w:r>
          </w:p>
          <w:p w14:paraId="2E004A3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roofErr w:type="gramStart"/>
            <w:r w:rsidRPr="00D404C7">
              <w:rPr>
                <w:szCs w:val="24"/>
              </w:rPr>
              <w:t>durée</w:t>
            </w:r>
            <w:proofErr w:type="gramEnd"/>
            <w:r w:rsidRPr="00D404C7">
              <w:rPr>
                <w:szCs w:val="24"/>
              </w:rPr>
              <w:t xml:space="preserve"> de la Mission :</w:t>
            </w:r>
          </w:p>
        </w:tc>
      </w:tr>
      <w:tr w:rsidR="00C048EE" w:rsidRPr="00D404C7" w14:paraId="7944AEDF" w14:textId="77777777"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44B2091"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12D5BEE"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442C79AD" w14:textId="77777777" w:rsidR="00C048EE" w:rsidRPr="00D404C7" w:rsidRDefault="00C048EE" w:rsidP="00C048EE">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C048EE" w:rsidRPr="00D404C7" w14:paraId="766D38B2" w14:textId="77777777"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AF5A23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1C5BEAF9"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Date</w:t>
            </w:r>
            <w:r w:rsidRPr="00D404C7">
              <w:rPr>
                <w:spacing w:val="7"/>
                <w:szCs w:val="24"/>
              </w:rPr>
              <w:t xml:space="preserve"> </w:t>
            </w:r>
            <w:r w:rsidRPr="00D404C7">
              <w:rPr>
                <w:szCs w:val="24"/>
              </w:rPr>
              <w:t>de</w:t>
            </w:r>
            <w:r w:rsidRPr="00D404C7">
              <w:rPr>
                <w:spacing w:val="7"/>
                <w:szCs w:val="24"/>
              </w:rPr>
              <w:t xml:space="preserve"> </w:t>
            </w:r>
            <w:r w:rsidRPr="00D404C7">
              <w:rPr>
                <w:szCs w:val="24"/>
              </w:rPr>
              <w:t>démarrage :</w:t>
            </w:r>
            <w:proofErr w:type="gramStart"/>
            <w:r w:rsidRPr="00D404C7">
              <w:rPr>
                <w:szCs w:val="24"/>
              </w:rPr>
              <w:tab/>
              <w:t xml:space="preserve">  Date</w:t>
            </w:r>
            <w:proofErr w:type="gramEnd"/>
            <w:r w:rsidRPr="00D404C7">
              <w:rPr>
                <w:spacing w:val="7"/>
                <w:szCs w:val="24"/>
              </w:rPr>
              <w:t xml:space="preserve"> </w:t>
            </w:r>
            <w:r w:rsidRPr="00D404C7">
              <w:rPr>
                <w:szCs w:val="24"/>
              </w:rPr>
              <w:t>d’achèvement</w:t>
            </w:r>
            <w:r w:rsidRPr="00D404C7">
              <w:rPr>
                <w:spacing w:val="7"/>
                <w:szCs w:val="24"/>
              </w:rPr>
              <w:t xml:space="preserve"> </w:t>
            </w:r>
            <w:r w:rsidRPr="00D404C7">
              <w:rPr>
                <w:szCs w:val="24"/>
              </w:rPr>
              <w:t>:</w:t>
            </w:r>
          </w:p>
          <w:p w14:paraId="0D521CA4" w14:textId="77777777" w:rsidR="00C048EE" w:rsidRPr="00D404C7"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D404C7">
              <w:rPr>
                <w:i/>
                <w:iCs/>
                <w:szCs w:val="24"/>
              </w:rPr>
              <w:t>(</w:t>
            </w:r>
            <w:proofErr w:type="gramStart"/>
            <w:r w:rsidRPr="00D404C7">
              <w:rPr>
                <w:i/>
                <w:iCs/>
                <w:szCs w:val="24"/>
              </w:rPr>
              <w:t>mois</w:t>
            </w:r>
            <w:proofErr w:type="gramEnd"/>
            <w:r w:rsidRPr="00D404C7">
              <w:rPr>
                <w:i/>
                <w:iCs/>
                <w:szCs w:val="24"/>
              </w:rPr>
              <w:t>/année)</w:t>
            </w:r>
            <w:r w:rsidRPr="00D404C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2216C50"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744FD65"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Valeur</w:t>
            </w:r>
            <w:r w:rsidRPr="00D404C7">
              <w:rPr>
                <w:spacing w:val="7"/>
                <w:szCs w:val="24"/>
              </w:rPr>
              <w:t xml:space="preserve"> </w:t>
            </w:r>
            <w:r w:rsidRPr="00D404C7">
              <w:rPr>
                <w:szCs w:val="24"/>
              </w:rPr>
              <w:t>approximative</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p>
          <w:p w14:paraId="2CB9FEB5" w14:textId="77777777" w:rsidR="00C048EE" w:rsidRPr="00D404C7" w:rsidRDefault="00C048EE" w:rsidP="00C048EE">
            <w:pPr>
              <w:widowControl w:val="0"/>
              <w:suppressAutoHyphens/>
              <w:autoSpaceDE w:val="0"/>
              <w:autoSpaceDN w:val="0"/>
              <w:adjustRightInd w:val="0"/>
              <w:spacing w:before="60" w:after="60" w:line="360" w:lineRule="auto"/>
              <w:ind w:left="0" w:right="-20" w:firstLine="0"/>
              <w:jc w:val="left"/>
              <w:textAlignment w:val="baseline"/>
              <w:rPr>
                <w:szCs w:val="24"/>
              </w:rPr>
            </w:pPr>
            <w:r w:rsidRPr="00D404C7">
              <w:rPr>
                <w:szCs w:val="24"/>
              </w:rPr>
              <w:t>(</w:t>
            </w:r>
            <w:proofErr w:type="gramStart"/>
            <w:r w:rsidRPr="00D404C7">
              <w:rPr>
                <w:szCs w:val="24"/>
              </w:rPr>
              <w:t>en</w:t>
            </w:r>
            <w:proofErr w:type="gramEnd"/>
            <w:r w:rsidRPr="00D404C7">
              <w:rPr>
                <w:spacing w:val="7"/>
                <w:szCs w:val="24"/>
              </w:rPr>
              <w:t xml:space="preserve"> </w:t>
            </w:r>
            <w:r w:rsidRPr="00D404C7">
              <w:rPr>
                <w:szCs w:val="24"/>
              </w:rPr>
              <w:t>francs</w:t>
            </w:r>
            <w:r w:rsidRPr="00D404C7">
              <w:rPr>
                <w:spacing w:val="7"/>
                <w:szCs w:val="24"/>
              </w:rPr>
              <w:t xml:space="preserve"> </w:t>
            </w:r>
            <w:r w:rsidRPr="00D404C7">
              <w:rPr>
                <w:szCs w:val="24"/>
              </w:rPr>
              <w:t>CFA</w:t>
            </w:r>
            <w:r w:rsidRPr="00D404C7">
              <w:rPr>
                <w:spacing w:val="7"/>
                <w:szCs w:val="24"/>
              </w:rPr>
              <w:t xml:space="preserve"> </w:t>
            </w:r>
            <w:r w:rsidRPr="00D404C7">
              <w:rPr>
                <w:szCs w:val="24"/>
              </w:rPr>
              <w:t>HT)</w:t>
            </w:r>
            <w:r w:rsidRPr="00D404C7">
              <w:rPr>
                <w:spacing w:val="7"/>
                <w:szCs w:val="24"/>
              </w:rPr>
              <w:t xml:space="preserve"> </w:t>
            </w:r>
            <w:r w:rsidRPr="00D404C7">
              <w:rPr>
                <w:szCs w:val="24"/>
              </w:rPr>
              <w:t>:</w:t>
            </w:r>
          </w:p>
        </w:tc>
      </w:tr>
      <w:tr w:rsidR="00C048EE" w:rsidRPr="00D404C7" w14:paraId="0E5C09BD" w14:textId="77777777" w:rsidTr="004E6F8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72507CA"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42A8A56D"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des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associés/partenaires</w:t>
            </w:r>
            <w:r w:rsidRPr="00D404C7">
              <w:rPr>
                <w:spacing w:val="7"/>
                <w:szCs w:val="24"/>
              </w:rPr>
              <w:t xml:space="preserve"> </w:t>
            </w:r>
            <w:r w:rsidRPr="00D404C7">
              <w:rPr>
                <w:szCs w:val="24"/>
              </w:rPr>
              <w:t>éventuels</w:t>
            </w:r>
            <w:r w:rsidRPr="00D404C7">
              <w:rPr>
                <w:spacing w:val="7"/>
                <w:szCs w:val="24"/>
              </w:rPr>
              <w:t xml:space="preserve"> </w:t>
            </w:r>
            <w:r w:rsidRPr="00D404C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5ADF26A8"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3DDACFA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Nombre</w:t>
            </w:r>
            <w:r w:rsidRPr="00D404C7">
              <w:rPr>
                <w:spacing w:val="7"/>
                <w:szCs w:val="24"/>
              </w:rPr>
              <w:t xml:space="preserve"> </w:t>
            </w:r>
            <w:r w:rsidRPr="00D404C7">
              <w:rPr>
                <w:szCs w:val="24"/>
              </w:rPr>
              <w:t>de</w:t>
            </w:r>
            <w:r w:rsidRPr="00D404C7">
              <w:rPr>
                <w:spacing w:val="7"/>
                <w:szCs w:val="24"/>
              </w:rPr>
              <w:t xml:space="preserve"> </w:t>
            </w:r>
            <w:r w:rsidRPr="00D404C7">
              <w:rPr>
                <w:szCs w:val="24"/>
              </w:rPr>
              <w:t>mois</w:t>
            </w:r>
            <w:r w:rsidRPr="00D404C7">
              <w:rPr>
                <w:spacing w:val="7"/>
                <w:szCs w:val="24"/>
              </w:rPr>
              <w:t xml:space="preserve"> </w:t>
            </w:r>
            <w:r w:rsidRPr="00D404C7">
              <w:rPr>
                <w:szCs w:val="24"/>
              </w:rPr>
              <w:t>de</w:t>
            </w:r>
            <w:r w:rsidRPr="00D404C7">
              <w:rPr>
                <w:spacing w:val="7"/>
                <w:szCs w:val="24"/>
              </w:rPr>
              <w:t xml:space="preserve"> </w:t>
            </w:r>
            <w:r w:rsidRPr="00D404C7">
              <w:rPr>
                <w:szCs w:val="24"/>
              </w:rPr>
              <w:t>travail de</w:t>
            </w:r>
            <w:r w:rsidRPr="00D404C7">
              <w:rPr>
                <w:spacing w:val="7"/>
                <w:szCs w:val="24"/>
              </w:rPr>
              <w:t xml:space="preserve"> </w:t>
            </w:r>
            <w:r w:rsidRPr="00D404C7">
              <w:rPr>
                <w:szCs w:val="24"/>
              </w:rPr>
              <w:t>spécialistes</w:t>
            </w:r>
            <w:r w:rsidRPr="00D404C7">
              <w:rPr>
                <w:spacing w:val="7"/>
                <w:szCs w:val="24"/>
              </w:rPr>
              <w:t xml:space="preserve"> </w:t>
            </w:r>
            <w:r w:rsidRPr="00D404C7">
              <w:rPr>
                <w:szCs w:val="24"/>
              </w:rPr>
              <w:t>fournis</w:t>
            </w:r>
            <w:r w:rsidRPr="00D404C7">
              <w:rPr>
                <w:spacing w:val="7"/>
                <w:szCs w:val="24"/>
              </w:rPr>
              <w:t xml:space="preserve"> </w:t>
            </w:r>
            <w:r w:rsidRPr="00D404C7">
              <w:rPr>
                <w:szCs w:val="24"/>
              </w:rPr>
              <w:t>par les</w:t>
            </w:r>
            <w:r w:rsidRPr="00D404C7">
              <w:rPr>
                <w:spacing w:val="7"/>
                <w:szCs w:val="24"/>
              </w:rPr>
              <w:t xml:space="preserve"> </w:t>
            </w:r>
            <w:r w:rsidRPr="00D404C7">
              <w:rPr>
                <w:szCs w:val="24"/>
              </w:rPr>
              <w:t>prestataires</w:t>
            </w:r>
            <w:r w:rsidRPr="00D404C7">
              <w:rPr>
                <w:spacing w:val="7"/>
                <w:szCs w:val="24"/>
              </w:rPr>
              <w:t xml:space="preserve"> </w:t>
            </w:r>
            <w:r w:rsidRPr="00D404C7">
              <w:rPr>
                <w:szCs w:val="24"/>
              </w:rPr>
              <w:t>associés</w:t>
            </w:r>
            <w:r w:rsidRPr="00D404C7">
              <w:rPr>
                <w:spacing w:val="7"/>
                <w:szCs w:val="24"/>
              </w:rPr>
              <w:t xml:space="preserve"> </w:t>
            </w:r>
            <w:r w:rsidRPr="00D404C7">
              <w:rPr>
                <w:szCs w:val="24"/>
              </w:rPr>
              <w:t>:</w:t>
            </w:r>
          </w:p>
        </w:tc>
      </w:tr>
      <w:tr w:rsidR="00C048EE" w:rsidRPr="00D404C7" w14:paraId="4F06EE13" w14:textId="77777777"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7BEE5E9D"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2B0ADC4"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Nom</w:t>
            </w:r>
            <w:r w:rsidRPr="00D404C7">
              <w:rPr>
                <w:spacing w:val="7"/>
                <w:szCs w:val="24"/>
              </w:rPr>
              <w:t xml:space="preserve"> </w:t>
            </w:r>
            <w:r w:rsidRPr="00D404C7">
              <w:rPr>
                <w:szCs w:val="24"/>
              </w:rPr>
              <w:t>et</w:t>
            </w:r>
            <w:r w:rsidRPr="00D404C7">
              <w:rPr>
                <w:spacing w:val="7"/>
                <w:szCs w:val="24"/>
              </w:rPr>
              <w:t xml:space="preserve"> </w:t>
            </w:r>
            <w:r w:rsidRPr="00D404C7">
              <w:rPr>
                <w:szCs w:val="24"/>
              </w:rPr>
              <w:t>fonctions</w:t>
            </w:r>
            <w:r w:rsidRPr="00D404C7">
              <w:rPr>
                <w:spacing w:val="7"/>
                <w:szCs w:val="24"/>
              </w:rPr>
              <w:t xml:space="preserve"> </w:t>
            </w:r>
            <w:r w:rsidRPr="00D404C7">
              <w:rPr>
                <w:szCs w:val="24"/>
              </w:rPr>
              <w:t>des</w:t>
            </w:r>
            <w:r w:rsidRPr="00D404C7">
              <w:rPr>
                <w:spacing w:val="7"/>
                <w:szCs w:val="24"/>
              </w:rPr>
              <w:t xml:space="preserve"> </w:t>
            </w:r>
            <w:r w:rsidRPr="00D404C7">
              <w:rPr>
                <w:szCs w:val="24"/>
              </w:rPr>
              <w:t>responsables</w:t>
            </w:r>
            <w:r w:rsidRPr="00D404C7">
              <w:rPr>
                <w:spacing w:val="7"/>
                <w:szCs w:val="24"/>
              </w:rPr>
              <w:t xml:space="preserve"> </w:t>
            </w:r>
            <w:r w:rsidRPr="00D404C7">
              <w:rPr>
                <w:szCs w:val="24"/>
              </w:rPr>
              <w:t>(Directeur/Coordinateur</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Responsable</w:t>
            </w:r>
            <w:r w:rsidRPr="00D404C7">
              <w:rPr>
                <w:spacing w:val="7"/>
                <w:szCs w:val="24"/>
              </w:rPr>
              <w:t xml:space="preserve"> </w:t>
            </w:r>
            <w:r w:rsidRPr="00D404C7">
              <w:rPr>
                <w:szCs w:val="24"/>
              </w:rPr>
              <w:t>de</w:t>
            </w:r>
            <w:r w:rsidRPr="00D404C7">
              <w:rPr>
                <w:spacing w:val="7"/>
                <w:szCs w:val="24"/>
              </w:rPr>
              <w:t xml:space="preserve"> </w:t>
            </w:r>
            <w:r w:rsidRPr="00D404C7">
              <w:rPr>
                <w:szCs w:val="24"/>
              </w:rPr>
              <w:t>l’équipe)</w:t>
            </w:r>
            <w:r w:rsidRPr="00D404C7">
              <w:rPr>
                <w:spacing w:val="7"/>
                <w:szCs w:val="24"/>
              </w:rPr>
              <w:t xml:space="preserve"> </w:t>
            </w:r>
            <w:r w:rsidRPr="00D404C7">
              <w:rPr>
                <w:szCs w:val="24"/>
              </w:rPr>
              <w:t>:</w:t>
            </w:r>
          </w:p>
        </w:tc>
      </w:tr>
      <w:tr w:rsidR="00C048EE" w:rsidRPr="00D404C7" w14:paraId="1ED644C9" w14:textId="77777777"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57E83FB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3E26200"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Descriptif</w:t>
            </w:r>
            <w:r w:rsidRPr="00D404C7">
              <w:rPr>
                <w:spacing w:val="7"/>
                <w:szCs w:val="24"/>
              </w:rPr>
              <w:t xml:space="preserve"> </w:t>
            </w:r>
            <w:r w:rsidRPr="00D404C7">
              <w:rPr>
                <w:szCs w:val="24"/>
              </w:rPr>
              <w:t>du</w:t>
            </w:r>
            <w:r w:rsidRPr="00D404C7">
              <w:rPr>
                <w:spacing w:val="7"/>
                <w:szCs w:val="24"/>
              </w:rPr>
              <w:t xml:space="preserve"> </w:t>
            </w:r>
            <w:r w:rsidRPr="00D404C7">
              <w:rPr>
                <w:szCs w:val="24"/>
              </w:rPr>
              <w:t>projet</w:t>
            </w:r>
            <w:r w:rsidRPr="00D404C7">
              <w:rPr>
                <w:spacing w:val="7"/>
                <w:szCs w:val="24"/>
              </w:rPr>
              <w:t xml:space="preserve"> </w:t>
            </w:r>
            <w:r w:rsidRPr="00D404C7">
              <w:rPr>
                <w:szCs w:val="24"/>
              </w:rPr>
              <w:t>:</w:t>
            </w:r>
          </w:p>
        </w:tc>
      </w:tr>
      <w:tr w:rsidR="00C048EE" w:rsidRPr="00D404C7" w14:paraId="71DDB776" w14:textId="77777777"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1D19A1F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B687858" w14:textId="77777777" w:rsidR="00C048EE" w:rsidRPr="00D404C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D404C7">
              <w:rPr>
                <w:szCs w:val="24"/>
              </w:rPr>
              <w:t>Description</w:t>
            </w:r>
            <w:r w:rsidRPr="00D404C7">
              <w:rPr>
                <w:spacing w:val="7"/>
                <w:szCs w:val="24"/>
              </w:rPr>
              <w:t xml:space="preserve"> </w:t>
            </w:r>
            <w:r w:rsidRPr="00D404C7">
              <w:rPr>
                <w:szCs w:val="24"/>
              </w:rPr>
              <w:t>des</w:t>
            </w:r>
            <w:r w:rsidRPr="00D404C7">
              <w:rPr>
                <w:spacing w:val="7"/>
                <w:szCs w:val="24"/>
              </w:rPr>
              <w:t xml:space="preserve"> </w:t>
            </w:r>
            <w:r w:rsidRPr="00D404C7">
              <w:rPr>
                <w:szCs w:val="24"/>
              </w:rPr>
              <w:t>services</w:t>
            </w:r>
            <w:r w:rsidRPr="00D404C7">
              <w:rPr>
                <w:spacing w:val="7"/>
                <w:szCs w:val="24"/>
              </w:rPr>
              <w:t xml:space="preserve"> </w:t>
            </w:r>
            <w:r w:rsidRPr="00D404C7">
              <w:rPr>
                <w:szCs w:val="24"/>
              </w:rPr>
              <w:t>effectivement</w:t>
            </w:r>
            <w:r w:rsidRPr="00D404C7">
              <w:rPr>
                <w:spacing w:val="7"/>
                <w:szCs w:val="24"/>
              </w:rPr>
              <w:t xml:space="preserve"> </w:t>
            </w:r>
            <w:r w:rsidRPr="00D404C7">
              <w:rPr>
                <w:szCs w:val="24"/>
              </w:rPr>
              <w:t>rendus</w:t>
            </w:r>
            <w:r w:rsidRPr="00D404C7">
              <w:rPr>
                <w:spacing w:val="7"/>
                <w:szCs w:val="24"/>
              </w:rPr>
              <w:t xml:space="preserve"> </w:t>
            </w:r>
            <w:r w:rsidRPr="00D404C7">
              <w:rPr>
                <w:szCs w:val="24"/>
              </w:rPr>
              <w:t>par</w:t>
            </w:r>
            <w:r w:rsidRPr="00D404C7">
              <w:rPr>
                <w:spacing w:val="7"/>
                <w:szCs w:val="24"/>
              </w:rPr>
              <w:t xml:space="preserve"> </w:t>
            </w:r>
            <w:r w:rsidRPr="00D404C7">
              <w:rPr>
                <w:szCs w:val="24"/>
              </w:rPr>
              <w:t>votre</w:t>
            </w:r>
            <w:r w:rsidRPr="00D404C7">
              <w:rPr>
                <w:spacing w:val="7"/>
                <w:szCs w:val="24"/>
              </w:rPr>
              <w:t xml:space="preserve"> </w:t>
            </w:r>
            <w:r w:rsidRPr="00D404C7">
              <w:rPr>
                <w:szCs w:val="24"/>
              </w:rPr>
              <w:t>personnel</w:t>
            </w:r>
            <w:r w:rsidRPr="00D404C7">
              <w:rPr>
                <w:spacing w:val="7"/>
                <w:szCs w:val="24"/>
              </w:rPr>
              <w:t xml:space="preserve"> </w:t>
            </w:r>
            <w:r w:rsidRPr="00D404C7">
              <w:rPr>
                <w:szCs w:val="24"/>
              </w:rPr>
              <w:t>:</w:t>
            </w:r>
          </w:p>
        </w:tc>
      </w:tr>
    </w:tbl>
    <w:p w14:paraId="61D40E7F" w14:textId="77777777" w:rsidR="00C048EE" w:rsidRPr="00D404C7" w:rsidRDefault="00C048EE" w:rsidP="00C048EE">
      <w:pPr>
        <w:widowControl w:val="0"/>
        <w:suppressAutoHyphens/>
        <w:autoSpaceDE w:val="0"/>
        <w:autoSpaceDN w:val="0"/>
        <w:adjustRightInd w:val="0"/>
        <w:spacing w:before="60" w:after="60" w:line="360" w:lineRule="auto"/>
        <w:ind w:left="0" w:firstLine="0"/>
        <w:jc w:val="left"/>
        <w:textAlignment w:val="baseline"/>
        <w:rPr>
          <w:sz w:val="12"/>
          <w:szCs w:val="24"/>
        </w:rPr>
      </w:pPr>
    </w:p>
    <w:p w14:paraId="1F3CF5E1" w14:textId="77777777" w:rsidR="00C048EE" w:rsidRPr="00D404C7" w:rsidRDefault="00C048EE" w:rsidP="00C048EE">
      <w:pPr>
        <w:suppressAutoHyphens/>
        <w:autoSpaceDN w:val="0"/>
        <w:spacing w:before="60" w:after="60" w:line="360" w:lineRule="auto"/>
        <w:ind w:left="0" w:firstLine="0"/>
        <w:textAlignment w:val="baseline"/>
        <w:rPr>
          <w:szCs w:val="24"/>
        </w:rPr>
      </w:pPr>
      <w:r w:rsidRPr="00D404C7">
        <w:rPr>
          <w:szCs w:val="24"/>
        </w:rPr>
        <w:t>Nom</w:t>
      </w:r>
      <w:r w:rsidRPr="00D404C7">
        <w:rPr>
          <w:spacing w:val="7"/>
          <w:szCs w:val="24"/>
        </w:rPr>
        <w:t xml:space="preserve"> </w:t>
      </w:r>
      <w:r w:rsidRPr="00D404C7">
        <w:rPr>
          <w:szCs w:val="24"/>
        </w:rPr>
        <w:t>du</w:t>
      </w:r>
      <w:r w:rsidRPr="00D404C7">
        <w:rPr>
          <w:spacing w:val="7"/>
          <w:szCs w:val="24"/>
        </w:rPr>
        <w:t xml:space="preserve"> </w:t>
      </w:r>
      <w:r w:rsidRPr="00D404C7">
        <w:rPr>
          <w:szCs w:val="24"/>
        </w:rPr>
        <w:t>candidat</w:t>
      </w:r>
      <w:r w:rsidRPr="00D404C7">
        <w:rPr>
          <w:spacing w:val="7"/>
          <w:szCs w:val="24"/>
        </w:rPr>
        <w:t xml:space="preserve"> </w:t>
      </w:r>
      <w:r w:rsidRPr="00D404C7">
        <w:rPr>
          <w:szCs w:val="24"/>
        </w:rPr>
        <w:t>:</w:t>
      </w:r>
    </w:p>
    <w:p w14:paraId="00B1871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35993D3A"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2CE9DCE" w14:textId="77777777" w:rsidR="00C048EE" w:rsidRPr="00D404C7" w:rsidRDefault="00C048EE" w:rsidP="00C048EE">
      <w:pPr>
        <w:suppressAutoHyphens/>
        <w:autoSpaceDN w:val="0"/>
        <w:spacing w:before="60" w:after="60" w:line="360" w:lineRule="auto"/>
        <w:ind w:left="0" w:firstLine="0"/>
        <w:textAlignment w:val="baseline"/>
        <w:rPr>
          <w:szCs w:val="24"/>
        </w:rPr>
      </w:pPr>
    </w:p>
    <w:p w14:paraId="5B88D4EE" w14:textId="78ADF085"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193" w:name="_Toc156822344"/>
      <w:bookmarkStart w:id="194" w:name="_Toc156822785"/>
      <w:bookmarkStart w:id="195" w:name="_Toc156825453"/>
      <w:bookmarkStart w:id="196" w:name="_Toc156826475"/>
      <w:bookmarkStart w:id="197" w:name="_Toc156853929"/>
      <w:bookmarkStart w:id="198" w:name="_Toc156855429"/>
      <w:r w:rsidRPr="00D404C7">
        <w:rPr>
          <w:b/>
          <w:bCs/>
          <w:caps/>
          <w:color w:val="000000"/>
          <w:spacing w:val="36"/>
          <w:w w:val="80"/>
          <w:position w:val="-1"/>
          <w:sz w:val="32"/>
          <w:szCs w:val="24"/>
        </w:rPr>
        <w:t>ANNEXEN°14. Descriptif de la</w:t>
      </w:r>
      <w:bookmarkEnd w:id="193"/>
      <w:bookmarkEnd w:id="194"/>
      <w:bookmarkEnd w:id="195"/>
      <w:bookmarkEnd w:id="196"/>
      <w:bookmarkEnd w:id="197"/>
      <w:bookmarkEnd w:id="198"/>
      <w:r w:rsidRPr="00D404C7">
        <w:rPr>
          <w:b/>
          <w:bCs/>
          <w:caps/>
          <w:color w:val="000000"/>
          <w:spacing w:val="36"/>
          <w:w w:val="80"/>
          <w:position w:val="-1"/>
          <w:sz w:val="32"/>
          <w:szCs w:val="24"/>
        </w:rPr>
        <w:t xml:space="preserve"> </w:t>
      </w:r>
      <w:bookmarkStart w:id="199" w:name="_Toc156822345"/>
      <w:bookmarkStart w:id="200" w:name="_Toc156822786"/>
      <w:bookmarkStart w:id="201" w:name="_Toc156825454"/>
      <w:bookmarkStart w:id="202" w:name="_Toc156826476"/>
      <w:bookmarkStart w:id="203" w:name="_Toc156853930"/>
      <w:bookmarkStart w:id="204" w:name="_Toc156855430"/>
      <w:r w:rsidRPr="00D404C7">
        <w:rPr>
          <w:b/>
          <w:bCs/>
          <w:caps/>
          <w:color w:val="000000"/>
          <w:spacing w:val="36"/>
          <w:w w:val="80"/>
          <w:position w:val="-1"/>
          <w:sz w:val="32"/>
          <w:szCs w:val="24"/>
        </w:rPr>
        <w:t>méthodologie et du plan de travail proposés pour accomplir la mission</w:t>
      </w:r>
      <w:bookmarkEnd w:id="199"/>
      <w:bookmarkEnd w:id="200"/>
      <w:bookmarkEnd w:id="201"/>
      <w:bookmarkEnd w:id="202"/>
      <w:bookmarkEnd w:id="203"/>
      <w:bookmarkEnd w:id="204"/>
    </w:p>
    <w:p w14:paraId="40F4A49B"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C7F3DC4"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Conception technique et méthodologie,</w:t>
      </w:r>
    </w:p>
    <w:p w14:paraId="4871791F"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Plan de travail, et</w:t>
      </w:r>
    </w:p>
    <w:p w14:paraId="444069D6" w14:textId="77777777" w:rsidR="00C048EE" w:rsidRPr="00D404C7" w:rsidRDefault="00C048EE" w:rsidP="009130CA">
      <w:pPr>
        <w:numPr>
          <w:ilvl w:val="0"/>
          <w:numId w:val="58"/>
        </w:numPr>
        <w:suppressAutoHyphens/>
        <w:autoSpaceDN w:val="0"/>
        <w:spacing w:before="60" w:after="60" w:line="360" w:lineRule="auto"/>
        <w:jc w:val="left"/>
        <w:textAlignment w:val="baseline"/>
        <w:rPr>
          <w:i/>
          <w:szCs w:val="24"/>
        </w:rPr>
      </w:pPr>
      <w:r w:rsidRPr="00D404C7">
        <w:rPr>
          <w:i/>
          <w:szCs w:val="24"/>
        </w:rPr>
        <w:t>Organisation et personnel</w:t>
      </w:r>
    </w:p>
    <w:p w14:paraId="1FDE3C45"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a)</w:t>
      </w:r>
      <w:r w:rsidRPr="00D404C7">
        <w:rPr>
          <w:i/>
          <w:szCs w:val="24"/>
        </w:rPr>
        <w:tab/>
      </w:r>
      <w:r w:rsidRPr="00D404C7">
        <w:rPr>
          <w:i/>
          <w:szCs w:val="24"/>
          <w:u w:val="single"/>
        </w:rPr>
        <w:t>Conception technique et méthodologie</w:t>
      </w:r>
      <w:r w:rsidRPr="00D404C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BD64C5F" w14:textId="77777777" w:rsidR="00C048EE" w:rsidRPr="00D404C7" w:rsidRDefault="00C048EE" w:rsidP="00C048EE">
      <w:pPr>
        <w:suppressAutoHyphens/>
        <w:autoSpaceDN w:val="0"/>
        <w:spacing w:before="60" w:after="60" w:line="360" w:lineRule="auto"/>
        <w:ind w:left="0" w:firstLine="0"/>
        <w:textAlignment w:val="baseline"/>
        <w:rPr>
          <w:i/>
          <w:szCs w:val="24"/>
        </w:rPr>
      </w:pPr>
      <w:r w:rsidRPr="00D404C7">
        <w:rPr>
          <w:i/>
          <w:szCs w:val="24"/>
        </w:rPr>
        <w:t xml:space="preserve">b) </w:t>
      </w:r>
      <w:r w:rsidRPr="00D404C7">
        <w:rPr>
          <w:i/>
          <w:szCs w:val="24"/>
        </w:rPr>
        <w:tab/>
      </w:r>
      <w:r w:rsidRPr="00D404C7">
        <w:rPr>
          <w:i/>
          <w:szCs w:val="24"/>
          <w:u w:val="single"/>
        </w:rPr>
        <w:t>Plan de travail</w:t>
      </w:r>
      <w:r w:rsidRPr="00D404C7">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FDAA99F" w14:textId="42D71DE0" w:rsidR="00C048EE" w:rsidRPr="00F85F85" w:rsidRDefault="00C048EE" w:rsidP="009130CA">
      <w:pPr>
        <w:pStyle w:val="Paragraphedeliste"/>
        <w:numPr>
          <w:ilvl w:val="0"/>
          <w:numId w:val="62"/>
        </w:numPr>
        <w:suppressAutoHyphens/>
        <w:autoSpaceDN w:val="0"/>
        <w:spacing w:before="60" w:after="60" w:line="360" w:lineRule="auto"/>
        <w:ind w:left="142" w:hanging="142"/>
        <w:jc w:val="left"/>
        <w:textAlignment w:val="baseline"/>
        <w:rPr>
          <w:rFonts w:eastAsia="Calibri"/>
          <w:i/>
          <w:sz w:val="22"/>
          <w:szCs w:val="22"/>
          <w:lang w:eastAsia="en-US"/>
        </w:rPr>
      </w:pPr>
      <w:r w:rsidRPr="00F85F85">
        <w:rPr>
          <w:rFonts w:eastAsia="Calibri"/>
          <w:i/>
          <w:sz w:val="22"/>
          <w:szCs w:val="22"/>
          <w:u w:val="single"/>
          <w:lang w:eastAsia="en-US"/>
        </w:rPr>
        <w:t>Organisation et personnel</w:t>
      </w:r>
      <w:r w:rsidRPr="00F85F85">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7084083D" w14:textId="77777777" w:rsidR="00C048EE" w:rsidRDefault="00C048EE" w:rsidP="00C048EE">
      <w:pPr>
        <w:suppressAutoHyphens/>
        <w:autoSpaceDN w:val="0"/>
        <w:spacing w:before="60" w:after="60" w:line="360" w:lineRule="auto"/>
        <w:ind w:left="0" w:firstLine="0"/>
        <w:textAlignment w:val="baseline"/>
        <w:rPr>
          <w:szCs w:val="24"/>
        </w:rPr>
      </w:pPr>
    </w:p>
    <w:p w14:paraId="0502C3DD" w14:textId="77777777" w:rsidR="00F85F85" w:rsidRDefault="00F85F85" w:rsidP="00C048EE">
      <w:pPr>
        <w:suppressAutoHyphens/>
        <w:autoSpaceDN w:val="0"/>
        <w:spacing w:before="60" w:after="60" w:line="360" w:lineRule="auto"/>
        <w:ind w:left="0" w:firstLine="0"/>
        <w:textAlignment w:val="baseline"/>
        <w:rPr>
          <w:szCs w:val="24"/>
        </w:rPr>
      </w:pPr>
    </w:p>
    <w:p w14:paraId="4066D673" w14:textId="77777777" w:rsidR="00F85F85" w:rsidRDefault="00F85F85" w:rsidP="00C048EE">
      <w:pPr>
        <w:suppressAutoHyphens/>
        <w:autoSpaceDN w:val="0"/>
        <w:spacing w:before="60" w:after="60" w:line="360" w:lineRule="auto"/>
        <w:ind w:left="0" w:firstLine="0"/>
        <w:textAlignment w:val="baseline"/>
        <w:rPr>
          <w:szCs w:val="24"/>
        </w:rPr>
      </w:pPr>
    </w:p>
    <w:p w14:paraId="143CF5AA" w14:textId="122A1D24"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05" w:name="_Toc4398465"/>
      <w:bookmarkStart w:id="206" w:name="_Toc4400468"/>
      <w:bookmarkStart w:id="207" w:name="_Toc4400739"/>
      <w:bookmarkStart w:id="208" w:name="_Toc4400997"/>
      <w:bookmarkStart w:id="209" w:name="_Toc4401163"/>
      <w:bookmarkStart w:id="210" w:name="_Toc156822354"/>
      <w:bookmarkStart w:id="211" w:name="_Toc156822795"/>
      <w:bookmarkStart w:id="212" w:name="_Toc156825463"/>
      <w:bookmarkStart w:id="213" w:name="_Toc156826485"/>
      <w:bookmarkStart w:id="214" w:name="_Toc156853939"/>
      <w:bookmarkStart w:id="215" w:name="_Toc156855439"/>
      <w:r w:rsidRPr="00D404C7">
        <w:rPr>
          <w:b/>
          <w:bCs/>
          <w:caps/>
          <w:color w:val="000000"/>
          <w:spacing w:val="36"/>
          <w:w w:val="80"/>
          <w:position w:val="-1"/>
          <w:sz w:val="32"/>
          <w:szCs w:val="24"/>
        </w:rPr>
        <w:lastRenderedPageBreak/>
        <w:t xml:space="preserve">ANNEXEN°15 MODELE de </w:t>
      </w:r>
      <w:bookmarkStart w:id="216" w:name="_Hlk152231933"/>
      <w:r w:rsidRPr="00D404C7">
        <w:rPr>
          <w:b/>
          <w:bCs/>
          <w:caps/>
          <w:color w:val="000000"/>
          <w:spacing w:val="36"/>
          <w:w w:val="80"/>
          <w:position w:val="-1"/>
          <w:sz w:val="32"/>
          <w:szCs w:val="24"/>
        </w:rPr>
        <w:t>Fiche d’information relative au matériel essentiel</w:t>
      </w:r>
      <w:bookmarkEnd w:id="205"/>
      <w:bookmarkEnd w:id="206"/>
      <w:bookmarkEnd w:id="207"/>
      <w:bookmarkEnd w:id="208"/>
      <w:bookmarkEnd w:id="209"/>
      <w:bookmarkEnd w:id="216"/>
      <w:r w:rsidRPr="00D404C7">
        <w:rPr>
          <w:b/>
          <w:bCs/>
          <w:caps/>
          <w:color w:val="000000"/>
          <w:spacing w:val="36"/>
          <w:w w:val="80"/>
          <w:position w:val="-1"/>
          <w:sz w:val="32"/>
          <w:szCs w:val="24"/>
        </w:rPr>
        <w:t>, le cas échéant</w:t>
      </w:r>
      <w:bookmarkEnd w:id="210"/>
      <w:bookmarkEnd w:id="211"/>
      <w:bookmarkEnd w:id="212"/>
      <w:bookmarkEnd w:id="213"/>
      <w:bookmarkEnd w:id="214"/>
      <w:bookmarkEnd w:id="215"/>
      <w:r w:rsidRPr="00D404C7" w:rsidDel="0018560E">
        <w:rPr>
          <w:b/>
          <w:bCs/>
          <w:caps/>
          <w:color w:val="000000"/>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C048EE" w:rsidRPr="00D404C7" w14:paraId="25FAA5BA" w14:textId="77777777" w:rsidTr="004E6F8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F9606"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bookmarkStart w:id="217" w:name="_Hlk163134743"/>
            <w:r w:rsidRPr="00D404C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33FC"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4FE5F448"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43D94EAA"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A7CD" w14:textId="77777777" w:rsidR="00C048EE" w:rsidRPr="00D404C7" w:rsidRDefault="00C048EE" w:rsidP="00C048EE">
            <w:pPr>
              <w:suppressAutoHyphens/>
              <w:autoSpaceDN w:val="0"/>
              <w:spacing w:before="60" w:after="60" w:line="360" w:lineRule="auto"/>
              <w:ind w:left="0" w:firstLine="0"/>
              <w:jc w:val="center"/>
              <w:textAlignment w:val="baseline"/>
              <w:rPr>
                <w:rFonts w:eastAsia="Calibri"/>
                <w:b/>
                <w:szCs w:val="24"/>
              </w:rPr>
            </w:pPr>
            <w:r w:rsidRPr="00D404C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0E51275C"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5A5FBDA1" w14:textId="77777777" w:rsidR="00C048EE" w:rsidRPr="00D404C7" w:rsidRDefault="00C048EE" w:rsidP="00C048EE">
            <w:pPr>
              <w:suppressAutoHyphens/>
              <w:autoSpaceDN w:val="0"/>
              <w:spacing w:before="60" w:after="60" w:line="360" w:lineRule="auto"/>
              <w:ind w:left="0" w:firstLine="0"/>
              <w:jc w:val="center"/>
              <w:textAlignment w:val="baseline"/>
              <w:rPr>
                <w:b/>
                <w:szCs w:val="24"/>
              </w:rPr>
            </w:pPr>
            <w:r w:rsidRPr="00D404C7">
              <w:rPr>
                <w:b/>
                <w:szCs w:val="24"/>
              </w:rPr>
              <w:t xml:space="preserve">Justificatif </w:t>
            </w:r>
          </w:p>
        </w:tc>
      </w:tr>
      <w:tr w:rsidR="00C048EE" w:rsidRPr="00D404C7" w14:paraId="4A4DF5A7"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B0D"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0A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B7212B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2455E1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A3736C6"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333D40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4FDC1C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1C1D9276"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DC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74B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17596C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C91946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7F6B05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2DD80F04"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54C4C74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3C4A0C5E"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7E07"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F1E"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4C8034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6D5E092B"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4B92B5A0"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564E907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F09212A"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D404C7" w14:paraId="7CE2E016" w14:textId="77777777" w:rsidTr="004E6F8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41"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r w:rsidRPr="00D404C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D335"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786B935C"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2011AF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0F748153"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03920FD8"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57677E9" w14:textId="77777777" w:rsidR="00C048EE" w:rsidRPr="00D404C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217"/>
    </w:tbl>
    <w:p w14:paraId="41DDB839" w14:textId="77777777" w:rsidR="00F85F85" w:rsidRPr="00F85F85"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6F26120" w14:textId="27534DD5" w:rsidR="00C048EE" w:rsidRPr="00D404C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D404C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B84B3F0" w14:textId="77777777" w:rsidR="00C048EE" w:rsidRPr="00D404C7" w:rsidRDefault="00C048EE" w:rsidP="00C048EE">
      <w:pPr>
        <w:suppressAutoHyphens/>
        <w:spacing w:before="60" w:after="60" w:line="360" w:lineRule="auto"/>
        <w:jc w:val="left"/>
        <w:rPr>
          <w:szCs w:val="24"/>
        </w:rPr>
      </w:pPr>
    </w:p>
    <w:p w14:paraId="4CF7B13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Note : Pour chaque matériel, joindre la copie certifiée de la facture ou de la carte grise, le cas échéant</w:t>
      </w:r>
    </w:p>
    <w:p w14:paraId="55565934"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6CA91201" w14:textId="77777777" w:rsidR="00C048EE" w:rsidRPr="00D404C7" w:rsidRDefault="00C048EE" w:rsidP="00C048EE">
      <w:pPr>
        <w:suppressAutoHyphens/>
        <w:spacing w:before="60" w:after="60" w:line="360" w:lineRule="auto"/>
        <w:jc w:val="left"/>
        <w:rPr>
          <w:szCs w:val="24"/>
        </w:rPr>
      </w:pPr>
    </w:p>
    <w:p w14:paraId="2D24A2B5" w14:textId="77777777" w:rsidR="00C048EE" w:rsidRPr="00D404C7" w:rsidRDefault="00C048EE" w:rsidP="00C048EE">
      <w:pPr>
        <w:suppressAutoHyphens/>
        <w:spacing w:before="60" w:after="60" w:line="360" w:lineRule="auto"/>
        <w:jc w:val="left"/>
        <w:rPr>
          <w:szCs w:val="24"/>
        </w:rPr>
      </w:pPr>
    </w:p>
    <w:p w14:paraId="7182B46C" w14:textId="77777777" w:rsidR="00C048EE" w:rsidRPr="00D404C7" w:rsidRDefault="00C048EE" w:rsidP="00C048EE">
      <w:pPr>
        <w:suppressAutoHyphens/>
        <w:spacing w:before="60" w:after="60" w:line="360" w:lineRule="auto"/>
        <w:jc w:val="left"/>
        <w:rPr>
          <w:szCs w:val="24"/>
        </w:rPr>
      </w:pPr>
    </w:p>
    <w:p w14:paraId="3E5075B1" w14:textId="77777777" w:rsidR="00C048EE" w:rsidRPr="00D404C7" w:rsidRDefault="00C048EE" w:rsidP="00C048EE">
      <w:pPr>
        <w:suppressAutoHyphens/>
        <w:spacing w:before="60" w:after="60" w:line="360" w:lineRule="auto"/>
        <w:jc w:val="left"/>
        <w:rPr>
          <w:szCs w:val="24"/>
        </w:rPr>
      </w:pPr>
      <w:r w:rsidRPr="00D404C7">
        <w:rPr>
          <w:szCs w:val="24"/>
        </w:rPr>
        <w:br w:type="page"/>
      </w:r>
    </w:p>
    <w:p w14:paraId="2FBFD4DA" w14:textId="1EFDA7E8" w:rsidR="00C048EE" w:rsidRPr="00D404C7" w:rsidRDefault="00C048EE" w:rsidP="00C048EE">
      <w:pPr>
        <w:widowControl w:val="0"/>
        <w:suppressAutoHyphens/>
        <w:autoSpaceDE w:val="0"/>
        <w:autoSpaceDN w:val="0"/>
        <w:spacing w:before="120" w:after="120" w:line="360" w:lineRule="auto"/>
        <w:ind w:left="0" w:right="-6" w:firstLine="0"/>
        <w:jc w:val="center"/>
        <w:textAlignment w:val="baseline"/>
        <w:rPr>
          <w:b/>
          <w:bCs/>
          <w:caps/>
          <w:color w:val="000000"/>
          <w:spacing w:val="36"/>
          <w:w w:val="80"/>
          <w:position w:val="-1"/>
          <w:sz w:val="32"/>
          <w:szCs w:val="24"/>
        </w:rPr>
      </w:pPr>
      <w:bookmarkStart w:id="218" w:name="_Toc156855440"/>
      <w:r w:rsidRPr="00D404C7">
        <w:rPr>
          <w:b/>
          <w:bCs/>
          <w:caps/>
          <w:color w:val="000000"/>
          <w:spacing w:val="36"/>
          <w:w w:val="80"/>
          <w:position w:val="-1"/>
          <w:sz w:val="32"/>
          <w:szCs w:val="24"/>
        </w:rPr>
        <w:lastRenderedPageBreak/>
        <w:t>ANNEXEN°16 Modèle de Déclaration sur l'honneur de visite du site</w:t>
      </w:r>
      <w:bookmarkEnd w:id="218"/>
    </w:p>
    <w:p w14:paraId="0574101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Je soussigné M.__________________________________________________________</w:t>
      </w:r>
    </w:p>
    <w:p w14:paraId="5099602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7098072"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Représentant l’Entreprise__________________________________________________</w:t>
      </w:r>
    </w:p>
    <w:p w14:paraId="32916091"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0E327BA3"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Reconnais avoir visité ce jour le ________ du mois de ______________de l’année_______</w:t>
      </w:r>
    </w:p>
    <w:p w14:paraId="41BDD157"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A14C821"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En compagnie de M._______________________________________________________</w:t>
      </w:r>
    </w:p>
    <w:p w14:paraId="7A4E6570"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2C967685"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234D9779"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2B8B78C"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 xml:space="preserve">        Pour lequel mon entreprise veut soumissionner.</w:t>
      </w:r>
    </w:p>
    <w:p w14:paraId="336677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p>
    <w:p w14:paraId="7D0B52B6"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ab/>
        <w:t>M’étant rendu sur les lieux, les observations suivantes ont été relevées :</w:t>
      </w:r>
    </w:p>
    <w:p w14:paraId="367108E7" w14:textId="77777777" w:rsidR="00C048EE" w:rsidRPr="00D404C7" w:rsidRDefault="00C048EE" w:rsidP="00C048EE">
      <w:pPr>
        <w:suppressAutoHyphens/>
        <w:autoSpaceDN w:val="0"/>
        <w:spacing w:before="60" w:after="60" w:line="360" w:lineRule="auto"/>
        <w:ind w:left="0" w:firstLine="0"/>
        <w:jc w:val="left"/>
        <w:textAlignment w:val="baseline"/>
        <w:rPr>
          <w:szCs w:val="24"/>
        </w:rPr>
      </w:pPr>
      <w:r w:rsidRPr="00D404C7">
        <w:rPr>
          <w:szCs w:val="24"/>
        </w:rPr>
        <w:t>…………………………………………………………………………………………………………………………………………………………………………………………………………………………………………………………………………………………………………………………………………………………………………………………………………………………………………………………………………………………………………………………………………………………………………………………………………………………</w:t>
      </w:r>
    </w:p>
    <w:p w14:paraId="2F99F415" w14:textId="77777777" w:rsidR="00C048EE" w:rsidRPr="00D404C7" w:rsidRDefault="00C048EE" w:rsidP="00C048EE">
      <w:pPr>
        <w:suppressAutoHyphens/>
        <w:autoSpaceDN w:val="0"/>
        <w:spacing w:before="60" w:after="60" w:line="360" w:lineRule="auto"/>
        <w:ind w:left="0" w:firstLine="0"/>
        <w:jc w:val="left"/>
        <w:textAlignment w:val="baseline"/>
        <w:rPr>
          <w:b/>
          <w:i/>
          <w:szCs w:val="24"/>
        </w:rPr>
      </w:pPr>
      <w:r w:rsidRPr="00D404C7">
        <w:rPr>
          <w:b/>
          <w:i/>
          <w:szCs w:val="24"/>
        </w:rPr>
        <w:t>N.B : le prestataire doit soumettre pour chaque site de projet une déclaration de visite de site.</w:t>
      </w:r>
    </w:p>
    <w:p w14:paraId="40359921" w14:textId="77777777" w:rsidR="00C048EE" w:rsidRPr="00D404C7" w:rsidRDefault="00C048EE" w:rsidP="00C048EE">
      <w:pPr>
        <w:suppressAutoHyphens/>
        <w:spacing w:before="60" w:after="60" w:line="360" w:lineRule="auto"/>
        <w:jc w:val="center"/>
        <w:rPr>
          <w:b/>
          <w:szCs w:val="24"/>
        </w:rPr>
      </w:pPr>
    </w:p>
    <w:p w14:paraId="6340561C" w14:textId="77777777" w:rsidR="00C048EE" w:rsidRPr="00D404C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D404C7">
        <w:rPr>
          <w:szCs w:val="24"/>
        </w:rPr>
        <w:t>Fait à …………………</w:t>
      </w:r>
      <w:proofErr w:type="gramStart"/>
      <w:r w:rsidRPr="00D404C7">
        <w:rPr>
          <w:szCs w:val="24"/>
        </w:rPr>
        <w:t>…….</w:t>
      </w:r>
      <w:proofErr w:type="gramEnd"/>
      <w:r w:rsidRPr="00D404C7">
        <w:rPr>
          <w:szCs w:val="24"/>
        </w:rPr>
        <w:t>, le …………………………</w:t>
      </w:r>
    </w:p>
    <w:p w14:paraId="3634692F"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p>
    <w:p w14:paraId="13B3F0F7"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Le soumissionnaire</w:t>
      </w:r>
    </w:p>
    <w:p w14:paraId="792FF2BE" w14:textId="77777777" w:rsidR="00C048EE" w:rsidRPr="00D404C7" w:rsidRDefault="00C048EE" w:rsidP="00C048EE">
      <w:pPr>
        <w:suppressAutoHyphens/>
        <w:autoSpaceDN w:val="0"/>
        <w:spacing w:before="60" w:after="60" w:line="360" w:lineRule="auto"/>
        <w:ind w:left="708" w:firstLine="0"/>
        <w:jc w:val="center"/>
        <w:textAlignment w:val="baseline"/>
        <w:rPr>
          <w:szCs w:val="24"/>
        </w:rPr>
      </w:pPr>
      <w:r w:rsidRPr="00D404C7">
        <w:rPr>
          <w:szCs w:val="24"/>
        </w:rPr>
        <w:t>(Nom, prénom, signature et cachet)</w:t>
      </w:r>
    </w:p>
    <w:p w14:paraId="3389DF33" w14:textId="39E6F9C1" w:rsidR="00693CB8" w:rsidRPr="00D404C7" w:rsidRDefault="007C7856" w:rsidP="00693CB8">
      <w:pPr>
        <w:pStyle w:val="Titre2"/>
        <w:rPr>
          <w:rFonts w:ascii="Times New Roman" w:hAnsi="Times New Roman"/>
        </w:rPr>
      </w:pPr>
      <w:bookmarkStart w:id="219" w:name="_Toc4398467"/>
      <w:bookmarkStart w:id="220" w:name="_Toc4400470"/>
      <w:bookmarkStart w:id="221" w:name="_Toc4400741"/>
      <w:bookmarkStart w:id="222" w:name="_Toc4400999"/>
      <w:bookmarkStart w:id="223" w:name="_Toc4401165"/>
      <w:bookmarkStart w:id="224" w:name="_Toc163145532"/>
      <w:bookmarkStart w:id="225" w:name="_Toc163441815"/>
      <w:bookmarkEnd w:id="192"/>
      <w:r w:rsidRPr="00D404C7">
        <w:rPr>
          <w:rFonts w:ascii="Times New Roman" w:hAnsi="Times New Roman"/>
        </w:rPr>
        <w:lastRenderedPageBreak/>
        <w:t>Annexe 1</w:t>
      </w:r>
      <w:r w:rsidR="00C048EE" w:rsidRPr="00D404C7">
        <w:rPr>
          <w:rFonts w:ascii="Times New Roman" w:hAnsi="Times New Roman"/>
        </w:rPr>
        <w:t>7</w:t>
      </w:r>
      <w:r w:rsidRPr="00D404C7">
        <w:rPr>
          <w:rFonts w:ascii="Times New Roman" w:hAnsi="Times New Roman"/>
        </w:rPr>
        <w:t xml:space="preserve"> </w:t>
      </w:r>
      <w:r w:rsidR="00EF6166" w:rsidRPr="00D404C7">
        <w:rPr>
          <w:rFonts w:ascii="Times New Roman" w:hAnsi="Times New Roman"/>
        </w:rPr>
        <w:t xml:space="preserve">Tableau de comparaison des </w:t>
      </w:r>
      <w:r w:rsidR="006640D5" w:rsidRPr="00D404C7">
        <w:rPr>
          <w:rFonts w:ascii="Times New Roman" w:hAnsi="Times New Roman"/>
        </w:rPr>
        <w:t>cotations</w:t>
      </w:r>
      <w:bookmarkEnd w:id="219"/>
      <w:bookmarkEnd w:id="220"/>
      <w:bookmarkEnd w:id="221"/>
      <w:bookmarkEnd w:id="222"/>
      <w:bookmarkEnd w:id="223"/>
      <w:bookmarkEnd w:id="224"/>
      <w:bookmarkEnd w:id="225"/>
    </w:p>
    <w:p w14:paraId="4B446964" w14:textId="77777777" w:rsidR="00EF6166" w:rsidRPr="00D404C7" w:rsidRDefault="00693CB8" w:rsidP="00693CB8">
      <w:pPr>
        <w:pStyle w:val="Titre2"/>
        <w:rPr>
          <w:rFonts w:ascii="Times New Roman" w:hAnsi="Times New Roman"/>
        </w:rPr>
      </w:pPr>
      <w:bookmarkStart w:id="226" w:name="_Toc163145533"/>
      <w:bookmarkStart w:id="227" w:name="_Toc163441816"/>
      <w:r w:rsidRPr="00D404C7">
        <w:rPr>
          <w:rFonts w:ascii="Times New Roman" w:hAnsi="Times New Roman"/>
        </w:rPr>
        <w:t>(Chaque membre de la Commission doit avoir à sa disposition un exemplaire de la fiche à remplir par ses soin)</w:t>
      </w:r>
      <w:bookmarkEnd w:id="226"/>
      <w:bookmarkEnd w:id="227"/>
    </w:p>
    <w:p w14:paraId="1A8BEE35" w14:textId="77777777" w:rsidR="00EF6166" w:rsidRPr="00D404C7" w:rsidRDefault="00EF6166" w:rsidP="00EF6166"/>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276"/>
        <w:gridCol w:w="1559"/>
        <w:gridCol w:w="1560"/>
        <w:gridCol w:w="1275"/>
      </w:tblGrid>
      <w:tr w:rsidR="00F9634C" w:rsidRPr="00D404C7" w14:paraId="5A5F4175" w14:textId="77777777" w:rsidTr="002569A3">
        <w:trPr>
          <w:cantSplit/>
          <w:trHeight w:val="1010"/>
        </w:trPr>
        <w:tc>
          <w:tcPr>
            <w:tcW w:w="425" w:type="dxa"/>
            <w:vMerge w:val="restart"/>
            <w:vAlign w:val="center"/>
          </w:tcPr>
          <w:p w14:paraId="053E28AC" w14:textId="77777777" w:rsidR="00F9634C" w:rsidRPr="00D404C7" w:rsidRDefault="00F9634C" w:rsidP="00F82BBF">
            <w:pPr>
              <w:jc w:val="center"/>
              <w:rPr>
                <w:b/>
              </w:rPr>
            </w:pPr>
            <w:r w:rsidRPr="00D404C7">
              <w:rPr>
                <w:b/>
              </w:rPr>
              <w:t>N</w:t>
            </w:r>
            <w:r w:rsidRPr="00D404C7">
              <w:rPr>
                <w:b/>
                <w:szCs w:val="24"/>
                <w:vertAlign w:val="superscript"/>
              </w:rPr>
              <w:t>o</w:t>
            </w:r>
          </w:p>
        </w:tc>
        <w:tc>
          <w:tcPr>
            <w:tcW w:w="2427" w:type="dxa"/>
            <w:vMerge w:val="restart"/>
            <w:vAlign w:val="center"/>
          </w:tcPr>
          <w:p w14:paraId="3CAAF18D" w14:textId="77777777" w:rsidR="00F9634C" w:rsidRPr="00D404C7" w:rsidRDefault="00F9634C" w:rsidP="00F82BBF">
            <w:pPr>
              <w:ind w:left="0" w:firstLine="0"/>
              <w:jc w:val="center"/>
              <w:rPr>
                <w:b/>
              </w:rPr>
            </w:pPr>
            <w:r w:rsidRPr="00D404C7">
              <w:rPr>
                <w:b/>
              </w:rPr>
              <w:t>Nom des soumissionnaires</w:t>
            </w:r>
          </w:p>
          <w:p w14:paraId="0501885E" w14:textId="77777777" w:rsidR="00F9634C" w:rsidRPr="00D404C7" w:rsidRDefault="00F9634C" w:rsidP="00F82BBF">
            <w:pPr>
              <w:ind w:left="0" w:firstLine="0"/>
              <w:jc w:val="center"/>
              <w:rPr>
                <w:b/>
              </w:rPr>
            </w:pPr>
          </w:p>
        </w:tc>
        <w:tc>
          <w:tcPr>
            <w:tcW w:w="7213" w:type="dxa"/>
            <w:gridSpan w:val="5"/>
            <w:vAlign w:val="center"/>
          </w:tcPr>
          <w:p w14:paraId="517D5F0B" w14:textId="77777777" w:rsidR="00F9634C" w:rsidRPr="00D404C7" w:rsidRDefault="00F9634C" w:rsidP="00E57204">
            <w:pPr>
              <w:ind w:left="0" w:firstLine="0"/>
              <w:jc w:val="center"/>
              <w:rPr>
                <w:b/>
              </w:rPr>
            </w:pPr>
            <w:r w:rsidRPr="00D404C7">
              <w:rPr>
                <w:b/>
              </w:rPr>
              <w:t xml:space="preserve">Appréciation </w:t>
            </w:r>
          </w:p>
          <w:p w14:paraId="03C4C1CA" w14:textId="203F3122" w:rsidR="00F9634C" w:rsidRPr="00D404C7" w:rsidRDefault="00F9634C" w:rsidP="00A6062C">
            <w:pPr>
              <w:ind w:left="0" w:firstLine="0"/>
              <w:jc w:val="center"/>
              <w:rPr>
                <w:b/>
              </w:rPr>
            </w:pPr>
            <w:r w:rsidRPr="00D404C7">
              <w:rPr>
                <w:b/>
              </w:rPr>
              <w:t>Conformité de la cotation (O/N)</w:t>
            </w:r>
          </w:p>
        </w:tc>
        <w:tc>
          <w:tcPr>
            <w:tcW w:w="1275" w:type="dxa"/>
            <w:vMerge w:val="restart"/>
            <w:vAlign w:val="center"/>
          </w:tcPr>
          <w:p w14:paraId="0051BA28" w14:textId="77777777" w:rsidR="00F9634C" w:rsidRPr="00D404C7" w:rsidRDefault="00F9634C" w:rsidP="00693CB8">
            <w:pPr>
              <w:ind w:left="0" w:firstLine="0"/>
              <w:jc w:val="center"/>
              <w:rPr>
                <w:b/>
              </w:rPr>
            </w:pPr>
            <w:r w:rsidRPr="00D404C7">
              <w:rPr>
                <w:rStyle w:val="Appelnotedebasdep"/>
                <w:b/>
              </w:rPr>
              <w:footnoteReference w:id="1"/>
            </w:r>
            <w:r w:rsidRPr="00D404C7">
              <w:rPr>
                <w:b/>
              </w:rPr>
              <w:t>Observations</w:t>
            </w:r>
          </w:p>
        </w:tc>
      </w:tr>
      <w:tr w:rsidR="00F9634C" w:rsidRPr="00D404C7" w14:paraId="47300277" w14:textId="77777777" w:rsidTr="004E6F83">
        <w:trPr>
          <w:cantSplit/>
          <w:trHeight w:val="453"/>
        </w:trPr>
        <w:tc>
          <w:tcPr>
            <w:tcW w:w="425" w:type="dxa"/>
            <w:vMerge/>
            <w:vAlign w:val="center"/>
          </w:tcPr>
          <w:p w14:paraId="135F16CD" w14:textId="77777777" w:rsidR="00F9634C" w:rsidRPr="00D404C7" w:rsidRDefault="00F9634C" w:rsidP="00627ADE">
            <w:pPr>
              <w:numPr>
                <w:ilvl w:val="0"/>
                <w:numId w:val="2"/>
              </w:numPr>
              <w:jc w:val="center"/>
            </w:pPr>
          </w:p>
        </w:tc>
        <w:tc>
          <w:tcPr>
            <w:tcW w:w="2427" w:type="dxa"/>
            <w:vMerge/>
            <w:vAlign w:val="center"/>
          </w:tcPr>
          <w:p w14:paraId="41FA6A8C" w14:textId="77777777" w:rsidR="00F9634C" w:rsidRPr="00D404C7" w:rsidRDefault="00F9634C" w:rsidP="00F82BBF">
            <w:pPr>
              <w:pStyle w:val="Outline"/>
              <w:spacing w:before="0"/>
              <w:rPr>
                <w:kern w:val="0"/>
              </w:rPr>
            </w:pPr>
          </w:p>
        </w:tc>
        <w:tc>
          <w:tcPr>
            <w:tcW w:w="1543" w:type="dxa"/>
            <w:vAlign w:val="center"/>
          </w:tcPr>
          <w:p w14:paraId="26BDFDCC" w14:textId="77777777" w:rsidR="002569A3" w:rsidRPr="00D404C7" w:rsidRDefault="002569A3" w:rsidP="002569A3">
            <w:pPr>
              <w:rPr>
                <w:b/>
                <w:bCs/>
                <w:sz w:val="20"/>
              </w:rPr>
            </w:pPr>
            <w:r w:rsidRPr="00D404C7">
              <w:rPr>
                <w:b/>
                <w:bCs/>
                <w:sz w:val="20"/>
              </w:rPr>
              <w:t>Au plan</w:t>
            </w:r>
          </w:p>
          <w:p w14:paraId="3ED65FEA" w14:textId="25E6EA79" w:rsidR="00F9634C" w:rsidRPr="00D404C7" w:rsidRDefault="00F9634C" w:rsidP="002569A3">
            <w:pPr>
              <w:rPr>
                <w:b/>
                <w:bCs/>
                <w:sz w:val="20"/>
              </w:rPr>
            </w:pPr>
            <w:proofErr w:type="gramStart"/>
            <w:r w:rsidRPr="00D404C7">
              <w:rPr>
                <w:b/>
                <w:bCs/>
                <w:sz w:val="20"/>
              </w:rPr>
              <w:t>administratif</w:t>
            </w:r>
            <w:proofErr w:type="gramEnd"/>
          </w:p>
        </w:tc>
        <w:tc>
          <w:tcPr>
            <w:tcW w:w="1275" w:type="dxa"/>
            <w:vAlign w:val="center"/>
          </w:tcPr>
          <w:p w14:paraId="412A72CB" w14:textId="3908EDAF" w:rsidR="00F9634C" w:rsidRPr="00D404C7" w:rsidRDefault="00F9634C" w:rsidP="00F0619B">
            <w:pPr>
              <w:pStyle w:val="TitreTR"/>
              <w:tabs>
                <w:tab w:val="clear" w:pos="9000"/>
                <w:tab w:val="clear" w:pos="9360"/>
              </w:tabs>
              <w:suppressAutoHyphens w:val="0"/>
              <w:spacing w:after="720"/>
              <w:ind w:left="33" w:hanging="33"/>
              <w:rPr>
                <w:b/>
                <w:bCs/>
                <w:sz w:val="20"/>
              </w:rPr>
            </w:pPr>
            <w:r w:rsidRPr="00D404C7">
              <w:rPr>
                <w:b/>
                <w:bCs/>
                <w:sz w:val="20"/>
              </w:rPr>
              <w:t>Au plan technique</w:t>
            </w:r>
          </w:p>
        </w:tc>
        <w:tc>
          <w:tcPr>
            <w:tcW w:w="1276" w:type="dxa"/>
          </w:tcPr>
          <w:p w14:paraId="1482A6F9" w14:textId="741172E1" w:rsidR="00F9634C" w:rsidRPr="00D404C7" w:rsidRDefault="00F9634C" w:rsidP="00561555">
            <w:pPr>
              <w:ind w:left="5" w:hanging="5"/>
              <w:rPr>
                <w:b/>
                <w:bCs/>
                <w:sz w:val="20"/>
              </w:rPr>
            </w:pPr>
            <w:r w:rsidRPr="00D404C7">
              <w:rPr>
                <w:b/>
                <w:bCs/>
                <w:sz w:val="20"/>
              </w:rPr>
              <w:t xml:space="preserve">Au plan Financier </w:t>
            </w:r>
          </w:p>
        </w:tc>
        <w:tc>
          <w:tcPr>
            <w:tcW w:w="1559" w:type="dxa"/>
          </w:tcPr>
          <w:p w14:paraId="1B79DFD7" w14:textId="77777777" w:rsidR="00F9634C" w:rsidRPr="00D404C7" w:rsidRDefault="00F9634C" w:rsidP="001E5D40">
            <w:pPr>
              <w:ind w:left="0" w:firstLine="0"/>
              <w:jc w:val="center"/>
              <w:rPr>
                <w:b/>
                <w:bCs/>
                <w:sz w:val="20"/>
              </w:rPr>
            </w:pPr>
            <w:r w:rsidRPr="00D404C7">
              <w:rPr>
                <w:b/>
                <w:bCs/>
                <w:sz w:val="20"/>
              </w:rPr>
              <w:t>Montant Total</w:t>
            </w:r>
          </w:p>
          <w:p w14:paraId="38624B4A" w14:textId="77777777" w:rsidR="002569A3" w:rsidRPr="00D404C7" w:rsidRDefault="00F9634C" w:rsidP="001E5D40">
            <w:pPr>
              <w:rPr>
                <w:b/>
                <w:bCs/>
                <w:sz w:val="20"/>
              </w:rPr>
            </w:pPr>
            <w:r w:rsidRPr="00D404C7">
              <w:rPr>
                <w:b/>
                <w:bCs/>
                <w:sz w:val="20"/>
              </w:rPr>
              <w:t xml:space="preserve">TTC de La </w:t>
            </w:r>
          </w:p>
          <w:p w14:paraId="6FC6A9E9" w14:textId="5064404C" w:rsidR="002569A3" w:rsidRPr="00D404C7" w:rsidRDefault="002569A3" w:rsidP="001E5D40">
            <w:pPr>
              <w:rPr>
                <w:b/>
                <w:bCs/>
                <w:sz w:val="20"/>
              </w:rPr>
            </w:pPr>
            <w:proofErr w:type="gramStart"/>
            <w:r w:rsidRPr="00D404C7">
              <w:rPr>
                <w:b/>
                <w:bCs/>
                <w:sz w:val="20"/>
              </w:rPr>
              <w:t>Cotation</w:t>
            </w:r>
            <w:r w:rsidR="00F9634C" w:rsidRPr="00D404C7">
              <w:rPr>
                <w:b/>
                <w:bCs/>
                <w:sz w:val="20"/>
              </w:rPr>
              <w:t xml:space="preserve"> lu</w:t>
            </w:r>
            <w:proofErr w:type="gramEnd"/>
            <w:r w:rsidR="00F9634C" w:rsidRPr="00D404C7">
              <w:rPr>
                <w:b/>
                <w:bCs/>
                <w:sz w:val="20"/>
              </w:rPr>
              <w:t xml:space="preserve"> à </w:t>
            </w:r>
          </w:p>
          <w:p w14:paraId="7545B12B" w14:textId="77777777" w:rsidR="002569A3" w:rsidRPr="00D404C7" w:rsidRDefault="00F9634C" w:rsidP="001E5D40">
            <w:pPr>
              <w:rPr>
                <w:b/>
                <w:bCs/>
                <w:sz w:val="20"/>
              </w:rPr>
            </w:pPr>
            <w:proofErr w:type="gramStart"/>
            <w:r w:rsidRPr="00D404C7">
              <w:rPr>
                <w:b/>
                <w:bCs/>
                <w:sz w:val="20"/>
              </w:rPr>
              <w:t>l’ouverture</w:t>
            </w:r>
            <w:proofErr w:type="gramEnd"/>
            <w:r w:rsidRPr="00D404C7">
              <w:rPr>
                <w:b/>
                <w:bCs/>
                <w:sz w:val="20"/>
              </w:rPr>
              <w:t xml:space="preserve"> </w:t>
            </w:r>
          </w:p>
          <w:p w14:paraId="734C4E09" w14:textId="419A1736" w:rsidR="00F9634C" w:rsidRPr="00D404C7" w:rsidRDefault="00F9634C" w:rsidP="002569A3">
            <w:pPr>
              <w:rPr>
                <w:b/>
                <w:bCs/>
                <w:sz w:val="20"/>
              </w:rPr>
            </w:pPr>
            <w:proofErr w:type="gramStart"/>
            <w:r w:rsidRPr="00D404C7">
              <w:rPr>
                <w:b/>
                <w:bCs/>
                <w:sz w:val="20"/>
              </w:rPr>
              <w:t>des</w:t>
            </w:r>
            <w:proofErr w:type="gramEnd"/>
            <w:r w:rsidRPr="00D404C7">
              <w:rPr>
                <w:b/>
                <w:bCs/>
                <w:sz w:val="20"/>
              </w:rPr>
              <w:t xml:space="preserve"> plis</w:t>
            </w:r>
          </w:p>
        </w:tc>
        <w:tc>
          <w:tcPr>
            <w:tcW w:w="1560" w:type="dxa"/>
          </w:tcPr>
          <w:p w14:paraId="66F6416D" w14:textId="77777777" w:rsidR="00F9634C" w:rsidRPr="00D404C7" w:rsidRDefault="00F9634C" w:rsidP="00261E05">
            <w:pPr>
              <w:ind w:left="0" w:firstLine="0"/>
              <w:jc w:val="center"/>
              <w:rPr>
                <w:b/>
                <w:sz w:val="20"/>
              </w:rPr>
            </w:pPr>
            <w:r w:rsidRPr="00D404C7">
              <w:rPr>
                <w:b/>
                <w:sz w:val="20"/>
              </w:rPr>
              <w:t>Montant Total</w:t>
            </w:r>
          </w:p>
          <w:p w14:paraId="4243B3D4" w14:textId="77777777" w:rsidR="002569A3" w:rsidRPr="00D404C7" w:rsidRDefault="00F9634C" w:rsidP="00261E05">
            <w:pPr>
              <w:rPr>
                <w:b/>
                <w:sz w:val="20"/>
              </w:rPr>
            </w:pPr>
            <w:r w:rsidRPr="00D404C7">
              <w:rPr>
                <w:b/>
                <w:sz w:val="20"/>
              </w:rPr>
              <w:t xml:space="preserve">TTC de la </w:t>
            </w:r>
          </w:p>
          <w:p w14:paraId="58C896ED" w14:textId="6963B948" w:rsidR="002569A3" w:rsidRPr="00D404C7" w:rsidRDefault="002569A3" w:rsidP="00261E05">
            <w:pPr>
              <w:rPr>
                <w:b/>
                <w:sz w:val="20"/>
              </w:rPr>
            </w:pPr>
            <w:r w:rsidRPr="00D404C7">
              <w:rPr>
                <w:b/>
                <w:sz w:val="20"/>
              </w:rPr>
              <w:t>Cotation</w:t>
            </w:r>
            <w:r w:rsidR="00F9634C" w:rsidRPr="00D404C7">
              <w:rPr>
                <w:b/>
                <w:sz w:val="20"/>
              </w:rPr>
              <w:t xml:space="preserve"> </w:t>
            </w:r>
          </w:p>
          <w:p w14:paraId="7DCE3D85" w14:textId="1D942E80" w:rsidR="00F9634C" w:rsidRPr="00D404C7" w:rsidRDefault="00F9634C" w:rsidP="00261E05">
            <w:pPr>
              <w:rPr>
                <w:sz w:val="20"/>
              </w:rPr>
            </w:pPr>
            <w:proofErr w:type="gramStart"/>
            <w:r w:rsidRPr="00D404C7">
              <w:rPr>
                <w:b/>
                <w:sz w:val="20"/>
              </w:rPr>
              <w:t>corrigée</w:t>
            </w:r>
            <w:proofErr w:type="gramEnd"/>
          </w:p>
        </w:tc>
        <w:tc>
          <w:tcPr>
            <w:tcW w:w="1275" w:type="dxa"/>
            <w:vMerge/>
          </w:tcPr>
          <w:p w14:paraId="1B41D25D" w14:textId="77777777" w:rsidR="00F9634C" w:rsidRPr="00D404C7" w:rsidRDefault="00F9634C" w:rsidP="00F82BBF"/>
        </w:tc>
      </w:tr>
      <w:tr w:rsidR="00F9634C" w:rsidRPr="00D404C7" w14:paraId="0D052F2F" w14:textId="77777777" w:rsidTr="004E6F83">
        <w:trPr>
          <w:cantSplit/>
          <w:trHeight w:val="477"/>
        </w:trPr>
        <w:tc>
          <w:tcPr>
            <w:tcW w:w="425" w:type="dxa"/>
            <w:vAlign w:val="center"/>
          </w:tcPr>
          <w:p w14:paraId="17DB706A" w14:textId="77777777" w:rsidR="00F9634C" w:rsidRPr="00D404C7" w:rsidRDefault="00F9634C">
            <w:pPr>
              <w:numPr>
                <w:ilvl w:val="0"/>
                <w:numId w:val="16"/>
              </w:numPr>
              <w:jc w:val="center"/>
            </w:pPr>
          </w:p>
        </w:tc>
        <w:tc>
          <w:tcPr>
            <w:tcW w:w="2427" w:type="dxa"/>
            <w:vAlign w:val="center"/>
          </w:tcPr>
          <w:p w14:paraId="58745C89" w14:textId="77777777" w:rsidR="00F9634C" w:rsidRPr="00D404C7" w:rsidRDefault="00F9634C" w:rsidP="00F82BBF"/>
        </w:tc>
        <w:tc>
          <w:tcPr>
            <w:tcW w:w="1543" w:type="dxa"/>
            <w:vAlign w:val="center"/>
          </w:tcPr>
          <w:p w14:paraId="030EDF4C" w14:textId="77777777" w:rsidR="00F9634C" w:rsidRPr="00D404C7" w:rsidRDefault="00F9634C" w:rsidP="00F82BBF"/>
        </w:tc>
        <w:tc>
          <w:tcPr>
            <w:tcW w:w="1275" w:type="dxa"/>
            <w:vAlign w:val="center"/>
          </w:tcPr>
          <w:p w14:paraId="6C990CD2" w14:textId="77777777" w:rsidR="00F9634C" w:rsidRPr="00D404C7" w:rsidRDefault="00F9634C" w:rsidP="00F82BBF"/>
        </w:tc>
        <w:tc>
          <w:tcPr>
            <w:tcW w:w="1276" w:type="dxa"/>
          </w:tcPr>
          <w:p w14:paraId="468DC68F" w14:textId="77777777" w:rsidR="00F9634C" w:rsidRPr="00D404C7" w:rsidRDefault="00F9634C" w:rsidP="00F82BBF"/>
        </w:tc>
        <w:tc>
          <w:tcPr>
            <w:tcW w:w="1559" w:type="dxa"/>
          </w:tcPr>
          <w:p w14:paraId="48072681" w14:textId="77777777" w:rsidR="00F9634C" w:rsidRPr="00D404C7" w:rsidRDefault="00F9634C" w:rsidP="00F82BBF"/>
        </w:tc>
        <w:tc>
          <w:tcPr>
            <w:tcW w:w="1560" w:type="dxa"/>
          </w:tcPr>
          <w:p w14:paraId="66968BB4" w14:textId="77777777" w:rsidR="00F9634C" w:rsidRPr="00D404C7" w:rsidRDefault="00F9634C" w:rsidP="00F82BBF"/>
        </w:tc>
        <w:tc>
          <w:tcPr>
            <w:tcW w:w="1275" w:type="dxa"/>
          </w:tcPr>
          <w:p w14:paraId="69CD88C7" w14:textId="77777777" w:rsidR="00F9634C" w:rsidRPr="00D404C7" w:rsidRDefault="00F9634C" w:rsidP="00F82BBF"/>
        </w:tc>
      </w:tr>
      <w:tr w:rsidR="00F9634C" w:rsidRPr="00D404C7" w14:paraId="6FDCF3CE" w14:textId="77777777" w:rsidTr="004E6F83">
        <w:trPr>
          <w:cantSplit/>
          <w:trHeight w:val="477"/>
        </w:trPr>
        <w:tc>
          <w:tcPr>
            <w:tcW w:w="425" w:type="dxa"/>
            <w:vAlign w:val="center"/>
          </w:tcPr>
          <w:p w14:paraId="1AEFDF57" w14:textId="77777777" w:rsidR="00F9634C" w:rsidRPr="00D404C7" w:rsidRDefault="00F9634C">
            <w:pPr>
              <w:numPr>
                <w:ilvl w:val="0"/>
                <w:numId w:val="16"/>
              </w:numPr>
              <w:jc w:val="center"/>
            </w:pPr>
          </w:p>
        </w:tc>
        <w:tc>
          <w:tcPr>
            <w:tcW w:w="2427" w:type="dxa"/>
            <w:vAlign w:val="center"/>
          </w:tcPr>
          <w:p w14:paraId="7F57C818" w14:textId="77777777" w:rsidR="00F9634C" w:rsidRPr="00D404C7" w:rsidRDefault="00F9634C" w:rsidP="00F82BBF"/>
        </w:tc>
        <w:tc>
          <w:tcPr>
            <w:tcW w:w="1543" w:type="dxa"/>
            <w:vAlign w:val="center"/>
          </w:tcPr>
          <w:p w14:paraId="65A44976" w14:textId="77777777" w:rsidR="00F9634C" w:rsidRPr="00D404C7" w:rsidRDefault="00F9634C" w:rsidP="00F82BBF"/>
        </w:tc>
        <w:tc>
          <w:tcPr>
            <w:tcW w:w="1275" w:type="dxa"/>
            <w:vAlign w:val="center"/>
          </w:tcPr>
          <w:p w14:paraId="6AA320BC" w14:textId="77777777" w:rsidR="00F9634C" w:rsidRPr="00D404C7" w:rsidRDefault="00F9634C" w:rsidP="00F82BBF"/>
        </w:tc>
        <w:tc>
          <w:tcPr>
            <w:tcW w:w="1276" w:type="dxa"/>
          </w:tcPr>
          <w:p w14:paraId="0F2BC995" w14:textId="77777777" w:rsidR="00F9634C" w:rsidRPr="00D404C7" w:rsidRDefault="00F9634C" w:rsidP="00F82BBF"/>
        </w:tc>
        <w:tc>
          <w:tcPr>
            <w:tcW w:w="1559" w:type="dxa"/>
          </w:tcPr>
          <w:p w14:paraId="1DE10138" w14:textId="77777777" w:rsidR="00F9634C" w:rsidRPr="00D404C7" w:rsidRDefault="00F9634C" w:rsidP="00F82BBF"/>
        </w:tc>
        <w:tc>
          <w:tcPr>
            <w:tcW w:w="1560" w:type="dxa"/>
          </w:tcPr>
          <w:p w14:paraId="42B5D1A1" w14:textId="77777777" w:rsidR="00F9634C" w:rsidRPr="00D404C7" w:rsidRDefault="00F9634C" w:rsidP="00F82BBF"/>
        </w:tc>
        <w:tc>
          <w:tcPr>
            <w:tcW w:w="1275" w:type="dxa"/>
          </w:tcPr>
          <w:p w14:paraId="66AC0231" w14:textId="77777777" w:rsidR="00F9634C" w:rsidRPr="00D404C7" w:rsidRDefault="00F9634C" w:rsidP="00F82BBF"/>
        </w:tc>
      </w:tr>
      <w:tr w:rsidR="00F9634C" w:rsidRPr="00D404C7" w14:paraId="6E395803" w14:textId="77777777" w:rsidTr="004E6F83">
        <w:trPr>
          <w:cantSplit/>
          <w:trHeight w:val="477"/>
        </w:trPr>
        <w:tc>
          <w:tcPr>
            <w:tcW w:w="425" w:type="dxa"/>
            <w:vAlign w:val="center"/>
          </w:tcPr>
          <w:p w14:paraId="0A821628" w14:textId="77777777" w:rsidR="00F9634C" w:rsidRPr="00D404C7" w:rsidRDefault="00F9634C">
            <w:pPr>
              <w:numPr>
                <w:ilvl w:val="0"/>
                <w:numId w:val="16"/>
              </w:numPr>
              <w:jc w:val="center"/>
            </w:pPr>
          </w:p>
        </w:tc>
        <w:tc>
          <w:tcPr>
            <w:tcW w:w="2427" w:type="dxa"/>
            <w:vAlign w:val="center"/>
          </w:tcPr>
          <w:p w14:paraId="3B98BACC" w14:textId="77777777" w:rsidR="00F9634C" w:rsidRPr="00D404C7" w:rsidRDefault="00F9634C" w:rsidP="00F82BBF"/>
        </w:tc>
        <w:tc>
          <w:tcPr>
            <w:tcW w:w="1543" w:type="dxa"/>
            <w:vAlign w:val="center"/>
          </w:tcPr>
          <w:p w14:paraId="6D42FBC6" w14:textId="77777777" w:rsidR="00F9634C" w:rsidRPr="00D404C7" w:rsidRDefault="00F9634C" w:rsidP="00F82BBF"/>
        </w:tc>
        <w:tc>
          <w:tcPr>
            <w:tcW w:w="1275" w:type="dxa"/>
            <w:vAlign w:val="center"/>
          </w:tcPr>
          <w:p w14:paraId="3DC1C8B3" w14:textId="77777777" w:rsidR="00F9634C" w:rsidRPr="00D404C7" w:rsidRDefault="00F9634C" w:rsidP="00F82BBF"/>
        </w:tc>
        <w:tc>
          <w:tcPr>
            <w:tcW w:w="1276" w:type="dxa"/>
          </w:tcPr>
          <w:p w14:paraId="4E3D58E9" w14:textId="77777777" w:rsidR="00F9634C" w:rsidRPr="00D404C7" w:rsidRDefault="00F9634C" w:rsidP="00F82BBF"/>
        </w:tc>
        <w:tc>
          <w:tcPr>
            <w:tcW w:w="1559" w:type="dxa"/>
          </w:tcPr>
          <w:p w14:paraId="2288D357" w14:textId="77777777" w:rsidR="00F9634C" w:rsidRPr="00D404C7" w:rsidRDefault="00F9634C" w:rsidP="00F82BBF"/>
        </w:tc>
        <w:tc>
          <w:tcPr>
            <w:tcW w:w="1560" w:type="dxa"/>
          </w:tcPr>
          <w:p w14:paraId="3A615018" w14:textId="77777777" w:rsidR="00F9634C" w:rsidRPr="00D404C7" w:rsidRDefault="00F9634C" w:rsidP="00F82BBF"/>
        </w:tc>
        <w:tc>
          <w:tcPr>
            <w:tcW w:w="1275" w:type="dxa"/>
          </w:tcPr>
          <w:p w14:paraId="54C03EE2" w14:textId="77777777" w:rsidR="00F9634C" w:rsidRPr="00D404C7" w:rsidRDefault="00F9634C" w:rsidP="00F82BBF"/>
        </w:tc>
      </w:tr>
      <w:tr w:rsidR="00F9634C" w:rsidRPr="00D404C7" w14:paraId="29A98075" w14:textId="77777777" w:rsidTr="004E6F83">
        <w:trPr>
          <w:cantSplit/>
          <w:trHeight w:val="477"/>
        </w:trPr>
        <w:tc>
          <w:tcPr>
            <w:tcW w:w="425" w:type="dxa"/>
            <w:vAlign w:val="center"/>
          </w:tcPr>
          <w:p w14:paraId="28F26B38" w14:textId="77777777" w:rsidR="00F9634C" w:rsidRPr="00D404C7" w:rsidRDefault="00F9634C">
            <w:pPr>
              <w:numPr>
                <w:ilvl w:val="0"/>
                <w:numId w:val="16"/>
              </w:numPr>
              <w:jc w:val="center"/>
            </w:pPr>
          </w:p>
        </w:tc>
        <w:tc>
          <w:tcPr>
            <w:tcW w:w="2427" w:type="dxa"/>
            <w:vAlign w:val="center"/>
          </w:tcPr>
          <w:p w14:paraId="77080E32" w14:textId="77777777" w:rsidR="00F9634C" w:rsidRPr="00D404C7" w:rsidRDefault="00F9634C" w:rsidP="00F82BBF"/>
        </w:tc>
        <w:tc>
          <w:tcPr>
            <w:tcW w:w="1543" w:type="dxa"/>
            <w:vAlign w:val="center"/>
          </w:tcPr>
          <w:p w14:paraId="0B157F9D" w14:textId="77777777" w:rsidR="00F9634C" w:rsidRPr="00D404C7" w:rsidRDefault="00F9634C" w:rsidP="00F82BBF"/>
        </w:tc>
        <w:tc>
          <w:tcPr>
            <w:tcW w:w="1275" w:type="dxa"/>
            <w:vAlign w:val="center"/>
          </w:tcPr>
          <w:p w14:paraId="52CD6FCB" w14:textId="77777777" w:rsidR="00F9634C" w:rsidRPr="00D404C7" w:rsidRDefault="00F9634C" w:rsidP="00F82BBF"/>
        </w:tc>
        <w:tc>
          <w:tcPr>
            <w:tcW w:w="1276" w:type="dxa"/>
          </w:tcPr>
          <w:p w14:paraId="2E469CB5" w14:textId="77777777" w:rsidR="00F9634C" w:rsidRPr="00D404C7" w:rsidRDefault="00F9634C" w:rsidP="00F82BBF"/>
        </w:tc>
        <w:tc>
          <w:tcPr>
            <w:tcW w:w="1559" w:type="dxa"/>
          </w:tcPr>
          <w:p w14:paraId="65F69D0D" w14:textId="77777777" w:rsidR="00F9634C" w:rsidRPr="00D404C7" w:rsidRDefault="00F9634C" w:rsidP="00F82BBF"/>
        </w:tc>
        <w:tc>
          <w:tcPr>
            <w:tcW w:w="1560" w:type="dxa"/>
          </w:tcPr>
          <w:p w14:paraId="1AB92A17" w14:textId="77777777" w:rsidR="00F9634C" w:rsidRPr="00D404C7" w:rsidRDefault="00F9634C" w:rsidP="00F82BBF"/>
        </w:tc>
        <w:tc>
          <w:tcPr>
            <w:tcW w:w="1275" w:type="dxa"/>
          </w:tcPr>
          <w:p w14:paraId="65CAA1AE" w14:textId="77777777" w:rsidR="00F9634C" w:rsidRPr="00D404C7" w:rsidRDefault="00F9634C" w:rsidP="00F82BBF"/>
        </w:tc>
      </w:tr>
      <w:tr w:rsidR="00F9634C" w:rsidRPr="00D404C7" w14:paraId="7BD5A72B" w14:textId="77777777" w:rsidTr="004E6F83">
        <w:trPr>
          <w:cantSplit/>
          <w:trHeight w:val="477"/>
        </w:trPr>
        <w:tc>
          <w:tcPr>
            <w:tcW w:w="425" w:type="dxa"/>
            <w:vAlign w:val="center"/>
          </w:tcPr>
          <w:p w14:paraId="66B1BFB9" w14:textId="77777777" w:rsidR="00F9634C" w:rsidRPr="00D404C7" w:rsidRDefault="00F9634C">
            <w:pPr>
              <w:numPr>
                <w:ilvl w:val="0"/>
                <w:numId w:val="16"/>
              </w:numPr>
              <w:jc w:val="center"/>
            </w:pPr>
          </w:p>
        </w:tc>
        <w:tc>
          <w:tcPr>
            <w:tcW w:w="2427" w:type="dxa"/>
            <w:vAlign w:val="center"/>
          </w:tcPr>
          <w:p w14:paraId="4C151764" w14:textId="77777777" w:rsidR="00F9634C" w:rsidRPr="00D404C7" w:rsidRDefault="00F9634C" w:rsidP="00F82BBF"/>
        </w:tc>
        <w:tc>
          <w:tcPr>
            <w:tcW w:w="1543" w:type="dxa"/>
            <w:vAlign w:val="center"/>
          </w:tcPr>
          <w:p w14:paraId="602F227B" w14:textId="77777777" w:rsidR="00F9634C" w:rsidRPr="00D404C7" w:rsidRDefault="00F9634C" w:rsidP="00F82BBF"/>
        </w:tc>
        <w:tc>
          <w:tcPr>
            <w:tcW w:w="1275" w:type="dxa"/>
            <w:vAlign w:val="center"/>
          </w:tcPr>
          <w:p w14:paraId="0B4AA9A5" w14:textId="77777777" w:rsidR="00F9634C" w:rsidRPr="00D404C7" w:rsidRDefault="00F9634C" w:rsidP="00F82BBF"/>
        </w:tc>
        <w:tc>
          <w:tcPr>
            <w:tcW w:w="1276" w:type="dxa"/>
          </w:tcPr>
          <w:p w14:paraId="4A5AD411" w14:textId="77777777" w:rsidR="00F9634C" w:rsidRPr="00D404C7" w:rsidRDefault="00F9634C" w:rsidP="00F82BBF"/>
        </w:tc>
        <w:tc>
          <w:tcPr>
            <w:tcW w:w="1559" w:type="dxa"/>
          </w:tcPr>
          <w:p w14:paraId="198661B3" w14:textId="77777777" w:rsidR="00F9634C" w:rsidRPr="00D404C7" w:rsidRDefault="00F9634C" w:rsidP="00F82BBF"/>
        </w:tc>
        <w:tc>
          <w:tcPr>
            <w:tcW w:w="1560" w:type="dxa"/>
          </w:tcPr>
          <w:p w14:paraId="4CCC32F2" w14:textId="77777777" w:rsidR="00F9634C" w:rsidRPr="00D404C7" w:rsidRDefault="00F9634C" w:rsidP="00F82BBF"/>
        </w:tc>
        <w:tc>
          <w:tcPr>
            <w:tcW w:w="1275" w:type="dxa"/>
          </w:tcPr>
          <w:p w14:paraId="7916D426" w14:textId="77777777" w:rsidR="00F9634C" w:rsidRPr="00D404C7" w:rsidRDefault="00F9634C" w:rsidP="00F82BBF"/>
        </w:tc>
      </w:tr>
    </w:tbl>
    <w:p w14:paraId="4E7B1614" w14:textId="77777777" w:rsidR="00EF6166" w:rsidRPr="00D404C7" w:rsidRDefault="00EF6166" w:rsidP="00EF6166"/>
    <w:p w14:paraId="630AE809" w14:textId="77777777" w:rsidR="00116FD8" w:rsidRPr="00D404C7" w:rsidRDefault="00116FD8" w:rsidP="00EF6166">
      <w:pPr>
        <w:jc w:val="center"/>
        <w:rPr>
          <w:b/>
          <w:u w:val="single"/>
        </w:rPr>
      </w:pPr>
    </w:p>
    <w:p w14:paraId="34749B41" w14:textId="77777777" w:rsidR="00EF6166" w:rsidRPr="00D404C7" w:rsidRDefault="00EF6166" w:rsidP="00EF6166">
      <w:pPr>
        <w:jc w:val="center"/>
        <w:rPr>
          <w:b/>
          <w:u w:val="single"/>
        </w:rPr>
      </w:pPr>
      <w:r w:rsidRPr="00D404C7">
        <w:rPr>
          <w:b/>
          <w:u w:val="single"/>
        </w:rPr>
        <w:t>Membres de la Commission de Passation des Marchés :</w:t>
      </w:r>
    </w:p>
    <w:p w14:paraId="7874DB5C" w14:textId="77777777" w:rsidR="00EF6166" w:rsidRPr="00D404C7" w:rsidRDefault="00EF6166" w:rsidP="00EF6166"/>
    <w:p w14:paraId="361054F4" w14:textId="77777777" w:rsidR="00EF6166" w:rsidRPr="00D404C7" w:rsidRDefault="00EF6166" w:rsidP="00EF6166">
      <w:r w:rsidRPr="00D404C7">
        <w:t>Nom</w:t>
      </w:r>
      <w:r w:rsidRPr="00D404C7">
        <w:tab/>
      </w:r>
      <w:r w:rsidRPr="00D404C7">
        <w:tab/>
      </w:r>
      <w:r w:rsidRPr="00D404C7">
        <w:tab/>
      </w:r>
      <w:r w:rsidRPr="00D404C7">
        <w:tab/>
      </w:r>
      <w:r w:rsidRPr="00D404C7">
        <w:tab/>
      </w:r>
      <w:r w:rsidRPr="00D404C7">
        <w:tab/>
      </w:r>
      <w:r w:rsidRPr="00D404C7">
        <w:tab/>
      </w:r>
      <w:r w:rsidRPr="00D404C7">
        <w:tab/>
      </w:r>
      <w:r w:rsidRPr="00D404C7">
        <w:tab/>
        <w:t>Fonction</w:t>
      </w:r>
      <w:r w:rsidRPr="00D404C7">
        <w:tab/>
      </w:r>
      <w:r w:rsidRPr="00D404C7">
        <w:tab/>
      </w:r>
      <w:r w:rsidRPr="00D404C7">
        <w:tab/>
      </w:r>
      <w:r w:rsidRPr="00D404C7">
        <w:tab/>
      </w:r>
      <w:r w:rsidRPr="00D404C7">
        <w:tab/>
      </w:r>
      <w:r w:rsidRPr="00D404C7">
        <w:tab/>
      </w:r>
      <w:r w:rsidRPr="00D404C7">
        <w:tab/>
      </w:r>
      <w:r w:rsidRPr="00D404C7">
        <w:tab/>
        <w:t>Signature</w:t>
      </w:r>
    </w:p>
    <w:p w14:paraId="2B97EA49" w14:textId="77777777" w:rsidR="00EF6166" w:rsidRPr="00D404C7" w:rsidRDefault="00EF6166" w:rsidP="00EF6166"/>
    <w:p w14:paraId="7E03BD98" w14:textId="77777777" w:rsidR="00EF6166" w:rsidRPr="00D404C7" w:rsidRDefault="00EF6166" w:rsidP="00EF6166"/>
    <w:p w14:paraId="708D7091" w14:textId="77777777" w:rsidR="00EF6166" w:rsidRPr="00D404C7" w:rsidRDefault="00EF6166" w:rsidP="00EF6166">
      <w:pPr>
        <w:sectPr w:rsidR="00EF6166" w:rsidRPr="00D404C7" w:rsidSect="00614C0B">
          <w:headerReference w:type="even" r:id="rId19"/>
          <w:headerReference w:type="first" r:id="rId20"/>
          <w:endnotePr>
            <w:numFmt w:val="decimal"/>
          </w:endnotePr>
          <w:pgSz w:w="12240" w:h="15840" w:code="1"/>
          <w:pgMar w:top="1134" w:right="1134" w:bottom="1134" w:left="1134" w:header="720" w:footer="720" w:gutter="0"/>
          <w:cols w:space="720"/>
          <w:noEndnote/>
          <w:titlePg/>
          <w:docGrid w:linePitch="326"/>
        </w:sectPr>
      </w:pPr>
    </w:p>
    <w:p w14:paraId="7D2470B8" w14:textId="77777777" w:rsidR="003E4CA8" w:rsidRPr="00D404C7" w:rsidRDefault="003E4CA8" w:rsidP="003E4CA8">
      <w:pPr>
        <w:widowControl w:val="0"/>
        <w:tabs>
          <w:tab w:val="left" w:pos="10420"/>
        </w:tabs>
        <w:autoSpaceDE w:val="0"/>
        <w:jc w:val="center"/>
        <w:rPr>
          <w:b/>
          <w:sz w:val="40"/>
          <w:szCs w:val="40"/>
        </w:rPr>
      </w:pPr>
    </w:p>
    <w:p w14:paraId="7A054165" w14:textId="77777777" w:rsidR="003E4CA8" w:rsidRPr="00D404C7" w:rsidRDefault="003E4CA8" w:rsidP="003E4CA8">
      <w:pPr>
        <w:widowControl w:val="0"/>
        <w:tabs>
          <w:tab w:val="left" w:pos="10420"/>
        </w:tabs>
        <w:autoSpaceDE w:val="0"/>
        <w:jc w:val="center"/>
        <w:rPr>
          <w:b/>
          <w:sz w:val="40"/>
          <w:szCs w:val="40"/>
        </w:rPr>
      </w:pPr>
    </w:p>
    <w:p w14:paraId="36AAB7F4" w14:textId="77777777" w:rsidR="003E4CA8" w:rsidRPr="00D404C7" w:rsidRDefault="003E4CA8" w:rsidP="003E4CA8">
      <w:pPr>
        <w:widowControl w:val="0"/>
        <w:tabs>
          <w:tab w:val="left" w:pos="10420"/>
        </w:tabs>
        <w:autoSpaceDE w:val="0"/>
        <w:jc w:val="center"/>
        <w:rPr>
          <w:b/>
          <w:sz w:val="40"/>
          <w:szCs w:val="40"/>
        </w:rPr>
      </w:pPr>
    </w:p>
    <w:p w14:paraId="4E5FD3A5" w14:textId="77777777" w:rsidR="003E4CA8" w:rsidRDefault="003E4CA8" w:rsidP="003E4CA8">
      <w:pPr>
        <w:widowControl w:val="0"/>
        <w:tabs>
          <w:tab w:val="left" w:pos="10420"/>
        </w:tabs>
        <w:autoSpaceDE w:val="0"/>
        <w:jc w:val="center"/>
        <w:rPr>
          <w:b/>
          <w:sz w:val="40"/>
          <w:szCs w:val="40"/>
        </w:rPr>
      </w:pPr>
    </w:p>
    <w:p w14:paraId="1DF8A005" w14:textId="77777777" w:rsidR="00296BF5" w:rsidRPr="00D404C7" w:rsidRDefault="00296BF5" w:rsidP="003E4CA8">
      <w:pPr>
        <w:widowControl w:val="0"/>
        <w:tabs>
          <w:tab w:val="left" w:pos="10420"/>
        </w:tabs>
        <w:autoSpaceDE w:val="0"/>
        <w:jc w:val="center"/>
        <w:rPr>
          <w:b/>
          <w:sz w:val="40"/>
          <w:szCs w:val="40"/>
        </w:rPr>
      </w:pPr>
    </w:p>
    <w:p w14:paraId="4D475022" w14:textId="77777777" w:rsidR="003E4CA8" w:rsidRPr="00D404C7" w:rsidRDefault="003E4CA8" w:rsidP="003E4CA8">
      <w:pPr>
        <w:widowControl w:val="0"/>
        <w:tabs>
          <w:tab w:val="left" w:pos="10420"/>
        </w:tabs>
        <w:autoSpaceDE w:val="0"/>
        <w:jc w:val="center"/>
        <w:rPr>
          <w:b/>
          <w:sz w:val="40"/>
          <w:szCs w:val="40"/>
        </w:rPr>
      </w:pPr>
    </w:p>
    <w:p w14:paraId="43DA1778" w14:textId="77777777" w:rsidR="003E4CA8" w:rsidRPr="00D404C7" w:rsidRDefault="003E4CA8" w:rsidP="003E4CA8">
      <w:pPr>
        <w:widowControl w:val="0"/>
        <w:tabs>
          <w:tab w:val="left" w:pos="10420"/>
        </w:tabs>
        <w:autoSpaceDE w:val="0"/>
        <w:jc w:val="center"/>
        <w:rPr>
          <w:b/>
          <w:sz w:val="40"/>
          <w:szCs w:val="40"/>
        </w:rPr>
      </w:pPr>
    </w:p>
    <w:p w14:paraId="20C33EBF" w14:textId="77777777" w:rsidR="003E4CA8" w:rsidRPr="00D404C7" w:rsidRDefault="003E4CA8" w:rsidP="003E4CA8">
      <w:pPr>
        <w:widowControl w:val="0"/>
        <w:tabs>
          <w:tab w:val="left" w:pos="10420"/>
        </w:tabs>
        <w:autoSpaceDE w:val="0"/>
        <w:jc w:val="center"/>
        <w:rPr>
          <w:b/>
          <w:sz w:val="40"/>
          <w:szCs w:val="40"/>
        </w:rPr>
      </w:pPr>
    </w:p>
    <w:p w14:paraId="7D4AEB4B" w14:textId="77777777" w:rsidR="003E4CA8" w:rsidRPr="00D404C7" w:rsidRDefault="003E4CA8" w:rsidP="003E4CA8">
      <w:pPr>
        <w:widowControl w:val="0"/>
        <w:tabs>
          <w:tab w:val="left" w:pos="10420"/>
        </w:tabs>
        <w:autoSpaceDE w:val="0"/>
        <w:jc w:val="center"/>
        <w:rPr>
          <w:b/>
          <w:sz w:val="40"/>
          <w:szCs w:val="40"/>
        </w:rPr>
      </w:pPr>
    </w:p>
    <w:p w14:paraId="3E318825" w14:textId="77777777" w:rsidR="003E4CA8" w:rsidRPr="00D404C7" w:rsidRDefault="003E4CA8" w:rsidP="003E4CA8">
      <w:pPr>
        <w:widowControl w:val="0"/>
        <w:tabs>
          <w:tab w:val="left" w:pos="10420"/>
        </w:tabs>
        <w:autoSpaceDE w:val="0"/>
        <w:jc w:val="center"/>
        <w:rPr>
          <w:b/>
          <w:sz w:val="40"/>
          <w:szCs w:val="40"/>
        </w:rPr>
      </w:pPr>
    </w:p>
    <w:p w14:paraId="0D40BC80" w14:textId="71F1465C" w:rsidR="00301DC3" w:rsidRPr="00D404C7" w:rsidRDefault="003E4CA8" w:rsidP="00561555">
      <w:pPr>
        <w:pStyle w:val="titre10"/>
        <w:outlineLvl w:val="0"/>
        <w:rPr>
          <w:rFonts w:ascii="Times New Roman" w:hAnsi="Times New Roman" w:cs="Times New Roman"/>
        </w:rPr>
      </w:pPr>
      <w:bookmarkStart w:id="228" w:name="_Toc45057470"/>
      <w:bookmarkStart w:id="229" w:name="_Toc163144731"/>
      <w:bookmarkStart w:id="230" w:name="_Toc163145534"/>
      <w:bookmarkStart w:id="231" w:name="_Toc163441817"/>
      <w:r w:rsidRPr="00D404C7">
        <w:rPr>
          <w:rFonts w:ascii="Times New Roman" w:hAnsi="Times New Roman" w:cs="Times New Roman"/>
        </w:rPr>
        <w:t>PIECE V</w:t>
      </w:r>
      <w:r w:rsidR="0073786D" w:rsidRPr="00D404C7">
        <w:rPr>
          <w:rFonts w:ascii="Times New Roman" w:hAnsi="Times New Roman" w:cs="Times New Roman"/>
        </w:rPr>
        <w:t>III</w:t>
      </w:r>
      <w:r w:rsidR="00F85F85">
        <w:rPr>
          <w:rFonts w:ascii="Times New Roman" w:hAnsi="Times New Roman" w:cs="Times New Roman"/>
        </w:rPr>
        <w:t xml:space="preserve"> </w:t>
      </w:r>
      <w:r w:rsidRPr="00D404C7">
        <w:rPr>
          <w:rFonts w:ascii="Times New Roman" w:hAnsi="Times New Roman" w:cs="Times New Roman"/>
        </w:rPr>
        <w:t>:</w:t>
      </w:r>
      <w:bookmarkEnd w:id="228"/>
      <w:bookmarkEnd w:id="229"/>
      <w:bookmarkEnd w:id="230"/>
      <w:bookmarkEnd w:id="231"/>
      <w:r w:rsidRPr="00D404C7">
        <w:rPr>
          <w:rFonts w:ascii="Times New Roman" w:hAnsi="Times New Roman" w:cs="Times New Roman"/>
        </w:rPr>
        <w:t xml:space="preserve"> </w:t>
      </w:r>
    </w:p>
    <w:p w14:paraId="078C31CD" w14:textId="77777777" w:rsidR="00301DC3" w:rsidRPr="00D404C7" w:rsidRDefault="00301DC3" w:rsidP="00561555">
      <w:pPr>
        <w:pStyle w:val="titre10"/>
        <w:outlineLvl w:val="0"/>
        <w:rPr>
          <w:rFonts w:ascii="Times New Roman" w:hAnsi="Times New Roman" w:cs="Times New Roman"/>
        </w:rPr>
      </w:pPr>
    </w:p>
    <w:p w14:paraId="285F3AE6" w14:textId="77777777" w:rsidR="003E4CA8" w:rsidRPr="00D404C7" w:rsidRDefault="003E4CA8" w:rsidP="00561555">
      <w:pPr>
        <w:pStyle w:val="titre10"/>
        <w:outlineLvl w:val="0"/>
        <w:rPr>
          <w:rFonts w:ascii="Times New Roman" w:hAnsi="Times New Roman" w:cs="Times New Roman"/>
        </w:rPr>
      </w:pPr>
      <w:bookmarkStart w:id="232" w:name="_Toc163144732"/>
      <w:bookmarkStart w:id="233" w:name="_Toc163145535"/>
      <w:bookmarkStart w:id="234"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232"/>
      <w:bookmarkEnd w:id="233"/>
      <w:bookmarkEnd w:id="234"/>
    </w:p>
    <w:p w14:paraId="68635096" w14:textId="77777777" w:rsidR="003E4CA8" w:rsidRPr="00D404C7" w:rsidRDefault="003E4CA8" w:rsidP="003E4CA8">
      <w:pPr>
        <w:widowControl w:val="0"/>
        <w:tabs>
          <w:tab w:val="left" w:pos="10420"/>
        </w:tabs>
        <w:autoSpaceDE w:val="0"/>
        <w:jc w:val="center"/>
        <w:rPr>
          <w:sz w:val="28"/>
          <w:szCs w:val="28"/>
        </w:rPr>
      </w:pPr>
    </w:p>
    <w:p w14:paraId="45176BD3" w14:textId="77777777" w:rsidR="003E4CA8" w:rsidRPr="00D404C7" w:rsidRDefault="003E4CA8" w:rsidP="003E4CA8">
      <w:pPr>
        <w:widowControl w:val="0"/>
        <w:tabs>
          <w:tab w:val="left" w:pos="10420"/>
        </w:tabs>
        <w:autoSpaceDE w:val="0"/>
        <w:jc w:val="center"/>
        <w:rPr>
          <w:sz w:val="28"/>
          <w:szCs w:val="28"/>
        </w:rPr>
      </w:pPr>
    </w:p>
    <w:p w14:paraId="2E90559F" w14:textId="77777777" w:rsidR="003E4CA8" w:rsidRPr="00D404C7" w:rsidRDefault="003E4CA8" w:rsidP="003E4CA8">
      <w:pPr>
        <w:widowControl w:val="0"/>
        <w:tabs>
          <w:tab w:val="left" w:pos="10420"/>
        </w:tabs>
        <w:autoSpaceDE w:val="0"/>
        <w:jc w:val="center"/>
        <w:rPr>
          <w:sz w:val="28"/>
          <w:szCs w:val="28"/>
        </w:rPr>
      </w:pPr>
    </w:p>
    <w:p w14:paraId="723171AD" w14:textId="77777777" w:rsidR="003E4CA8" w:rsidRPr="00D404C7" w:rsidRDefault="003E4CA8" w:rsidP="003E4CA8">
      <w:pPr>
        <w:widowControl w:val="0"/>
        <w:tabs>
          <w:tab w:val="left" w:pos="10420"/>
        </w:tabs>
        <w:autoSpaceDE w:val="0"/>
        <w:jc w:val="center"/>
        <w:rPr>
          <w:sz w:val="28"/>
          <w:szCs w:val="28"/>
        </w:rPr>
      </w:pPr>
    </w:p>
    <w:p w14:paraId="6DE2ED89" w14:textId="77777777" w:rsidR="003E4CA8" w:rsidRPr="00D404C7" w:rsidRDefault="003E4CA8" w:rsidP="003E4CA8">
      <w:pPr>
        <w:widowControl w:val="0"/>
        <w:tabs>
          <w:tab w:val="left" w:pos="10420"/>
        </w:tabs>
        <w:autoSpaceDE w:val="0"/>
        <w:jc w:val="center"/>
        <w:rPr>
          <w:sz w:val="28"/>
          <w:szCs w:val="28"/>
        </w:rPr>
      </w:pPr>
    </w:p>
    <w:p w14:paraId="35BF8BFE" w14:textId="77777777" w:rsidR="003E4CA8" w:rsidRPr="00D404C7" w:rsidRDefault="003E4CA8" w:rsidP="003E4CA8">
      <w:pPr>
        <w:widowControl w:val="0"/>
        <w:tabs>
          <w:tab w:val="left" w:pos="10420"/>
        </w:tabs>
        <w:autoSpaceDE w:val="0"/>
        <w:jc w:val="center"/>
        <w:rPr>
          <w:sz w:val="28"/>
          <w:szCs w:val="28"/>
        </w:rPr>
      </w:pPr>
    </w:p>
    <w:p w14:paraId="106A666B" w14:textId="77777777" w:rsidR="003E4CA8" w:rsidRPr="00D404C7" w:rsidRDefault="003E4CA8" w:rsidP="003E4CA8">
      <w:pPr>
        <w:widowControl w:val="0"/>
        <w:tabs>
          <w:tab w:val="left" w:pos="10420"/>
        </w:tabs>
        <w:autoSpaceDE w:val="0"/>
        <w:jc w:val="center"/>
        <w:rPr>
          <w:sz w:val="28"/>
          <w:szCs w:val="28"/>
        </w:rPr>
      </w:pPr>
    </w:p>
    <w:p w14:paraId="5CE7D3DC" w14:textId="77777777" w:rsidR="003E4CA8" w:rsidRPr="00D404C7" w:rsidRDefault="003E4CA8" w:rsidP="003E4CA8">
      <w:pPr>
        <w:widowControl w:val="0"/>
        <w:tabs>
          <w:tab w:val="left" w:pos="10420"/>
        </w:tabs>
        <w:autoSpaceDE w:val="0"/>
        <w:jc w:val="center"/>
        <w:rPr>
          <w:sz w:val="28"/>
          <w:szCs w:val="28"/>
        </w:rPr>
      </w:pPr>
    </w:p>
    <w:p w14:paraId="44B79994" w14:textId="77777777" w:rsidR="003E4CA8" w:rsidRPr="00D404C7" w:rsidRDefault="003E4CA8" w:rsidP="003E4CA8">
      <w:pPr>
        <w:widowControl w:val="0"/>
        <w:tabs>
          <w:tab w:val="left" w:pos="10420"/>
        </w:tabs>
        <w:autoSpaceDE w:val="0"/>
        <w:jc w:val="center"/>
        <w:rPr>
          <w:sz w:val="28"/>
          <w:szCs w:val="28"/>
        </w:rPr>
      </w:pPr>
    </w:p>
    <w:p w14:paraId="528BA9DE" w14:textId="77777777" w:rsidR="00301DC3" w:rsidRPr="00D404C7" w:rsidRDefault="00301DC3">
      <w:pPr>
        <w:spacing w:after="200" w:line="276" w:lineRule="auto"/>
        <w:ind w:left="0" w:firstLine="0"/>
        <w:jc w:val="left"/>
        <w:rPr>
          <w:sz w:val="28"/>
          <w:szCs w:val="28"/>
        </w:rPr>
      </w:pPr>
      <w:r w:rsidRPr="00D404C7">
        <w:rPr>
          <w:sz w:val="28"/>
          <w:szCs w:val="28"/>
        </w:rPr>
        <w:br w:type="page"/>
      </w:r>
    </w:p>
    <w:p w14:paraId="53008117" w14:textId="77777777" w:rsidR="003E4CA8" w:rsidRPr="00D404C7" w:rsidRDefault="003E4CA8" w:rsidP="003E4CA8">
      <w:pPr>
        <w:widowControl w:val="0"/>
        <w:tabs>
          <w:tab w:val="left" w:pos="10420"/>
        </w:tabs>
        <w:autoSpaceDE w:val="0"/>
        <w:ind w:left="0" w:firstLine="0"/>
        <w:rPr>
          <w:sz w:val="28"/>
          <w:szCs w:val="28"/>
        </w:rPr>
      </w:pPr>
    </w:p>
    <w:p w14:paraId="55652838" w14:textId="77777777" w:rsidR="003E4CA8" w:rsidRPr="00D404C7" w:rsidRDefault="003E4CA8" w:rsidP="003E4CA8">
      <w:pPr>
        <w:widowControl w:val="0"/>
        <w:tabs>
          <w:tab w:val="left" w:pos="10420"/>
        </w:tabs>
        <w:autoSpaceDE w:val="0"/>
        <w:ind w:left="0" w:firstLine="0"/>
        <w:rPr>
          <w:sz w:val="28"/>
          <w:szCs w:val="28"/>
        </w:rPr>
      </w:pPr>
    </w:p>
    <w:p w14:paraId="24C4D685" w14:textId="7F69878C" w:rsidR="003E4CA8" w:rsidRPr="00D404C7" w:rsidRDefault="003E4CA8" w:rsidP="003E4CA8">
      <w:pPr>
        <w:pStyle w:val="ParagrapheNormalDAO"/>
        <w:rPr>
          <w:rFonts w:ascii="Times New Roman" w:hAnsi="Times New Roman" w:cs="Times New Roman"/>
        </w:rPr>
      </w:pPr>
      <w:r w:rsidRPr="00D404C7">
        <w:rPr>
          <w:rFonts w:ascii="Times New Roman" w:hAnsi="Times New Roman" w:cs="Times New Roman"/>
          <w:b/>
          <w:sz w:val="24"/>
          <w:szCs w:val="24"/>
        </w:rPr>
        <w:t xml:space="preserve">INTITULE DE </w:t>
      </w:r>
      <w:proofErr w:type="gramStart"/>
      <w:r w:rsidRPr="00D404C7">
        <w:rPr>
          <w:rFonts w:ascii="Times New Roman" w:hAnsi="Times New Roman" w:cs="Times New Roman"/>
          <w:b/>
          <w:sz w:val="24"/>
          <w:szCs w:val="24"/>
        </w:rPr>
        <w:t xml:space="preserve">LA </w:t>
      </w:r>
      <w:r w:rsidR="003B1691" w:rsidRPr="00D404C7">
        <w:rPr>
          <w:rFonts w:ascii="Times New Roman" w:hAnsi="Times New Roman" w:cs="Times New Roman"/>
          <w:b/>
          <w:sz w:val="24"/>
          <w:szCs w:val="24"/>
        </w:rPr>
        <w:t xml:space="preserve"> DEMANDE</w:t>
      </w:r>
      <w:proofErr w:type="gramEnd"/>
      <w:r w:rsidR="003B1691" w:rsidRPr="00D404C7">
        <w:rPr>
          <w:rFonts w:ascii="Times New Roman" w:hAnsi="Times New Roman" w:cs="Times New Roman"/>
          <w:b/>
          <w:sz w:val="24"/>
          <w:szCs w:val="24"/>
        </w:rPr>
        <w:t xml:space="preserve"> DE COTATION</w:t>
      </w:r>
      <w:r w:rsidRPr="00D404C7">
        <w:rPr>
          <w:rFonts w:ascii="Times New Roman" w:hAnsi="Times New Roman" w:cs="Times New Roman"/>
          <w:b/>
          <w:sz w:val="24"/>
          <w:szCs w:val="24"/>
        </w:rPr>
        <w:t> :</w:t>
      </w:r>
      <w:r w:rsidRPr="00D404C7">
        <w:rPr>
          <w:rFonts w:ascii="Times New Roman" w:hAnsi="Times New Roman" w:cs="Times New Roman"/>
          <w:b/>
          <w:sz w:val="24"/>
          <w:szCs w:val="24"/>
        </w:rPr>
        <w:tab/>
      </w:r>
      <w:r w:rsidRPr="00D404C7">
        <w:rPr>
          <w:rFonts w:ascii="Times New Roman" w:hAnsi="Times New Roman" w:cs="Times New Roman"/>
        </w:rPr>
        <w:t>___________________________</w:t>
      </w:r>
      <w:r w:rsidRPr="00D404C7">
        <w:rPr>
          <w:rFonts w:ascii="Times New Roman" w:hAnsi="Times New Roman" w:cs="Times New Roman"/>
          <w:lang w:eastAsia="ar-SA"/>
        </w:rPr>
        <w:t>.</w:t>
      </w:r>
    </w:p>
    <w:p w14:paraId="2E666E8E" w14:textId="77777777" w:rsidR="003E4CA8" w:rsidRPr="00D404C7" w:rsidRDefault="003E4CA8" w:rsidP="003E4CA8">
      <w:pPr>
        <w:pStyle w:val="ParagrapheNormalDAO"/>
        <w:rPr>
          <w:rFonts w:ascii="Times New Roman" w:hAnsi="Times New Roman" w:cs="Times New Roman"/>
          <w:b/>
          <w:lang w:val="de-DE" w:eastAsia="ar-SA"/>
        </w:rPr>
      </w:pPr>
    </w:p>
    <w:p w14:paraId="2AAC06F1" w14:textId="77777777" w:rsidR="003E4CA8" w:rsidRPr="00D404C7" w:rsidRDefault="003E4CA8" w:rsidP="003E4CA8">
      <w:pPr>
        <w:rPr>
          <w:b/>
        </w:rPr>
      </w:pP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24931EB9" w14:textId="77777777" w:rsidR="003E4CA8" w:rsidRPr="00D404C7" w:rsidRDefault="003E4CA8" w:rsidP="003E4CA8">
      <w:pPr>
        <w:rPr>
          <w:b/>
        </w:rPr>
      </w:pPr>
      <w:r w:rsidRPr="00D404C7">
        <w:t xml:space="preserve">                                                                                   </w:t>
      </w:r>
      <w:r w:rsidRPr="00D404C7">
        <w:rPr>
          <w:b/>
        </w:rPr>
        <w:t>LE « SOUMISSIONNAIRE »</w:t>
      </w:r>
    </w:p>
    <w:p w14:paraId="3B0E6A83" w14:textId="2EA4B4C5" w:rsidR="003E4CA8" w:rsidRPr="00D404C7" w:rsidRDefault="003E4CA8" w:rsidP="003E4CA8">
      <w:r w:rsidRPr="00D404C7">
        <w:rPr>
          <w:b/>
        </w:rPr>
        <w:t xml:space="preserve">                                                                                                         A</w:t>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t xml:space="preserve"> MONSIEUR</w:t>
      </w:r>
      <w:r w:rsidRPr="00D404C7">
        <w:t xml:space="preserve"> L</w:t>
      </w:r>
      <w:r w:rsidRPr="00D404C7">
        <w:rPr>
          <w:b/>
        </w:rPr>
        <w:t>E</w:t>
      </w:r>
      <w:r w:rsidR="00F85F85">
        <w:rPr>
          <w:b/>
        </w:rPr>
        <w:t xml:space="preserve"> </w:t>
      </w:r>
      <w:r w:rsidRPr="00D404C7">
        <w:rPr>
          <w:b/>
        </w:rPr>
        <w:t>«</w:t>
      </w:r>
      <w:r w:rsidRPr="00D404C7">
        <w:t> </w:t>
      </w:r>
      <w:r w:rsidRPr="00D404C7">
        <w:rPr>
          <w:b/>
        </w:rPr>
        <w:t xml:space="preserve">MAITRE D’OUVRAGE ou MAITRE D’OUVRAGE </w:t>
      </w:r>
      <w:proofErr w:type="gramStart"/>
      <w:r w:rsidRPr="00D404C7">
        <w:rPr>
          <w:b/>
        </w:rPr>
        <w:t>DELEGUE</w:t>
      </w:r>
      <w:r w:rsidRPr="00D404C7">
        <w:t>»</w:t>
      </w:r>
      <w:proofErr w:type="gramEnd"/>
    </w:p>
    <w:p w14:paraId="3318EC1F" w14:textId="77777777" w:rsidR="003E4CA8" w:rsidRPr="00D404C7" w:rsidRDefault="003E4CA8" w:rsidP="003E4CA8">
      <w:pPr>
        <w:ind w:left="705" w:hanging="705"/>
      </w:pPr>
      <w:r w:rsidRPr="00D404C7">
        <w:t xml:space="preserve">             </w:t>
      </w:r>
    </w:p>
    <w:p w14:paraId="5E273481" w14:textId="7FB7B038" w:rsidR="003E4CA8" w:rsidRPr="00D404C7" w:rsidRDefault="003E4CA8" w:rsidP="003E4CA8">
      <w:pPr>
        <w:ind w:left="705" w:hanging="705"/>
        <w:rPr>
          <w:sz w:val="22"/>
          <w:szCs w:val="22"/>
        </w:rPr>
      </w:pPr>
      <w:r w:rsidRPr="00D404C7">
        <w:t>1.</w:t>
      </w:r>
      <w:r w:rsidRPr="00D404C7">
        <w:tab/>
      </w:r>
      <w:r w:rsidRPr="00D404C7">
        <w:rPr>
          <w:sz w:val="22"/>
          <w:szCs w:val="22"/>
        </w:rPr>
        <w:t>Nous reconnaissons et attestons que nous ne sommes pas, et qu’aucun des membres de notre groupement et de nos sous-traitants n’est, dans l’un des cas suivants :</w:t>
      </w:r>
    </w:p>
    <w:p w14:paraId="21163180" w14:textId="77777777" w:rsidR="003E4CA8" w:rsidRPr="00D404C7" w:rsidRDefault="003E4CA8" w:rsidP="003E4CA8">
      <w:pPr>
        <w:ind w:left="1416" w:hanging="711"/>
        <w:rPr>
          <w:sz w:val="22"/>
          <w:szCs w:val="22"/>
        </w:rPr>
      </w:pPr>
      <w:r w:rsidRPr="00D404C7">
        <w:rPr>
          <w:sz w:val="22"/>
          <w:szCs w:val="22"/>
        </w:rPr>
        <w:t>1.1)</w:t>
      </w:r>
      <w:r w:rsidRPr="00D404C7">
        <w:rPr>
          <w:sz w:val="22"/>
          <w:szCs w:val="22"/>
        </w:rPr>
        <w:tab/>
        <w:t>être en état ou avoir fait l’objet d’une procédure de faillite, de liquidation judiciaire, de cessation d’activité ou être dans toute situation analogue résultat d’une procédure de même nature ;</w:t>
      </w:r>
    </w:p>
    <w:p w14:paraId="6B75BFE8" w14:textId="71AF23EB" w:rsidR="003E4CA8" w:rsidRPr="00D404C7" w:rsidRDefault="003E4CA8" w:rsidP="003E4CA8">
      <w:pPr>
        <w:ind w:left="1416" w:hanging="711"/>
        <w:rPr>
          <w:sz w:val="22"/>
          <w:szCs w:val="22"/>
        </w:rPr>
      </w:pPr>
      <w:r w:rsidRPr="00D404C7">
        <w:rPr>
          <w:sz w:val="22"/>
          <w:szCs w:val="22"/>
        </w:rPr>
        <w:t>1.2)</w:t>
      </w:r>
      <w:r w:rsidRPr="00D404C7">
        <w:rPr>
          <w:sz w:val="22"/>
          <w:szCs w:val="22"/>
        </w:rPr>
        <w:tab/>
        <w:t xml:space="preserve">avoir fait l’objet d’une condamnation prononcée depuis moins de cinq ans par un jugement ayant force de chose jugée pour délit commis dans le cadre de la passation ou de l’exécution d’un </w:t>
      </w:r>
      <w:proofErr w:type="gramStart"/>
      <w:r w:rsidRPr="00D404C7">
        <w:rPr>
          <w:sz w:val="22"/>
          <w:szCs w:val="22"/>
        </w:rPr>
        <w:t>marché;</w:t>
      </w:r>
      <w:proofErr w:type="gramEnd"/>
      <w:r w:rsidRPr="00D404C7">
        <w:rPr>
          <w:sz w:val="22"/>
          <w:szCs w:val="22"/>
        </w:rPr>
        <w:t> </w:t>
      </w:r>
    </w:p>
    <w:p w14:paraId="1F502144" w14:textId="2F574CBB" w:rsidR="003E4CA8" w:rsidRPr="00D404C7" w:rsidRDefault="003E4CA8" w:rsidP="003E4CA8">
      <w:pPr>
        <w:ind w:left="1416" w:hanging="711"/>
        <w:rPr>
          <w:sz w:val="22"/>
          <w:szCs w:val="22"/>
        </w:rPr>
      </w:pPr>
      <w:r w:rsidRPr="00D404C7">
        <w:rPr>
          <w:sz w:val="22"/>
          <w:szCs w:val="22"/>
        </w:rPr>
        <w:t>1.3)</w:t>
      </w:r>
      <w:r w:rsidRPr="00D404C7">
        <w:rPr>
          <w:sz w:val="22"/>
          <w:szCs w:val="22"/>
        </w:rPr>
        <w:tab/>
        <w:t>avoir commis au cours des cinq dernières années une faute grave à l’occasion de la passation ou de l’exécution d’un marché ; </w:t>
      </w:r>
    </w:p>
    <w:p w14:paraId="6018FC73" w14:textId="77777777" w:rsidR="003E4CA8" w:rsidRPr="00D404C7" w:rsidRDefault="003E4CA8" w:rsidP="003E4CA8">
      <w:pPr>
        <w:ind w:left="1416" w:hanging="711"/>
        <w:rPr>
          <w:sz w:val="22"/>
          <w:szCs w:val="22"/>
        </w:rPr>
      </w:pPr>
      <w:r w:rsidRPr="00D404C7">
        <w:rPr>
          <w:sz w:val="22"/>
          <w:szCs w:val="22"/>
        </w:rPr>
        <w:t>1.4)</w:t>
      </w:r>
      <w:r w:rsidRPr="00D404C7">
        <w:rPr>
          <w:sz w:val="22"/>
          <w:szCs w:val="22"/>
        </w:rPr>
        <w:tab/>
        <w:t>n’avoir pas rempli nos obligations relatives au paiement des cotisations de sécurité sociale ou nos obligations relatives au paiement des impôts selon les dispositions légales ; </w:t>
      </w:r>
    </w:p>
    <w:p w14:paraId="3999C44F" w14:textId="43276A51" w:rsidR="003E4CA8" w:rsidRPr="00D404C7" w:rsidRDefault="003E4CA8" w:rsidP="003E4CA8">
      <w:pPr>
        <w:ind w:left="1416" w:hanging="711"/>
        <w:rPr>
          <w:sz w:val="22"/>
          <w:szCs w:val="22"/>
        </w:rPr>
      </w:pPr>
      <w:r w:rsidRPr="00D404C7">
        <w:rPr>
          <w:sz w:val="22"/>
          <w:szCs w:val="22"/>
        </w:rPr>
        <w:t>1.5)</w:t>
      </w:r>
      <w:r w:rsidRPr="00D404C7">
        <w:rPr>
          <w:sz w:val="22"/>
          <w:szCs w:val="22"/>
        </w:rPr>
        <w:tab/>
        <w:t>figurer sur les listes de sanctions financières adoptées par les Nations Unies et tout autre Partenaire Technique et Financier</w:t>
      </w:r>
      <w:r w:rsidR="005A6DCD" w:rsidRPr="00D404C7">
        <w:rPr>
          <w:sz w:val="22"/>
          <w:szCs w:val="22"/>
        </w:rPr>
        <w:t xml:space="preserve"> dans </w:t>
      </w:r>
      <w:r w:rsidRPr="00D404C7">
        <w:rPr>
          <w:sz w:val="22"/>
          <w:szCs w:val="22"/>
        </w:rPr>
        <w:t>le cadre de la passation ou de l’exécution d’un marché ; </w:t>
      </w:r>
    </w:p>
    <w:p w14:paraId="5B0CE031" w14:textId="77777777" w:rsidR="003E4CA8" w:rsidRPr="00D404C7" w:rsidRDefault="003E4CA8" w:rsidP="003E4CA8">
      <w:pPr>
        <w:ind w:left="1416" w:hanging="711"/>
        <w:rPr>
          <w:sz w:val="22"/>
          <w:szCs w:val="22"/>
        </w:rPr>
      </w:pPr>
      <w:r w:rsidRPr="00D404C7">
        <w:rPr>
          <w:sz w:val="22"/>
          <w:szCs w:val="22"/>
        </w:rPr>
        <w:t>1.6)</w:t>
      </w:r>
      <w:r w:rsidRPr="00D404C7">
        <w:rPr>
          <w:sz w:val="22"/>
          <w:szCs w:val="22"/>
        </w:rPr>
        <w:tab/>
        <w:t>s’être rendu coupable de fausses déclarations en fournissant les renseignements exigés dans le cadre du processus de passation du Marché. </w:t>
      </w:r>
    </w:p>
    <w:p w14:paraId="18019B4F" w14:textId="51132499" w:rsidR="003E4CA8" w:rsidRPr="00D404C7" w:rsidRDefault="003E4CA8" w:rsidP="003E4CA8">
      <w:pPr>
        <w:ind w:left="705" w:hanging="705"/>
        <w:rPr>
          <w:sz w:val="22"/>
          <w:szCs w:val="22"/>
        </w:rPr>
      </w:pPr>
      <w:r w:rsidRPr="00D404C7">
        <w:rPr>
          <w:sz w:val="22"/>
          <w:szCs w:val="22"/>
        </w:rPr>
        <w:t>2.</w:t>
      </w:r>
      <w:r w:rsidRPr="00D404C7">
        <w:rPr>
          <w:sz w:val="22"/>
          <w:szCs w:val="22"/>
        </w:rPr>
        <w:tab/>
        <w:t xml:space="preserve">Nous </w:t>
      </w:r>
      <w:r w:rsidRPr="00D404C7">
        <w:rPr>
          <w:sz w:val="22"/>
          <w:szCs w:val="22"/>
        </w:rPr>
        <w:tab/>
        <w:t>attestons que nous ne sommes pas, et qu’aucun des membres de notre groupement et de nos sous-traitants n’est, dans l’une des situations de conflit d’intérêt suivantes :</w:t>
      </w:r>
    </w:p>
    <w:p w14:paraId="10AFE192" w14:textId="6701F4A4" w:rsidR="003E4CA8" w:rsidRPr="00D404C7" w:rsidRDefault="003E4CA8" w:rsidP="003E4CA8">
      <w:pPr>
        <w:ind w:left="1416" w:hanging="711"/>
        <w:rPr>
          <w:sz w:val="22"/>
          <w:szCs w:val="22"/>
        </w:rPr>
      </w:pPr>
      <w:r w:rsidRPr="00D404C7">
        <w:rPr>
          <w:sz w:val="22"/>
          <w:szCs w:val="22"/>
        </w:rPr>
        <w:t>2.1)</w:t>
      </w:r>
      <w:r w:rsidRPr="00D404C7">
        <w:rPr>
          <w:sz w:val="22"/>
          <w:szCs w:val="22"/>
        </w:rPr>
        <w:tab/>
        <w:t>actionnaire contrôlant le Maître d’Ouvrage</w:t>
      </w:r>
      <w:r w:rsidR="005A6DCD" w:rsidRPr="00D404C7">
        <w:rPr>
          <w:sz w:val="22"/>
          <w:szCs w:val="22"/>
        </w:rPr>
        <w:t>/Maître d’Ouvrage Délégué</w:t>
      </w:r>
      <w:r w:rsidRPr="00D404C7">
        <w:rPr>
          <w:sz w:val="22"/>
          <w:szCs w:val="22"/>
        </w:rPr>
        <w:t xml:space="preserve"> ou filiale contrôlées par le Maître d’Ouvrage</w:t>
      </w:r>
      <w:r w:rsidR="005A6DCD" w:rsidRPr="00D404C7">
        <w:rPr>
          <w:sz w:val="22"/>
          <w:szCs w:val="22"/>
        </w:rPr>
        <w:t>/Maître d’Ouvrage Délégué</w:t>
      </w:r>
      <w:r w:rsidRPr="00D404C7">
        <w:rPr>
          <w:sz w:val="22"/>
          <w:szCs w:val="22"/>
        </w:rPr>
        <w:t>, à moins que le conflit en découlant ait été porté à la connaissance de l’Autorité chargé des marchés publics et résolu sa satisfaction ;</w:t>
      </w:r>
    </w:p>
    <w:p w14:paraId="466D5689" w14:textId="77777777" w:rsidR="003E4CA8" w:rsidRPr="00D404C7" w:rsidRDefault="003E4CA8" w:rsidP="003E4CA8">
      <w:pPr>
        <w:ind w:left="1416" w:hanging="711"/>
        <w:rPr>
          <w:sz w:val="22"/>
          <w:szCs w:val="22"/>
        </w:rPr>
      </w:pPr>
      <w:r w:rsidRPr="00D404C7">
        <w:rPr>
          <w:sz w:val="22"/>
          <w:szCs w:val="22"/>
        </w:rPr>
        <w:t>2.2)</w:t>
      </w:r>
      <w:r w:rsidRPr="00D404C7">
        <w:rPr>
          <w:sz w:val="22"/>
          <w:szCs w:val="22"/>
        </w:rPr>
        <w:tab/>
        <w:t>avoir des relations d’affaires ou familiales avec un membre de services du Maître d’Ouvrage</w:t>
      </w:r>
      <w:r w:rsidR="005A6DCD" w:rsidRPr="00D404C7">
        <w:rPr>
          <w:sz w:val="22"/>
          <w:szCs w:val="22"/>
        </w:rPr>
        <w:t>/Maître d’Ouvrage Délégué</w:t>
      </w:r>
      <w:r w:rsidRPr="00D404C7">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14:paraId="6B9D9DF5" w14:textId="77777777" w:rsidR="003E4CA8" w:rsidRPr="00D404C7" w:rsidRDefault="003E4CA8" w:rsidP="003E4CA8">
      <w:pPr>
        <w:ind w:left="1416" w:hanging="711"/>
        <w:rPr>
          <w:sz w:val="22"/>
          <w:szCs w:val="22"/>
        </w:rPr>
      </w:pPr>
      <w:r w:rsidRPr="00D404C7">
        <w:rPr>
          <w:sz w:val="22"/>
          <w:szCs w:val="22"/>
        </w:rPr>
        <w:t>2.3)</w:t>
      </w:r>
      <w:r w:rsidRPr="00D404C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D404C7">
        <w:rPr>
          <w:sz w:val="22"/>
          <w:szCs w:val="22"/>
        </w:rPr>
        <w:t>/Maître d’Ouvrage Délégué</w:t>
      </w:r>
      <w:r w:rsidRPr="00D404C7">
        <w:rPr>
          <w:sz w:val="22"/>
          <w:szCs w:val="22"/>
        </w:rPr>
        <w:t> ;</w:t>
      </w:r>
    </w:p>
    <w:p w14:paraId="18C1B831" w14:textId="77777777" w:rsidR="003E4CA8" w:rsidRPr="00D404C7" w:rsidRDefault="003E4CA8" w:rsidP="003E4CA8">
      <w:pPr>
        <w:ind w:left="1416" w:hanging="711"/>
        <w:rPr>
          <w:sz w:val="22"/>
          <w:szCs w:val="22"/>
        </w:rPr>
      </w:pPr>
      <w:r w:rsidRPr="00D404C7">
        <w:rPr>
          <w:sz w:val="22"/>
          <w:szCs w:val="22"/>
        </w:rPr>
        <w:t>2.4)</w:t>
      </w:r>
      <w:r w:rsidRPr="00D404C7">
        <w:rPr>
          <w:sz w:val="22"/>
          <w:szCs w:val="22"/>
        </w:rPr>
        <w:tab/>
        <w:t>être engagé pour une mission de conseil qui, par sa nature, risque de s’avérer incompatible avec nos missions pour le compte du Maître d’Ouvrage</w:t>
      </w:r>
      <w:r w:rsidR="005A6DCD" w:rsidRPr="00D404C7">
        <w:rPr>
          <w:sz w:val="22"/>
          <w:szCs w:val="22"/>
        </w:rPr>
        <w:t>/Maître d’Ouvrage Délégué</w:t>
      </w:r>
      <w:r w:rsidRPr="00D404C7">
        <w:rPr>
          <w:sz w:val="22"/>
          <w:szCs w:val="22"/>
        </w:rPr>
        <w:t> ;</w:t>
      </w:r>
    </w:p>
    <w:p w14:paraId="5AC3F0C3" w14:textId="77777777" w:rsidR="003E4CA8" w:rsidRPr="00D404C7" w:rsidRDefault="003E4CA8" w:rsidP="003E4CA8">
      <w:pPr>
        <w:ind w:left="1416" w:hanging="711"/>
        <w:rPr>
          <w:sz w:val="22"/>
          <w:szCs w:val="22"/>
        </w:rPr>
      </w:pPr>
      <w:r w:rsidRPr="00D404C7">
        <w:rPr>
          <w:sz w:val="22"/>
          <w:szCs w:val="22"/>
        </w:rPr>
        <w:t>2 .5)</w:t>
      </w:r>
      <w:r w:rsidRPr="00D404C7">
        <w:rPr>
          <w:sz w:val="22"/>
          <w:szCs w:val="22"/>
        </w:rPr>
        <w:tab/>
        <w:t>dans le cas d’une procédure ayant pour objet la passation d’un marché de travaux ou de fournitures :</w:t>
      </w:r>
    </w:p>
    <w:p w14:paraId="29F85530" w14:textId="77777777" w:rsidR="003E4CA8" w:rsidRPr="00D404C7" w:rsidRDefault="003E4CA8" w:rsidP="003E4CA8">
      <w:pPr>
        <w:ind w:left="2832" w:hanging="702"/>
        <w:rPr>
          <w:sz w:val="22"/>
          <w:szCs w:val="22"/>
        </w:rPr>
      </w:pPr>
      <w:r w:rsidRPr="00D404C7">
        <w:rPr>
          <w:sz w:val="22"/>
          <w:szCs w:val="22"/>
        </w:rPr>
        <w:t>i)</w:t>
      </w:r>
      <w:r w:rsidRPr="00D404C7">
        <w:rPr>
          <w:sz w:val="22"/>
          <w:szCs w:val="22"/>
        </w:rPr>
        <w:tab/>
        <w:t xml:space="preserve">avoir préparé nous-mêmes ou avoir été associés à un consultant qui a préparé des spécifications, </w:t>
      </w:r>
      <w:proofErr w:type="gramStart"/>
      <w:r w:rsidRPr="00D404C7">
        <w:rPr>
          <w:sz w:val="22"/>
          <w:szCs w:val="22"/>
        </w:rPr>
        <w:t>plan ,</w:t>
      </w:r>
      <w:proofErr w:type="gramEnd"/>
      <w:r w:rsidRPr="00D404C7">
        <w:rPr>
          <w:sz w:val="22"/>
          <w:szCs w:val="22"/>
        </w:rPr>
        <w:t xml:space="preserve"> calculs et autres documents utilisés dans le cadre du processus de mise en concurrence considérée ;</w:t>
      </w:r>
    </w:p>
    <w:p w14:paraId="36E8DEF1" w14:textId="5A266ABC" w:rsidR="003E4CA8" w:rsidRPr="00D404C7" w:rsidRDefault="003E4CA8" w:rsidP="003E4CA8">
      <w:pPr>
        <w:ind w:left="2832" w:hanging="702"/>
        <w:rPr>
          <w:sz w:val="22"/>
          <w:szCs w:val="22"/>
        </w:rPr>
      </w:pPr>
      <w:r w:rsidRPr="00D404C7">
        <w:rPr>
          <w:sz w:val="22"/>
          <w:szCs w:val="22"/>
        </w:rPr>
        <w:t>ii)</w:t>
      </w:r>
      <w:r w:rsidRPr="00D404C7">
        <w:rPr>
          <w:sz w:val="22"/>
          <w:szCs w:val="22"/>
        </w:rPr>
        <w:tab/>
        <w:t>être nous-mêmes ou l’une des firmes auxquelles nous sommes affiliées, recrutés, ou devant l’être, par le Maître d’Ouvrage</w:t>
      </w:r>
      <w:r w:rsidR="005A6DCD" w:rsidRPr="00D404C7">
        <w:rPr>
          <w:sz w:val="22"/>
          <w:szCs w:val="22"/>
        </w:rPr>
        <w:t xml:space="preserve">/Maître d’Ouvrage </w:t>
      </w:r>
      <w:proofErr w:type="gramStart"/>
      <w:r w:rsidR="005A6DCD" w:rsidRPr="00D404C7">
        <w:rPr>
          <w:sz w:val="22"/>
          <w:szCs w:val="22"/>
        </w:rPr>
        <w:t>Délégué</w:t>
      </w:r>
      <w:r w:rsidRPr="00D404C7">
        <w:rPr>
          <w:sz w:val="22"/>
          <w:szCs w:val="22"/>
        </w:rPr>
        <w:t>  pour</w:t>
      </w:r>
      <w:proofErr w:type="gramEnd"/>
      <w:r w:rsidRPr="00D404C7">
        <w:rPr>
          <w:sz w:val="22"/>
          <w:szCs w:val="22"/>
        </w:rPr>
        <w:t xml:space="preserve"> effectuer la supervision où le contrôle des </w:t>
      </w:r>
      <w:r w:rsidR="009C40FA" w:rsidRPr="00D404C7">
        <w:rPr>
          <w:sz w:val="22"/>
          <w:szCs w:val="22"/>
        </w:rPr>
        <w:t>prestations</w:t>
      </w:r>
      <w:r w:rsidRPr="00D404C7">
        <w:rPr>
          <w:sz w:val="22"/>
          <w:szCs w:val="22"/>
        </w:rPr>
        <w:t xml:space="preserve"> dans le cadre du Marché.</w:t>
      </w:r>
    </w:p>
    <w:p w14:paraId="1EBD887D" w14:textId="77777777" w:rsidR="003E4CA8" w:rsidRPr="00D404C7" w:rsidRDefault="003E4CA8" w:rsidP="003E4CA8">
      <w:pPr>
        <w:ind w:left="705" w:hanging="705"/>
        <w:rPr>
          <w:sz w:val="22"/>
          <w:szCs w:val="22"/>
        </w:rPr>
      </w:pPr>
      <w:r w:rsidRPr="00D404C7">
        <w:rPr>
          <w:sz w:val="22"/>
          <w:szCs w:val="22"/>
        </w:rPr>
        <w:lastRenderedPageBreak/>
        <w:t>3.</w:t>
      </w:r>
      <w:r w:rsidRPr="00D404C7">
        <w:rPr>
          <w:sz w:val="22"/>
          <w:szCs w:val="22"/>
        </w:rPr>
        <w:tab/>
        <w:t>Si nous sommes un établissement public ou une entreprise publique, nous attestons que nous jouissons d’une autonomie juridique et financière et que nous sommes gérés selon les règles du droit commercial.</w:t>
      </w:r>
    </w:p>
    <w:p w14:paraId="6829DB14" w14:textId="77777777" w:rsidR="003E4CA8" w:rsidRPr="00D404C7" w:rsidRDefault="003E4CA8" w:rsidP="003E4CA8">
      <w:pPr>
        <w:ind w:left="705" w:hanging="705"/>
        <w:rPr>
          <w:sz w:val="22"/>
          <w:szCs w:val="22"/>
        </w:rPr>
      </w:pPr>
      <w:r w:rsidRPr="00D404C7">
        <w:rPr>
          <w:sz w:val="22"/>
          <w:szCs w:val="22"/>
        </w:rPr>
        <w:t>4.</w:t>
      </w:r>
      <w:r w:rsidRPr="00D404C7">
        <w:rPr>
          <w:sz w:val="22"/>
          <w:szCs w:val="22"/>
        </w:rPr>
        <w:tab/>
        <w:t>Nous nous engageons à communiquer sans délai au Maître d’Ouvrage</w:t>
      </w:r>
      <w:r w:rsidR="005A6DCD" w:rsidRPr="00D404C7">
        <w:rPr>
          <w:sz w:val="22"/>
          <w:szCs w:val="22"/>
        </w:rPr>
        <w:t>/Maître d’Ouvrage Délégué</w:t>
      </w:r>
      <w:r w:rsidRPr="00D404C7">
        <w:rPr>
          <w:sz w:val="22"/>
          <w:szCs w:val="22"/>
        </w:rPr>
        <w:t>, qui en informera l’Autorité chargé des Marchés Publics, tout changement de situation au regard des points 1 à 3 qui précèdent.</w:t>
      </w:r>
    </w:p>
    <w:p w14:paraId="28C68CE5" w14:textId="0ED988D0" w:rsidR="003E4CA8" w:rsidRPr="00D404C7" w:rsidRDefault="003E4CA8" w:rsidP="003E4CA8">
      <w:pPr>
        <w:ind w:left="705" w:hanging="705"/>
        <w:rPr>
          <w:sz w:val="22"/>
          <w:szCs w:val="22"/>
        </w:rPr>
      </w:pPr>
      <w:r w:rsidRPr="00D404C7">
        <w:rPr>
          <w:sz w:val="22"/>
          <w:szCs w:val="22"/>
        </w:rPr>
        <w:t>5.</w:t>
      </w:r>
      <w:r w:rsidRPr="00D404C7">
        <w:rPr>
          <w:sz w:val="22"/>
          <w:szCs w:val="22"/>
        </w:rPr>
        <w:tab/>
        <w:t>Dans le cadre de la passation et de l’exécution d</w:t>
      </w:r>
      <w:r w:rsidR="005A6DCD" w:rsidRPr="00D404C7">
        <w:rPr>
          <w:sz w:val="22"/>
          <w:szCs w:val="22"/>
        </w:rPr>
        <w:t>e la lettre commande</w:t>
      </w:r>
      <w:r w:rsidRPr="00D404C7">
        <w:rPr>
          <w:sz w:val="22"/>
          <w:szCs w:val="22"/>
        </w:rPr>
        <w:t> :</w:t>
      </w:r>
    </w:p>
    <w:p w14:paraId="641805FB" w14:textId="77777777" w:rsidR="003E4CA8" w:rsidRPr="00D404C7" w:rsidRDefault="003E4CA8" w:rsidP="003E4CA8">
      <w:pPr>
        <w:ind w:left="1416" w:hanging="711"/>
        <w:rPr>
          <w:sz w:val="22"/>
          <w:szCs w:val="22"/>
        </w:rPr>
      </w:pPr>
      <w:r w:rsidRPr="00D404C7">
        <w:rPr>
          <w:sz w:val="22"/>
          <w:szCs w:val="22"/>
        </w:rPr>
        <w:t>5.1)</w:t>
      </w:r>
      <w:r w:rsidRPr="00D404C7">
        <w:rPr>
          <w:sz w:val="22"/>
          <w:szCs w:val="22"/>
        </w:rPr>
        <w:tab/>
        <w:t xml:space="preserve">Nous n’avons pas commis et nous </w:t>
      </w:r>
      <w:proofErr w:type="gramStart"/>
      <w:r w:rsidRPr="00D404C7">
        <w:rPr>
          <w:sz w:val="22"/>
          <w:szCs w:val="22"/>
        </w:rPr>
        <w:t>ne  commettrons</w:t>
      </w:r>
      <w:proofErr w:type="gramEnd"/>
      <w:r w:rsidRPr="00D404C7">
        <w:rPr>
          <w:sz w:val="22"/>
          <w:szCs w:val="22"/>
        </w:rPr>
        <w:t xml:space="preserve">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8AA5164" w14:textId="77777777" w:rsidR="003E4CA8" w:rsidRPr="00D404C7" w:rsidRDefault="003E4CA8" w:rsidP="003E4CA8">
      <w:pPr>
        <w:ind w:left="1416" w:hanging="711"/>
        <w:rPr>
          <w:sz w:val="22"/>
          <w:szCs w:val="22"/>
        </w:rPr>
      </w:pPr>
      <w:r w:rsidRPr="00D404C7">
        <w:rPr>
          <w:sz w:val="22"/>
          <w:szCs w:val="22"/>
        </w:rPr>
        <w:t>5.2)</w:t>
      </w:r>
      <w:r w:rsidRPr="00D404C7">
        <w:rPr>
          <w:sz w:val="22"/>
          <w:szCs w:val="22"/>
        </w:rPr>
        <w:tab/>
        <w:t xml:space="preserve">Nous n’avons pas commis et nous </w:t>
      </w:r>
      <w:proofErr w:type="gramStart"/>
      <w:r w:rsidRPr="00D404C7">
        <w:rPr>
          <w:sz w:val="22"/>
          <w:szCs w:val="22"/>
        </w:rPr>
        <w:t>ne  commettrons</w:t>
      </w:r>
      <w:proofErr w:type="gramEnd"/>
      <w:r w:rsidRPr="00D404C7">
        <w:rPr>
          <w:sz w:val="22"/>
          <w:szCs w:val="22"/>
        </w:rPr>
        <w:t xml:space="preserve"> pas de manœuvres déloyales (actions ou omission) contraires à nos obligations légales ou réglementaires et/ou violer ses règles internes afin d’obtenir un bénéfice illégitime. </w:t>
      </w:r>
    </w:p>
    <w:p w14:paraId="09012FB1" w14:textId="77777777" w:rsidR="003E4CA8" w:rsidRPr="00D404C7" w:rsidRDefault="003E4CA8" w:rsidP="003E4CA8">
      <w:pPr>
        <w:ind w:left="1416" w:hanging="711"/>
        <w:rPr>
          <w:sz w:val="22"/>
          <w:szCs w:val="22"/>
        </w:rPr>
      </w:pPr>
      <w:r w:rsidRPr="00D404C7">
        <w:rPr>
          <w:sz w:val="22"/>
          <w:szCs w:val="22"/>
        </w:rPr>
        <w:t>5.3)</w:t>
      </w:r>
      <w:r w:rsidRPr="00D404C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D8F3BEC" w14:textId="77777777" w:rsidR="003E4CA8" w:rsidRPr="00D404C7" w:rsidRDefault="003E4CA8" w:rsidP="003E4CA8">
      <w:pPr>
        <w:ind w:left="1416" w:hanging="711"/>
        <w:rPr>
          <w:sz w:val="22"/>
          <w:szCs w:val="22"/>
        </w:rPr>
      </w:pPr>
      <w:r w:rsidRPr="00D404C7">
        <w:rPr>
          <w:sz w:val="22"/>
          <w:szCs w:val="22"/>
        </w:rPr>
        <w:t>5.4)</w:t>
      </w:r>
      <w:r w:rsidRPr="00D404C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AFA7D10" w14:textId="77777777" w:rsidR="003E4CA8" w:rsidRPr="00D404C7" w:rsidRDefault="003E4CA8" w:rsidP="003E4CA8">
      <w:pPr>
        <w:ind w:left="1410" w:hanging="705"/>
        <w:rPr>
          <w:sz w:val="22"/>
          <w:szCs w:val="22"/>
        </w:rPr>
      </w:pPr>
      <w:r w:rsidRPr="00D404C7">
        <w:rPr>
          <w:sz w:val="22"/>
          <w:szCs w:val="22"/>
        </w:rPr>
        <w:t>5.5)</w:t>
      </w:r>
      <w:r w:rsidRPr="00D404C7">
        <w:rPr>
          <w:sz w:val="22"/>
          <w:szCs w:val="22"/>
        </w:rPr>
        <w:tab/>
        <w:t>Nous n’avons pas promis, offert ou accordé et nous ne promettrons pas d’acte susceptible d’influencer le processus de passation du Marché au détriment du Maître d’Ouvrage</w:t>
      </w:r>
      <w:r w:rsidR="005A6DCD" w:rsidRPr="00D404C7">
        <w:rPr>
          <w:sz w:val="22"/>
          <w:szCs w:val="22"/>
        </w:rPr>
        <w:t>/Maître d’Ouvrage Délégué</w:t>
      </w:r>
      <w:r w:rsidRPr="00D404C7">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w:t>
      </w:r>
      <w:proofErr w:type="gramStart"/>
      <w:r w:rsidRPr="00D404C7">
        <w:rPr>
          <w:sz w:val="22"/>
          <w:szCs w:val="22"/>
        </w:rPr>
        <w:t>entreprises .</w:t>
      </w:r>
      <w:proofErr w:type="gramEnd"/>
    </w:p>
    <w:p w14:paraId="069CAEB9" w14:textId="77777777" w:rsidR="003E4CA8" w:rsidRPr="00D404C7" w:rsidRDefault="003E4CA8" w:rsidP="003E4CA8">
      <w:pPr>
        <w:ind w:left="1410" w:hanging="705"/>
        <w:rPr>
          <w:sz w:val="22"/>
          <w:szCs w:val="22"/>
        </w:rPr>
      </w:pPr>
      <w:r w:rsidRPr="00D404C7">
        <w:rPr>
          <w:sz w:val="22"/>
          <w:szCs w:val="22"/>
        </w:rPr>
        <w:t>6.</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xml:space="preserve"> à examiner les documents et pièces comptables relatifs à la passation et l’exécution du Marché et à les soumettre pour vérification aux auditeurs désignés par l’ARMP.</w:t>
      </w:r>
    </w:p>
    <w:p w14:paraId="43E7B5DD" w14:textId="77777777" w:rsidR="003E4CA8" w:rsidRPr="00D404C7" w:rsidRDefault="003E4CA8" w:rsidP="003E4CA8">
      <w:pPr>
        <w:ind w:left="1410" w:hanging="705"/>
        <w:rPr>
          <w:sz w:val="22"/>
          <w:szCs w:val="22"/>
        </w:rPr>
      </w:pPr>
    </w:p>
    <w:p w14:paraId="2B38C424" w14:textId="77777777" w:rsidR="003E4CA8" w:rsidRPr="00D404C7" w:rsidRDefault="003E4CA8" w:rsidP="003E4CA8">
      <w:pPr>
        <w:ind w:left="1410" w:hanging="705"/>
        <w:rPr>
          <w:sz w:val="22"/>
          <w:szCs w:val="22"/>
        </w:rPr>
      </w:pPr>
      <w:r w:rsidRPr="00D404C7">
        <w:rPr>
          <w:b/>
          <w:sz w:val="22"/>
          <w:szCs w:val="22"/>
        </w:rPr>
        <w:t xml:space="preserve"> Nom</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BC95F49"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75954ED" w14:textId="4A625739" w:rsidR="003E4CA8" w:rsidRPr="00D404C7" w:rsidRDefault="003E4CA8" w:rsidP="003E4CA8">
      <w:pPr>
        <w:ind w:left="1410" w:hanging="705"/>
        <w:jc w:val="center"/>
        <w:rPr>
          <w:sz w:val="22"/>
          <w:szCs w:val="22"/>
        </w:rPr>
      </w:pPr>
      <w:r w:rsidRPr="00D404C7">
        <w:rPr>
          <w:sz w:val="22"/>
          <w:szCs w:val="22"/>
        </w:rPr>
        <w:t>Dûment habilité à signer l</w:t>
      </w:r>
      <w:r w:rsidR="005A6DCD" w:rsidRPr="00D404C7">
        <w:rPr>
          <w:sz w:val="22"/>
          <w:szCs w:val="22"/>
        </w:rPr>
        <w:t xml:space="preserve">a citation </w:t>
      </w:r>
      <w:r w:rsidRPr="00D404C7">
        <w:rPr>
          <w:sz w:val="22"/>
          <w:szCs w:val="22"/>
        </w:rPr>
        <w:t>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791BE707" w14:textId="77777777" w:rsidR="003E4CA8" w:rsidRPr="00D404C7" w:rsidRDefault="003E4CA8" w:rsidP="003E4CA8">
      <w:pPr>
        <w:ind w:left="1410" w:hanging="705"/>
        <w:jc w:val="center"/>
        <w:rPr>
          <w:sz w:val="22"/>
          <w:szCs w:val="22"/>
        </w:rPr>
      </w:pPr>
    </w:p>
    <w:p w14:paraId="3E7AFD11" w14:textId="77777777" w:rsidR="003E4CA8" w:rsidRPr="00D404C7" w:rsidRDefault="003E4CA8" w:rsidP="003E4CA8">
      <w:pPr>
        <w:ind w:left="1410" w:hanging="705"/>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b/>
          <w:sz w:val="22"/>
          <w:szCs w:val="22"/>
        </w:rPr>
        <w:t>jour de</w:t>
      </w:r>
      <w:r w:rsidRPr="00D404C7">
        <w:t xml:space="preserve"> </w:t>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p>
    <w:p w14:paraId="0F4B4308" w14:textId="77777777" w:rsidR="003E4CA8" w:rsidRPr="00D404C7" w:rsidRDefault="003E4CA8" w:rsidP="003E4CA8">
      <w:pPr>
        <w:jc w:val="center"/>
        <w:rPr>
          <w:b/>
        </w:rPr>
      </w:pPr>
    </w:p>
    <w:p w14:paraId="555732D1" w14:textId="77777777" w:rsidR="003E4CA8" w:rsidRPr="00D404C7" w:rsidRDefault="003E4CA8" w:rsidP="003E4CA8">
      <w:pPr>
        <w:jc w:val="center"/>
        <w:rPr>
          <w:b/>
        </w:rPr>
      </w:pPr>
    </w:p>
    <w:p w14:paraId="0D455C83" w14:textId="77777777" w:rsidR="003E4CA8" w:rsidRPr="00D404C7" w:rsidRDefault="003E4CA8" w:rsidP="003E4CA8">
      <w:pPr>
        <w:jc w:val="center"/>
        <w:rPr>
          <w:b/>
        </w:rPr>
      </w:pPr>
    </w:p>
    <w:p w14:paraId="38FAC63D" w14:textId="77777777" w:rsidR="003E4CA8" w:rsidRPr="00D404C7" w:rsidRDefault="003E4CA8" w:rsidP="003E4CA8">
      <w:pPr>
        <w:jc w:val="center"/>
        <w:rPr>
          <w:b/>
        </w:rPr>
      </w:pPr>
    </w:p>
    <w:p w14:paraId="0793D1EE" w14:textId="77777777" w:rsidR="003E4CA8" w:rsidRPr="00D404C7" w:rsidRDefault="003E4CA8" w:rsidP="003E4CA8">
      <w:pPr>
        <w:jc w:val="center"/>
        <w:rPr>
          <w:b/>
        </w:rPr>
      </w:pPr>
    </w:p>
    <w:p w14:paraId="4CE93AAD" w14:textId="77777777" w:rsidR="00301DC3" w:rsidRPr="00D404C7" w:rsidRDefault="00301DC3">
      <w:pPr>
        <w:spacing w:after="200" w:line="276" w:lineRule="auto"/>
        <w:ind w:left="0" w:firstLine="0"/>
        <w:jc w:val="left"/>
        <w:rPr>
          <w:b/>
        </w:rPr>
      </w:pPr>
      <w:r w:rsidRPr="00D404C7">
        <w:rPr>
          <w:b/>
        </w:rPr>
        <w:br w:type="page"/>
      </w:r>
    </w:p>
    <w:p w14:paraId="2A7CE6ED" w14:textId="77777777" w:rsidR="003E4CA8" w:rsidRPr="00D404C7" w:rsidRDefault="003E4CA8" w:rsidP="003E4CA8">
      <w:pPr>
        <w:widowControl w:val="0"/>
        <w:tabs>
          <w:tab w:val="left" w:pos="10420"/>
        </w:tabs>
        <w:autoSpaceDE w:val="0"/>
        <w:jc w:val="center"/>
        <w:rPr>
          <w:sz w:val="40"/>
          <w:szCs w:val="40"/>
        </w:rPr>
      </w:pPr>
    </w:p>
    <w:p w14:paraId="14B3D10A" w14:textId="77777777" w:rsidR="003E4CA8" w:rsidRPr="00D404C7" w:rsidRDefault="003E4CA8" w:rsidP="003E4CA8">
      <w:pPr>
        <w:widowControl w:val="0"/>
        <w:tabs>
          <w:tab w:val="left" w:pos="10420"/>
        </w:tabs>
        <w:autoSpaceDE w:val="0"/>
        <w:jc w:val="center"/>
        <w:rPr>
          <w:sz w:val="40"/>
          <w:szCs w:val="40"/>
        </w:rPr>
      </w:pPr>
    </w:p>
    <w:p w14:paraId="51673649" w14:textId="77777777" w:rsidR="003E4CA8" w:rsidRPr="00D404C7" w:rsidRDefault="003E4CA8" w:rsidP="003E4CA8">
      <w:pPr>
        <w:widowControl w:val="0"/>
        <w:tabs>
          <w:tab w:val="left" w:pos="10420"/>
        </w:tabs>
        <w:autoSpaceDE w:val="0"/>
        <w:jc w:val="center"/>
        <w:rPr>
          <w:sz w:val="40"/>
          <w:szCs w:val="40"/>
        </w:rPr>
      </w:pPr>
    </w:p>
    <w:p w14:paraId="7F9A7D8F" w14:textId="77777777" w:rsidR="003E4CA8" w:rsidRPr="00D404C7" w:rsidRDefault="003E4CA8" w:rsidP="003E4CA8">
      <w:pPr>
        <w:widowControl w:val="0"/>
        <w:tabs>
          <w:tab w:val="left" w:pos="10420"/>
        </w:tabs>
        <w:autoSpaceDE w:val="0"/>
        <w:jc w:val="center"/>
        <w:rPr>
          <w:sz w:val="40"/>
          <w:szCs w:val="40"/>
        </w:rPr>
      </w:pPr>
    </w:p>
    <w:p w14:paraId="64CFDE7E" w14:textId="77777777" w:rsidR="003E4CA8" w:rsidRDefault="003E4CA8" w:rsidP="003E4CA8">
      <w:pPr>
        <w:widowControl w:val="0"/>
        <w:tabs>
          <w:tab w:val="left" w:pos="10420"/>
        </w:tabs>
        <w:autoSpaceDE w:val="0"/>
        <w:jc w:val="center"/>
        <w:rPr>
          <w:sz w:val="40"/>
          <w:szCs w:val="40"/>
        </w:rPr>
      </w:pPr>
    </w:p>
    <w:p w14:paraId="7327BD29" w14:textId="77777777" w:rsidR="00296BF5" w:rsidRPr="00D404C7" w:rsidRDefault="00296BF5" w:rsidP="003E4CA8">
      <w:pPr>
        <w:widowControl w:val="0"/>
        <w:tabs>
          <w:tab w:val="left" w:pos="10420"/>
        </w:tabs>
        <w:autoSpaceDE w:val="0"/>
        <w:jc w:val="center"/>
        <w:rPr>
          <w:sz w:val="40"/>
          <w:szCs w:val="40"/>
        </w:rPr>
      </w:pPr>
    </w:p>
    <w:p w14:paraId="1597783E" w14:textId="77777777" w:rsidR="003E4CA8" w:rsidRPr="00D404C7" w:rsidRDefault="003E4CA8" w:rsidP="003E4CA8">
      <w:pPr>
        <w:widowControl w:val="0"/>
        <w:tabs>
          <w:tab w:val="left" w:pos="10420"/>
        </w:tabs>
        <w:autoSpaceDE w:val="0"/>
        <w:jc w:val="center"/>
        <w:rPr>
          <w:sz w:val="40"/>
          <w:szCs w:val="40"/>
        </w:rPr>
      </w:pPr>
    </w:p>
    <w:p w14:paraId="6EECAEA6" w14:textId="77777777" w:rsidR="003E4CA8" w:rsidRPr="00D404C7" w:rsidRDefault="003E4CA8" w:rsidP="003E4CA8">
      <w:pPr>
        <w:widowControl w:val="0"/>
        <w:tabs>
          <w:tab w:val="left" w:pos="10420"/>
        </w:tabs>
        <w:autoSpaceDE w:val="0"/>
        <w:jc w:val="center"/>
        <w:rPr>
          <w:sz w:val="40"/>
          <w:szCs w:val="40"/>
        </w:rPr>
      </w:pPr>
    </w:p>
    <w:p w14:paraId="08F50521" w14:textId="77777777" w:rsidR="003E4CA8" w:rsidRPr="00D404C7" w:rsidRDefault="003E4CA8" w:rsidP="003E4CA8">
      <w:pPr>
        <w:widowControl w:val="0"/>
        <w:tabs>
          <w:tab w:val="left" w:pos="10420"/>
        </w:tabs>
        <w:autoSpaceDE w:val="0"/>
        <w:jc w:val="center"/>
        <w:rPr>
          <w:sz w:val="40"/>
          <w:szCs w:val="40"/>
        </w:rPr>
      </w:pPr>
    </w:p>
    <w:p w14:paraId="3AD268FA" w14:textId="39B9005F" w:rsidR="00301DC3" w:rsidRPr="00D404C7" w:rsidRDefault="003E4CA8" w:rsidP="00561555">
      <w:pPr>
        <w:pStyle w:val="titre10"/>
        <w:outlineLvl w:val="0"/>
        <w:rPr>
          <w:rFonts w:ascii="Times New Roman" w:hAnsi="Times New Roman" w:cs="Times New Roman"/>
        </w:rPr>
      </w:pPr>
      <w:bookmarkStart w:id="235" w:name="_Toc45057472"/>
      <w:bookmarkStart w:id="236" w:name="_Toc163144733"/>
      <w:bookmarkStart w:id="237" w:name="_Toc163145536"/>
      <w:bookmarkStart w:id="238" w:name="_Toc163441819"/>
      <w:r w:rsidRPr="00D404C7">
        <w:rPr>
          <w:rFonts w:ascii="Times New Roman" w:hAnsi="Times New Roman" w:cs="Times New Roman"/>
        </w:rPr>
        <w:t>PIECE I</w:t>
      </w:r>
      <w:r w:rsidR="0073786D" w:rsidRPr="00D404C7">
        <w:rPr>
          <w:rFonts w:ascii="Times New Roman" w:hAnsi="Times New Roman" w:cs="Times New Roman"/>
        </w:rPr>
        <w:t>X</w:t>
      </w:r>
      <w:r w:rsidRPr="00D404C7">
        <w:rPr>
          <w:rFonts w:ascii="Times New Roman" w:hAnsi="Times New Roman" w:cs="Times New Roman"/>
        </w:rPr>
        <w:t> :</w:t>
      </w:r>
      <w:bookmarkEnd w:id="235"/>
      <w:bookmarkEnd w:id="236"/>
      <w:bookmarkEnd w:id="237"/>
      <w:bookmarkEnd w:id="238"/>
      <w:r w:rsidRPr="00D404C7">
        <w:rPr>
          <w:rFonts w:ascii="Times New Roman" w:hAnsi="Times New Roman" w:cs="Times New Roman"/>
        </w:rPr>
        <w:t xml:space="preserve"> </w:t>
      </w:r>
    </w:p>
    <w:p w14:paraId="35121C2F" w14:textId="77777777" w:rsidR="00301DC3" w:rsidRPr="00D404C7" w:rsidRDefault="00301DC3" w:rsidP="00561555">
      <w:pPr>
        <w:pStyle w:val="titre10"/>
        <w:outlineLvl w:val="0"/>
        <w:rPr>
          <w:rFonts w:ascii="Times New Roman" w:hAnsi="Times New Roman" w:cs="Times New Roman"/>
        </w:rPr>
      </w:pPr>
    </w:p>
    <w:p w14:paraId="12CFF6FE" w14:textId="77777777" w:rsidR="003E4CA8" w:rsidRPr="00D404C7" w:rsidRDefault="003E4CA8" w:rsidP="00561555">
      <w:pPr>
        <w:pStyle w:val="titre10"/>
        <w:outlineLvl w:val="0"/>
        <w:rPr>
          <w:rFonts w:ascii="Times New Roman" w:hAnsi="Times New Roman" w:cs="Times New Roman"/>
        </w:rPr>
      </w:pPr>
      <w:bookmarkStart w:id="239" w:name="_Toc163144734"/>
      <w:bookmarkStart w:id="240" w:name="_Toc163145537"/>
      <w:bookmarkStart w:id="241"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239"/>
      <w:bookmarkEnd w:id="240"/>
      <w:bookmarkEnd w:id="241"/>
    </w:p>
    <w:p w14:paraId="4F431F6D" w14:textId="77777777" w:rsidR="003E4CA8" w:rsidRPr="00D404C7" w:rsidRDefault="003E4CA8" w:rsidP="003E4CA8">
      <w:pPr>
        <w:widowControl w:val="0"/>
        <w:tabs>
          <w:tab w:val="left" w:pos="10420"/>
        </w:tabs>
        <w:autoSpaceDE w:val="0"/>
        <w:jc w:val="center"/>
        <w:rPr>
          <w:sz w:val="40"/>
          <w:szCs w:val="40"/>
        </w:rPr>
      </w:pPr>
    </w:p>
    <w:p w14:paraId="5D19786E" w14:textId="77777777" w:rsidR="003E4CA8" w:rsidRPr="00D404C7" w:rsidRDefault="003E4CA8" w:rsidP="003E4CA8">
      <w:pPr>
        <w:widowControl w:val="0"/>
        <w:tabs>
          <w:tab w:val="left" w:pos="10420"/>
        </w:tabs>
        <w:autoSpaceDE w:val="0"/>
        <w:jc w:val="center"/>
        <w:rPr>
          <w:sz w:val="40"/>
          <w:szCs w:val="40"/>
        </w:rPr>
      </w:pPr>
    </w:p>
    <w:p w14:paraId="352DFA04" w14:textId="77777777" w:rsidR="003E4CA8" w:rsidRPr="00D404C7" w:rsidRDefault="003E4CA8" w:rsidP="003E4CA8">
      <w:pPr>
        <w:widowControl w:val="0"/>
        <w:tabs>
          <w:tab w:val="left" w:pos="10420"/>
        </w:tabs>
        <w:autoSpaceDE w:val="0"/>
        <w:jc w:val="center"/>
        <w:rPr>
          <w:sz w:val="40"/>
          <w:szCs w:val="40"/>
        </w:rPr>
      </w:pPr>
    </w:p>
    <w:p w14:paraId="3FDD2E11" w14:textId="77777777" w:rsidR="003E4CA8" w:rsidRPr="00D404C7" w:rsidRDefault="003E4CA8" w:rsidP="003E4CA8">
      <w:pPr>
        <w:widowControl w:val="0"/>
        <w:tabs>
          <w:tab w:val="left" w:pos="10420"/>
        </w:tabs>
        <w:autoSpaceDE w:val="0"/>
        <w:jc w:val="center"/>
        <w:rPr>
          <w:sz w:val="40"/>
          <w:szCs w:val="40"/>
        </w:rPr>
      </w:pPr>
    </w:p>
    <w:p w14:paraId="233D0803" w14:textId="77777777" w:rsidR="003E4CA8" w:rsidRPr="00D404C7" w:rsidRDefault="003E4CA8" w:rsidP="003E4CA8">
      <w:pPr>
        <w:widowControl w:val="0"/>
        <w:tabs>
          <w:tab w:val="left" w:pos="10420"/>
        </w:tabs>
        <w:autoSpaceDE w:val="0"/>
        <w:jc w:val="center"/>
        <w:rPr>
          <w:sz w:val="40"/>
          <w:szCs w:val="40"/>
        </w:rPr>
      </w:pPr>
    </w:p>
    <w:p w14:paraId="776919A7" w14:textId="77777777" w:rsidR="00301DC3" w:rsidRPr="00D404C7" w:rsidRDefault="00301DC3">
      <w:pPr>
        <w:spacing w:after="200" w:line="276" w:lineRule="auto"/>
        <w:ind w:left="0" w:firstLine="0"/>
        <w:jc w:val="left"/>
        <w:rPr>
          <w:b/>
        </w:rPr>
      </w:pPr>
      <w:r w:rsidRPr="00D404C7">
        <w:rPr>
          <w:b/>
        </w:rPr>
        <w:br w:type="page"/>
      </w:r>
    </w:p>
    <w:p w14:paraId="160A0F36" w14:textId="77777777" w:rsidR="003E4CA8" w:rsidRPr="00D404C7" w:rsidRDefault="003E4CA8" w:rsidP="003E4CA8">
      <w:pPr>
        <w:jc w:val="center"/>
        <w:rPr>
          <w:b/>
        </w:rPr>
      </w:pPr>
    </w:p>
    <w:p w14:paraId="1AF641B1" w14:textId="77777777" w:rsidR="003E4CA8" w:rsidRPr="00D404C7" w:rsidRDefault="003E4CA8" w:rsidP="003E4CA8">
      <w:pPr>
        <w:jc w:val="center"/>
      </w:pPr>
    </w:p>
    <w:p w14:paraId="7442EA2E" w14:textId="2AD31216" w:rsidR="003E4CA8" w:rsidRPr="00D404C7" w:rsidRDefault="003E4CA8" w:rsidP="003E4CA8">
      <w:pPr>
        <w:rPr>
          <w:b/>
        </w:rPr>
      </w:pPr>
      <w:r w:rsidRPr="00D404C7">
        <w:rPr>
          <w:b/>
        </w:rPr>
        <w:t xml:space="preserve">INTITULE DE </w:t>
      </w:r>
      <w:r w:rsidR="005A6DCD" w:rsidRPr="00D404C7">
        <w:rPr>
          <w:b/>
        </w:rPr>
        <w:t>LA DEMANDE DE COTATION</w:t>
      </w:r>
      <w:r w:rsidRPr="00D404C7">
        <w:rPr>
          <w:b/>
        </w:rPr>
        <w:t> :</w:t>
      </w:r>
      <w:r w:rsidRPr="00D404C7">
        <w:rPr>
          <w:b/>
        </w:rPr>
        <w:tab/>
      </w:r>
      <w:r w:rsidRPr="00D404C7">
        <w:rPr>
          <w:u w:val="single"/>
        </w:rPr>
        <w:tab/>
        <w:t xml:space="preserve">                   </w:t>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tab/>
      </w:r>
      <w:r w:rsidRPr="00D404C7">
        <w:rPr>
          <w:b/>
        </w:rPr>
        <w:tab/>
      </w:r>
      <w:r w:rsidRPr="00D404C7">
        <w:rPr>
          <w:b/>
        </w:rPr>
        <w:tab/>
      </w:r>
      <w:r w:rsidRPr="00D404C7">
        <w:rPr>
          <w:b/>
        </w:rPr>
        <w:tab/>
      </w:r>
      <w:r w:rsidRPr="00D404C7">
        <w:rPr>
          <w:b/>
        </w:rPr>
        <w:tab/>
      </w:r>
      <w:r w:rsidRPr="00D404C7">
        <w:rPr>
          <w:b/>
        </w:rPr>
        <w:tab/>
      </w:r>
      <w:r w:rsidRPr="00D404C7">
        <w:rPr>
          <w:b/>
        </w:rPr>
        <w:tab/>
      </w:r>
      <w:r w:rsidRPr="00D404C7">
        <w:rPr>
          <w:b/>
        </w:rPr>
        <w:tab/>
      </w:r>
    </w:p>
    <w:p w14:paraId="461EE078" w14:textId="77777777" w:rsidR="003E4CA8" w:rsidRPr="00D404C7" w:rsidRDefault="003E4CA8" w:rsidP="003E4CA8">
      <w:r w:rsidRPr="00D404C7">
        <w:t xml:space="preserve">                                                                                  Le « SOUMISSIONNAIRE »</w:t>
      </w:r>
    </w:p>
    <w:p w14:paraId="29963BE1" w14:textId="1F17F5BD" w:rsidR="003E4CA8" w:rsidRPr="00D404C7" w:rsidRDefault="003E4CA8" w:rsidP="003E4CA8">
      <w:r w:rsidRPr="00D404C7">
        <w:t xml:space="preserve">                                                                                                         A</w:t>
      </w:r>
      <w:r w:rsidRPr="00D404C7">
        <w:tab/>
      </w:r>
      <w:r w:rsidRPr="00D404C7">
        <w:tab/>
      </w:r>
      <w:r w:rsidRPr="00D404C7">
        <w:tab/>
      </w:r>
      <w:r w:rsidRPr="00D404C7">
        <w:tab/>
      </w:r>
      <w:r w:rsidRPr="00D404C7">
        <w:tab/>
      </w:r>
      <w:r w:rsidRPr="00D404C7">
        <w:tab/>
      </w:r>
      <w:r w:rsidRPr="00D404C7">
        <w:tab/>
        <w:t xml:space="preserve">                    MONSIEUR </w:t>
      </w:r>
      <w:proofErr w:type="gramStart"/>
      <w:r w:rsidRPr="00D404C7">
        <w:t>LE«</w:t>
      </w:r>
      <w:proofErr w:type="gramEnd"/>
      <w:r w:rsidRPr="00D404C7">
        <w:t> </w:t>
      </w:r>
      <w:r w:rsidRPr="00D404C7">
        <w:rPr>
          <w:b/>
        </w:rPr>
        <w:t>Maître d’Ouvrage</w:t>
      </w:r>
      <w:r w:rsidRPr="00D404C7">
        <w:t>»</w:t>
      </w:r>
    </w:p>
    <w:p w14:paraId="0383E9E1" w14:textId="77777777" w:rsidR="003E4CA8" w:rsidRPr="00D404C7" w:rsidRDefault="003E4CA8" w:rsidP="003E4CA8"/>
    <w:p w14:paraId="76B0069F" w14:textId="7E69AFE7" w:rsidR="003E4CA8" w:rsidRPr="00D404C7" w:rsidRDefault="003E4CA8" w:rsidP="003E4CA8">
      <w:pPr>
        <w:ind w:left="705" w:hanging="705"/>
        <w:rPr>
          <w:sz w:val="22"/>
          <w:szCs w:val="22"/>
        </w:rPr>
      </w:pPr>
      <w:r w:rsidRPr="00D404C7">
        <w:t xml:space="preserve">           </w:t>
      </w:r>
      <w:r w:rsidRPr="00D404C7">
        <w:rPr>
          <w:sz w:val="22"/>
          <w:szCs w:val="22"/>
        </w:rPr>
        <w:t xml:space="preserve">Dans le cadre de la passation et de l’exécution </w:t>
      </w:r>
      <w:r w:rsidR="005A6DCD" w:rsidRPr="00D404C7">
        <w:rPr>
          <w:sz w:val="22"/>
          <w:szCs w:val="22"/>
        </w:rPr>
        <w:t>De la lettre commande</w:t>
      </w:r>
      <w:r w:rsidRPr="00D404C7">
        <w:rPr>
          <w:sz w:val="22"/>
          <w:szCs w:val="22"/>
        </w:rPr>
        <w:t> :</w:t>
      </w:r>
    </w:p>
    <w:p w14:paraId="59FAF034" w14:textId="77777777" w:rsidR="003E4CA8" w:rsidRPr="00D404C7" w:rsidRDefault="003E4CA8" w:rsidP="003E4CA8">
      <w:pPr>
        <w:ind w:left="1416" w:hanging="711"/>
        <w:rPr>
          <w:sz w:val="22"/>
          <w:szCs w:val="22"/>
        </w:rPr>
      </w:pPr>
    </w:p>
    <w:p w14:paraId="0ADDF135" w14:textId="378E2FEC" w:rsidR="003E4CA8" w:rsidRPr="00D404C7" w:rsidRDefault="003E4CA8" w:rsidP="003E4CA8">
      <w:pPr>
        <w:ind w:left="1410" w:hanging="705"/>
        <w:rPr>
          <w:sz w:val="22"/>
          <w:szCs w:val="22"/>
        </w:rPr>
      </w:pPr>
      <w:r w:rsidRPr="00D404C7">
        <w:rPr>
          <w:sz w:val="22"/>
          <w:szCs w:val="22"/>
        </w:rPr>
        <w:t>1)</w:t>
      </w:r>
      <w:r w:rsidRPr="00D404C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D404C7">
        <w:rPr>
          <w:sz w:val="22"/>
          <w:szCs w:val="22"/>
        </w:rPr>
        <w:t xml:space="preserve"> </w:t>
      </w:r>
      <w:r w:rsidRPr="00D404C7">
        <w:rPr>
          <w:sz w:val="22"/>
          <w:szCs w:val="22"/>
        </w:rPr>
        <w:t>(i)</w:t>
      </w:r>
      <w:r w:rsidR="005A6DCD" w:rsidRPr="00D404C7">
        <w:rPr>
          <w:sz w:val="22"/>
          <w:szCs w:val="22"/>
        </w:rPr>
        <w:t xml:space="preserve"> </w:t>
      </w:r>
      <w:r w:rsidRPr="00D404C7">
        <w:rPr>
          <w:sz w:val="22"/>
          <w:szCs w:val="22"/>
        </w:rPr>
        <w:t>le respect du salaire minimum prévu par le code du travail et diverses conventions collectives</w:t>
      </w:r>
      <w:r w:rsidR="005A6DCD" w:rsidRPr="00D404C7">
        <w:rPr>
          <w:sz w:val="22"/>
          <w:szCs w:val="22"/>
        </w:rPr>
        <w:t xml:space="preserve"> </w:t>
      </w:r>
      <w:r w:rsidRPr="00D404C7">
        <w:rPr>
          <w:sz w:val="22"/>
          <w:szCs w:val="22"/>
        </w:rPr>
        <w:t>(ii)</w:t>
      </w:r>
      <w:r w:rsidR="005A6DCD" w:rsidRPr="00D404C7">
        <w:rPr>
          <w:sz w:val="22"/>
          <w:szCs w:val="22"/>
        </w:rPr>
        <w:t xml:space="preserve"> </w:t>
      </w:r>
      <w:r w:rsidRPr="00D404C7">
        <w:rPr>
          <w:sz w:val="22"/>
          <w:szCs w:val="22"/>
        </w:rPr>
        <w:t>l’interdiction d’employer les enfants âgés de moins de 14 ans</w:t>
      </w:r>
      <w:r w:rsidR="005A6DCD" w:rsidRPr="00D404C7">
        <w:rPr>
          <w:sz w:val="22"/>
          <w:szCs w:val="22"/>
        </w:rPr>
        <w:t xml:space="preserve"> </w:t>
      </w:r>
      <w:r w:rsidRPr="00D404C7">
        <w:rPr>
          <w:sz w:val="22"/>
          <w:szCs w:val="22"/>
        </w:rPr>
        <w:t>(iii)</w:t>
      </w:r>
      <w:r w:rsidR="005A6DCD" w:rsidRPr="00D404C7">
        <w:rPr>
          <w:sz w:val="22"/>
          <w:szCs w:val="22"/>
        </w:rPr>
        <w:t xml:space="preserve"> </w:t>
      </w:r>
      <w:r w:rsidRPr="00D404C7">
        <w:rPr>
          <w:sz w:val="22"/>
          <w:szCs w:val="22"/>
        </w:rPr>
        <w:t xml:space="preserve">du respect de la nature des </w:t>
      </w:r>
      <w:r w:rsidR="009C40FA" w:rsidRPr="00D404C7">
        <w:rPr>
          <w:sz w:val="22"/>
          <w:szCs w:val="22"/>
        </w:rPr>
        <w:t>prestations</w:t>
      </w:r>
      <w:r w:rsidRPr="00D404C7">
        <w:rPr>
          <w:sz w:val="22"/>
          <w:szCs w:val="22"/>
        </w:rPr>
        <w:t xml:space="preserve"> respectivement interdits aux femmes et aux femmes enceintes</w:t>
      </w:r>
      <w:r w:rsidR="005A6DCD" w:rsidRPr="00D404C7">
        <w:rPr>
          <w:sz w:val="22"/>
          <w:szCs w:val="22"/>
        </w:rPr>
        <w:t xml:space="preserve"> </w:t>
      </w:r>
      <w:r w:rsidRPr="00D404C7">
        <w:rPr>
          <w:sz w:val="22"/>
          <w:szCs w:val="22"/>
        </w:rPr>
        <w:t>(iv) le repos hebdomadaire obligatoire</w:t>
      </w:r>
      <w:r w:rsidR="005A6DCD" w:rsidRPr="00D404C7">
        <w:rPr>
          <w:sz w:val="22"/>
          <w:szCs w:val="22"/>
        </w:rPr>
        <w:t xml:space="preserve"> </w:t>
      </w:r>
      <w:r w:rsidRPr="00D404C7">
        <w:rPr>
          <w:sz w:val="22"/>
          <w:szCs w:val="22"/>
        </w:rPr>
        <w:t>(v) le droit de jouissance des congés (vi) le respect des conditions du travail de nuit</w:t>
      </w:r>
      <w:r w:rsidR="005A6DCD" w:rsidRPr="00D404C7">
        <w:rPr>
          <w:sz w:val="22"/>
          <w:szCs w:val="22"/>
        </w:rPr>
        <w:t xml:space="preserve"> </w:t>
      </w:r>
      <w:r w:rsidRPr="00D404C7">
        <w:rPr>
          <w:sz w:val="22"/>
          <w:szCs w:val="22"/>
        </w:rPr>
        <w:t>(vii)</w:t>
      </w:r>
      <w:r w:rsidR="005A6DCD" w:rsidRPr="00D404C7">
        <w:rPr>
          <w:sz w:val="22"/>
          <w:szCs w:val="22"/>
        </w:rPr>
        <w:t xml:space="preserve"> </w:t>
      </w:r>
      <w:r w:rsidRPr="00D404C7">
        <w:rPr>
          <w:sz w:val="22"/>
          <w:szCs w:val="22"/>
        </w:rPr>
        <w:t>les conditions d’hygiène et de sécurité sur le lieu du travail</w:t>
      </w:r>
      <w:r w:rsidR="005A6DCD" w:rsidRPr="00D404C7">
        <w:rPr>
          <w:sz w:val="22"/>
          <w:szCs w:val="22"/>
        </w:rPr>
        <w:t xml:space="preserve"> </w:t>
      </w:r>
      <w:r w:rsidRPr="00D404C7">
        <w:rPr>
          <w:sz w:val="22"/>
          <w:szCs w:val="22"/>
        </w:rPr>
        <w:t>(viii)</w:t>
      </w:r>
      <w:r w:rsidR="005A6DCD" w:rsidRPr="00D404C7">
        <w:rPr>
          <w:sz w:val="22"/>
          <w:szCs w:val="22"/>
        </w:rPr>
        <w:t xml:space="preserve"> </w:t>
      </w:r>
      <w:r w:rsidRPr="00D404C7">
        <w:rPr>
          <w:sz w:val="22"/>
          <w:szCs w:val="22"/>
        </w:rPr>
        <w:t>le port  obligatoire des équipements de protections individuelles.</w:t>
      </w:r>
    </w:p>
    <w:p w14:paraId="7F7B2A75" w14:textId="77777777" w:rsidR="003E4CA8" w:rsidRPr="00D404C7" w:rsidRDefault="003E4CA8" w:rsidP="003E4CA8">
      <w:pPr>
        <w:rPr>
          <w:sz w:val="22"/>
          <w:szCs w:val="22"/>
        </w:rPr>
      </w:pPr>
    </w:p>
    <w:p w14:paraId="3318D127" w14:textId="77777777" w:rsidR="003E4CA8" w:rsidRPr="00D404C7" w:rsidRDefault="003E4CA8" w:rsidP="003E4CA8">
      <w:pPr>
        <w:ind w:left="1410" w:hanging="705"/>
        <w:rPr>
          <w:sz w:val="22"/>
          <w:szCs w:val="22"/>
        </w:rPr>
      </w:pPr>
      <w:r w:rsidRPr="00D404C7">
        <w:rPr>
          <w:sz w:val="22"/>
          <w:szCs w:val="22"/>
        </w:rPr>
        <w:t>2)      En outre, nous nous engageons à mettre en œuvre les mesures d’atténuation des risques environnementaux, dans la notice d’impact environnemental fournie le cas échéant par le Maître d’Ouvrage</w:t>
      </w:r>
      <w:r w:rsidR="005A6DCD" w:rsidRPr="00D404C7">
        <w:rPr>
          <w:sz w:val="22"/>
          <w:szCs w:val="22"/>
        </w:rPr>
        <w:t>/Maître d’Ouvrage Délégué</w:t>
      </w:r>
      <w:r w:rsidRPr="00D404C7">
        <w:rPr>
          <w:sz w:val="22"/>
          <w:szCs w:val="22"/>
        </w:rPr>
        <w:t xml:space="preserve">. En tout état de cause, nous nous engageons à respecter et à faire respecter par les membres de notre groupement, l’ensemble de nos sous-traitants chaque fois que cela est possible, les directives recommandant l’utilisation des </w:t>
      </w:r>
      <w:proofErr w:type="gramStart"/>
      <w:r w:rsidRPr="00D404C7">
        <w:rPr>
          <w:sz w:val="22"/>
          <w:szCs w:val="22"/>
        </w:rPr>
        <w:t>appareils  ayant</w:t>
      </w:r>
      <w:proofErr w:type="gramEnd"/>
      <w:r w:rsidRPr="00D404C7">
        <w:rPr>
          <w:sz w:val="22"/>
          <w:szCs w:val="22"/>
        </w:rPr>
        <w:t xml:space="preserve"> un faible impact sur l’environnement.</w:t>
      </w:r>
    </w:p>
    <w:p w14:paraId="5A1C8861" w14:textId="77777777" w:rsidR="003E4CA8" w:rsidRPr="00D404C7" w:rsidRDefault="003E4CA8" w:rsidP="003E4CA8">
      <w:pPr>
        <w:ind w:left="1410" w:hanging="705"/>
        <w:rPr>
          <w:sz w:val="22"/>
          <w:szCs w:val="22"/>
        </w:rPr>
      </w:pPr>
    </w:p>
    <w:p w14:paraId="13A8C875" w14:textId="77777777" w:rsidR="003E4CA8" w:rsidRPr="00D404C7" w:rsidRDefault="003E4CA8" w:rsidP="003E4CA8">
      <w:pPr>
        <w:ind w:left="1410" w:hanging="705"/>
        <w:rPr>
          <w:sz w:val="22"/>
          <w:szCs w:val="22"/>
        </w:rPr>
      </w:pPr>
      <w:r w:rsidRPr="00D404C7">
        <w:rPr>
          <w:sz w:val="22"/>
          <w:szCs w:val="22"/>
        </w:rPr>
        <w:t>3)</w:t>
      </w:r>
      <w:r w:rsidRPr="00D404C7">
        <w:rPr>
          <w:sz w:val="22"/>
          <w:szCs w:val="22"/>
        </w:rPr>
        <w:tab/>
        <w:t>Nous-mêmes, les membres de notre groupement et nos sous-traitants autorisons, le Maître d’ouvrage</w:t>
      </w:r>
      <w:r w:rsidR="005A6DCD" w:rsidRPr="00D404C7">
        <w:rPr>
          <w:sz w:val="22"/>
          <w:szCs w:val="22"/>
        </w:rPr>
        <w:t>/Maître d’Ouvrage Délégué</w:t>
      </w:r>
      <w:r w:rsidRPr="00D404C7">
        <w:rPr>
          <w:sz w:val="22"/>
          <w:szCs w:val="22"/>
        </w:rPr>
        <w:t>, les Commissions des marchés à examiner les documents et pièces comptables relatifs à la passation et l’exécution du Marché et à les soumettre pour vérification par l’ARMP ou par tout autre corps de contrôle de l’Etat.</w:t>
      </w:r>
    </w:p>
    <w:p w14:paraId="4D1EF477" w14:textId="77777777" w:rsidR="003E4CA8" w:rsidRPr="00D404C7" w:rsidRDefault="003E4CA8" w:rsidP="003E4CA8">
      <w:pPr>
        <w:ind w:left="1410" w:hanging="705"/>
        <w:rPr>
          <w:sz w:val="22"/>
          <w:szCs w:val="22"/>
        </w:rPr>
      </w:pPr>
    </w:p>
    <w:p w14:paraId="37954968" w14:textId="77777777" w:rsidR="003E4CA8" w:rsidRPr="00D404C7" w:rsidRDefault="003E4CA8" w:rsidP="003E4CA8">
      <w:pPr>
        <w:ind w:left="1410" w:hanging="705"/>
        <w:rPr>
          <w:sz w:val="22"/>
          <w:szCs w:val="22"/>
        </w:rPr>
      </w:pPr>
      <w:r w:rsidRPr="00D404C7">
        <w:rPr>
          <w:sz w:val="22"/>
          <w:szCs w:val="22"/>
        </w:rPr>
        <w:t>4)         Faute pour nous, un des membres de notre groupement et de nos sous-traitants, de nous conformer aux règles régissant la présente charte, nous reconnaissons que</w:t>
      </w:r>
      <w:r w:rsidR="005A6DCD" w:rsidRPr="00D404C7">
        <w:rPr>
          <w:sz w:val="22"/>
          <w:szCs w:val="22"/>
        </w:rPr>
        <w:t xml:space="preserve"> nous</w:t>
      </w:r>
      <w:r w:rsidRPr="00D404C7">
        <w:rPr>
          <w:sz w:val="22"/>
          <w:szCs w:val="22"/>
        </w:rPr>
        <w:t xml:space="preserve"> nous exposons aux sanctions prévues par les lois et règlement en vigueur.</w:t>
      </w:r>
    </w:p>
    <w:p w14:paraId="752DDBE4" w14:textId="77777777" w:rsidR="003E4CA8" w:rsidRPr="00D404C7" w:rsidRDefault="003E4CA8" w:rsidP="003E4CA8">
      <w:pPr>
        <w:ind w:left="1410" w:hanging="705"/>
        <w:rPr>
          <w:sz w:val="22"/>
          <w:szCs w:val="22"/>
        </w:rPr>
      </w:pPr>
    </w:p>
    <w:p w14:paraId="7B59B41C" w14:textId="77777777" w:rsidR="003E4CA8" w:rsidRPr="00D404C7" w:rsidRDefault="003E4CA8" w:rsidP="003E4CA8">
      <w:pPr>
        <w:ind w:left="1410" w:hanging="705"/>
        <w:rPr>
          <w:sz w:val="22"/>
          <w:szCs w:val="22"/>
        </w:rPr>
      </w:pPr>
    </w:p>
    <w:p w14:paraId="3B5F80CC" w14:textId="77777777" w:rsidR="003E4CA8" w:rsidRPr="00D404C7" w:rsidRDefault="003E4CA8" w:rsidP="003E4CA8">
      <w:pPr>
        <w:ind w:left="1410" w:hanging="705"/>
        <w:rPr>
          <w:sz w:val="22"/>
          <w:szCs w:val="22"/>
        </w:rPr>
      </w:pPr>
    </w:p>
    <w:p w14:paraId="59DCD7DE" w14:textId="77777777" w:rsidR="003E4CA8" w:rsidRPr="00D404C7" w:rsidRDefault="003E4CA8" w:rsidP="003E4CA8">
      <w:pPr>
        <w:ind w:left="1410" w:hanging="705"/>
        <w:rPr>
          <w:sz w:val="22"/>
          <w:szCs w:val="22"/>
        </w:rPr>
      </w:pPr>
      <w:r w:rsidRPr="00D404C7">
        <w:rPr>
          <w:b/>
          <w:sz w:val="22"/>
          <w:szCs w:val="22"/>
        </w:rPr>
        <w:t xml:space="preserve"> Nom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08523D9D" w14:textId="77777777" w:rsidR="003E4CA8" w:rsidRPr="00D404C7" w:rsidRDefault="003E4CA8" w:rsidP="003E4CA8">
      <w:pPr>
        <w:ind w:left="1410" w:hanging="705"/>
        <w:rPr>
          <w:b/>
          <w:sz w:val="22"/>
          <w:szCs w:val="22"/>
        </w:rPr>
      </w:pPr>
      <w:r w:rsidRPr="00D404C7">
        <w:rPr>
          <w:b/>
          <w:sz w:val="22"/>
          <w:szCs w:val="22"/>
        </w:rPr>
        <w:t>Signature</w:t>
      </w:r>
      <w:r w:rsidRPr="00D404C7">
        <w:rPr>
          <w:sz w:val="22"/>
          <w:szCs w:val="22"/>
          <w:u w:val="single"/>
        </w:rPr>
        <w:t xml:space="preserve"> :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 xml:space="preserve">        </w:t>
      </w:r>
    </w:p>
    <w:p w14:paraId="56125AF8" w14:textId="77777777" w:rsidR="003E4CA8" w:rsidRPr="00D404C7" w:rsidRDefault="003E4CA8" w:rsidP="003E4CA8">
      <w:pPr>
        <w:ind w:left="1410" w:hanging="705"/>
        <w:rPr>
          <w:sz w:val="22"/>
          <w:szCs w:val="22"/>
        </w:rPr>
      </w:pPr>
    </w:p>
    <w:p w14:paraId="1938B902" w14:textId="64D14613" w:rsidR="003E4CA8" w:rsidRPr="00D404C7" w:rsidRDefault="003E4CA8" w:rsidP="003E4CA8">
      <w:pPr>
        <w:ind w:left="1410" w:hanging="705"/>
        <w:rPr>
          <w:sz w:val="22"/>
          <w:szCs w:val="22"/>
        </w:rPr>
      </w:pPr>
      <w:r w:rsidRPr="00D404C7">
        <w:rPr>
          <w:sz w:val="22"/>
          <w:szCs w:val="22"/>
        </w:rPr>
        <w:t>Dûment habilité à signer l</w:t>
      </w:r>
      <w:r w:rsidR="005A6DCD" w:rsidRPr="00D404C7">
        <w:rPr>
          <w:sz w:val="22"/>
          <w:szCs w:val="22"/>
        </w:rPr>
        <w:t>a cotation</w:t>
      </w:r>
      <w:r w:rsidRPr="00D404C7">
        <w:rPr>
          <w:sz w:val="22"/>
          <w:szCs w:val="22"/>
        </w:rPr>
        <w:t xml:space="preserve"> pour et au nom de :</w:t>
      </w:r>
      <w:r w:rsidRPr="00D404C7">
        <w:rPr>
          <w:sz w:val="22"/>
          <w:szCs w:val="22"/>
          <w:u w:val="single"/>
        </w:rPr>
        <w:t xml:space="preserve">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p>
    <w:p w14:paraId="301E3E32" w14:textId="77777777" w:rsidR="003E4CA8" w:rsidRPr="00D404C7" w:rsidRDefault="003E4CA8" w:rsidP="003E4CA8">
      <w:pPr>
        <w:widowControl w:val="0"/>
        <w:autoSpaceDE w:val="0"/>
        <w:spacing w:before="8"/>
        <w:ind w:left="0" w:firstLine="0"/>
      </w:pPr>
      <w:r w:rsidRPr="00D404C7">
        <w:rPr>
          <w:b/>
          <w:sz w:val="22"/>
          <w:szCs w:val="22"/>
        </w:rPr>
        <w:t>En date du</w:t>
      </w:r>
      <w:r w:rsidRPr="00D404C7">
        <w:rPr>
          <w:sz w:val="22"/>
          <w:szCs w:val="22"/>
        </w:rPr>
        <w:t> </w:t>
      </w:r>
      <w:r w:rsidRPr="00D404C7">
        <w:rPr>
          <w:sz w:val="22"/>
          <w:szCs w:val="22"/>
          <w:u w:val="single"/>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t xml:space="preserve">        </w:t>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u w:val="single"/>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sz w:val="22"/>
          <w:szCs w:val="22"/>
        </w:rPr>
        <w:tab/>
      </w:r>
      <w:r w:rsidRPr="00D404C7">
        <w:rPr>
          <w:b/>
          <w:sz w:val="22"/>
          <w:szCs w:val="22"/>
        </w:rPr>
        <w:t>jour de</w:t>
      </w:r>
      <w:r w:rsidRPr="00D404C7">
        <w:rPr>
          <w:sz w:val="22"/>
          <w:szCs w:val="22"/>
          <w:u w:val="single"/>
        </w:rPr>
        <w:tab/>
      </w:r>
    </w:p>
    <w:p w14:paraId="1344CE0C" w14:textId="77777777" w:rsidR="003E4CA8" w:rsidRPr="00D404C7" w:rsidRDefault="003E4CA8" w:rsidP="003E4CA8">
      <w:pPr>
        <w:widowControl w:val="0"/>
        <w:autoSpaceDE w:val="0"/>
        <w:spacing w:before="8"/>
        <w:ind w:left="0" w:firstLine="0"/>
      </w:pPr>
    </w:p>
    <w:p w14:paraId="51A15995" w14:textId="77777777" w:rsidR="00301DC3" w:rsidRPr="00D404C7" w:rsidRDefault="00301DC3">
      <w:pPr>
        <w:spacing w:after="200" w:line="276" w:lineRule="auto"/>
        <w:ind w:left="0" w:firstLine="0"/>
        <w:jc w:val="left"/>
      </w:pPr>
      <w:r w:rsidRPr="00D404C7">
        <w:br w:type="page"/>
      </w:r>
    </w:p>
    <w:p w14:paraId="06DAADF4"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lastRenderedPageBreak/>
        <w:t> </w:t>
      </w:r>
      <w:bookmarkStart w:id="242" w:name="_Toc137925275"/>
      <w:bookmarkStart w:id="243" w:name="_Toc156855500"/>
      <w:bookmarkStart w:id="244" w:name="_Toc159497282"/>
      <w:bookmarkStart w:id="245" w:name="_Toc159497471"/>
    </w:p>
    <w:p w14:paraId="2368F9ED"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4D66DF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22FADE96" w14:textId="77777777"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p>
    <w:p w14:paraId="359C9C98" w14:textId="01FED3CD" w:rsidR="00292F75" w:rsidRPr="00D404C7" w:rsidRDefault="00292F75" w:rsidP="00292F75">
      <w:pPr>
        <w:suppressAutoHyphens/>
        <w:autoSpaceDN w:val="0"/>
        <w:spacing w:before="240" w:after="240" w:line="360" w:lineRule="auto"/>
        <w:ind w:left="720" w:hanging="360"/>
        <w:jc w:val="center"/>
        <w:textAlignment w:val="baseline"/>
        <w:rPr>
          <w:b/>
          <w:caps/>
          <w:color w:val="000000"/>
          <w:w w:val="90"/>
          <w:sz w:val="36"/>
          <w:szCs w:val="24"/>
        </w:rPr>
      </w:pPr>
      <w:r w:rsidRPr="00D404C7">
        <w:rPr>
          <w:b/>
          <w:caps/>
          <w:color w:val="000000"/>
          <w:w w:val="90"/>
          <w:sz w:val="36"/>
          <w:szCs w:val="24"/>
        </w:rPr>
        <w:t xml:space="preserve">PIECE N°X : Visa de maturité ou </w:t>
      </w:r>
      <w:bookmarkStart w:id="246" w:name="_Toc390424948"/>
      <w:r w:rsidRPr="00D404C7">
        <w:rPr>
          <w:b/>
          <w:caps/>
          <w:color w:val="000000"/>
          <w:w w:val="90"/>
          <w:sz w:val="36"/>
          <w:szCs w:val="24"/>
        </w:rPr>
        <w:t>Justificatifs des études préalables</w:t>
      </w:r>
      <w:bookmarkEnd w:id="242"/>
      <w:bookmarkEnd w:id="243"/>
      <w:bookmarkEnd w:id="244"/>
      <w:bookmarkEnd w:id="245"/>
      <w:bookmarkEnd w:id="246"/>
    </w:p>
    <w:p w14:paraId="54303DB2" w14:textId="77777777" w:rsidR="00292F75" w:rsidRPr="00D404C7" w:rsidRDefault="00292F75" w:rsidP="00292F75">
      <w:pPr>
        <w:widowControl w:val="0"/>
        <w:suppressAutoHyphens/>
        <w:autoSpaceDE w:val="0"/>
        <w:autoSpaceDN w:val="0"/>
        <w:spacing w:before="60" w:after="60" w:line="360" w:lineRule="auto"/>
        <w:ind w:left="0" w:firstLine="0"/>
        <w:jc w:val="left"/>
        <w:textAlignment w:val="baseline"/>
        <w:rPr>
          <w:spacing w:val="38"/>
          <w:szCs w:val="24"/>
        </w:rPr>
      </w:pPr>
    </w:p>
    <w:p w14:paraId="59BBC4A2" w14:textId="77777777" w:rsidR="00292F75" w:rsidRPr="00D404C7" w:rsidRDefault="00292F75" w:rsidP="00292F75">
      <w:pPr>
        <w:pageBreakBefore/>
        <w:autoSpaceDN w:val="0"/>
        <w:spacing w:before="60" w:after="60" w:line="360" w:lineRule="auto"/>
        <w:ind w:left="0" w:firstLine="0"/>
        <w:jc w:val="left"/>
        <w:textAlignment w:val="baseline"/>
        <w:rPr>
          <w:spacing w:val="38"/>
          <w:szCs w:val="24"/>
        </w:rPr>
      </w:pPr>
    </w:p>
    <w:p w14:paraId="13735511" w14:textId="77777777" w:rsidR="00292F75" w:rsidRPr="00D404C7" w:rsidRDefault="00292F75" w:rsidP="00292F75">
      <w:pPr>
        <w:widowControl w:val="0"/>
        <w:suppressAutoHyphens/>
        <w:autoSpaceDE w:val="0"/>
        <w:autoSpaceDN w:val="0"/>
        <w:spacing w:before="60" w:after="60" w:line="360" w:lineRule="auto"/>
        <w:ind w:left="0" w:right="-20" w:firstLine="0"/>
        <w:jc w:val="center"/>
        <w:textAlignment w:val="baseline"/>
        <w:rPr>
          <w:szCs w:val="24"/>
        </w:rPr>
      </w:pPr>
      <w:r w:rsidRPr="00D404C7">
        <w:rPr>
          <w:b/>
          <w:bCs/>
          <w:position w:val="1"/>
          <w:szCs w:val="24"/>
        </w:rPr>
        <w:t>Note relative aux études préalables</w:t>
      </w:r>
    </w:p>
    <w:p w14:paraId="7BF8BC1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3A42DE4E" w14:textId="7CA95E98"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Conformément au Code des Marchés Publics le Maître d’Ouvrage ou le Maître d’Ouvrage Délégué, doit, avant d’engager la procédure de Passation des Marchés ou de saisir la Commission de Passation des Marchés compétente, veiller à ce que les projets de dossiers d’appel à candidatures se fassent à partir d’études préalables.</w:t>
      </w:r>
    </w:p>
    <w:p w14:paraId="48EA9942" w14:textId="06646E3D"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Ces études doivent être exigées lors de la Demande de Cotation (</w:t>
      </w:r>
      <w:r w:rsidR="00F811E5">
        <w:rPr>
          <w:szCs w:val="24"/>
        </w:rPr>
        <w:t>DEMANDE DE COTATION</w:t>
      </w:r>
      <w:r w:rsidRPr="00D404C7">
        <w:rPr>
          <w:szCs w:val="24"/>
        </w:rPr>
        <w:t>) par les Commissions des Marchés.</w:t>
      </w:r>
    </w:p>
    <w:p w14:paraId="6B0667DE"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r w:rsidRPr="00D404C7">
        <w:rPr>
          <w:szCs w:val="24"/>
        </w:rPr>
        <w:t>Le Maître d’Ouvrage ou le Maître d’Ouvrage Délégué est tenu de remplir le questionnaire en annexe1 accompagné des justificatifs desdites études.</w:t>
      </w:r>
    </w:p>
    <w:p w14:paraId="6FCBA941"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73291B52"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0B0A0A9C" w14:textId="77777777" w:rsidR="00292F75" w:rsidRPr="00D404C7" w:rsidRDefault="00292F75" w:rsidP="00292F75">
      <w:pPr>
        <w:widowControl w:val="0"/>
        <w:suppressAutoHyphens/>
        <w:autoSpaceDE w:val="0"/>
        <w:autoSpaceDN w:val="0"/>
        <w:spacing w:before="60" w:after="60" w:line="360" w:lineRule="auto"/>
        <w:ind w:left="0" w:right="-20" w:firstLine="0"/>
        <w:textAlignment w:val="baseline"/>
        <w:rPr>
          <w:szCs w:val="24"/>
        </w:rPr>
      </w:pPr>
    </w:p>
    <w:p w14:paraId="1B45B2DA" w14:textId="77777777" w:rsidR="00292F75" w:rsidRPr="00D404C7" w:rsidRDefault="00292F75" w:rsidP="00292F75">
      <w:pPr>
        <w:ind w:left="0" w:firstLine="0"/>
        <w:jc w:val="left"/>
        <w:rPr>
          <w:szCs w:val="24"/>
        </w:rPr>
      </w:pPr>
      <w:r w:rsidRPr="00D404C7">
        <w:rPr>
          <w:szCs w:val="24"/>
        </w:rPr>
        <w:br w:type="page"/>
      </w:r>
    </w:p>
    <w:tbl>
      <w:tblPr>
        <w:tblStyle w:val="TableNormal"/>
        <w:tblpPr w:leftFromText="141" w:rightFromText="141" w:vertAnchor="text" w:horzAnchor="margin" w:tblpXSpec="center" w:tblpY="-462"/>
        <w:tblW w:w="0" w:type="auto"/>
        <w:tblLayout w:type="fixed"/>
        <w:tblLook w:val="01E0" w:firstRow="1" w:lastRow="1" w:firstColumn="1" w:lastColumn="1" w:noHBand="0" w:noVBand="0"/>
      </w:tblPr>
      <w:tblGrid>
        <w:gridCol w:w="4322"/>
        <w:gridCol w:w="4438"/>
      </w:tblGrid>
      <w:tr w:rsidR="009113E7" w14:paraId="34AF0692" w14:textId="77777777" w:rsidTr="009113E7">
        <w:trPr>
          <w:trHeight w:val="560"/>
        </w:trPr>
        <w:tc>
          <w:tcPr>
            <w:tcW w:w="4322" w:type="dxa"/>
          </w:tcPr>
          <w:p w14:paraId="1D5411D4" w14:textId="77777777" w:rsidR="009113E7" w:rsidRDefault="009113E7" w:rsidP="009113E7">
            <w:pPr>
              <w:pStyle w:val="TableParagraph"/>
              <w:spacing w:line="154" w:lineRule="exact"/>
              <w:ind w:left="35" w:right="1922"/>
              <w:jc w:val="center"/>
              <w:rPr>
                <w:rFonts w:ascii="Times New Roman"/>
                <w:b/>
                <w:sz w:val="14"/>
              </w:rPr>
            </w:pPr>
            <w:r>
              <w:rPr>
                <w:rFonts w:ascii="Times New Roman"/>
                <w:b/>
                <w:sz w:val="14"/>
              </w:rPr>
              <w:lastRenderedPageBreak/>
              <w:t>REPUBLIQUE</w:t>
            </w:r>
            <w:r>
              <w:rPr>
                <w:rFonts w:ascii="Times New Roman"/>
                <w:b/>
                <w:spacing w:val="-5"/>
                <w:sz w:val="14"/>
              </w:rPr>
              <w:t xml:space="preserve"> </w:t>
            </w:r>
            <w:r>
              <w:rPr>
                <w:rFonts w:ascii="Times New Roman"/>
                <w:b/>
                <w:sz w:val="14"/>
              </w:rPr>
              <w:t>DU</w:t>
            </w:r>
            <w:r>
              <w:rPr>
                <w:rFonts w:ascii="Times New Roman"/>
                <w:b/>
                <w:spacing w:val="-4"/>
                <w:sz w:val="14"/>
              </w:rPr>
              <w:t xml:space="preserve"> </w:t>
            </w:r>
            <w:r>
              <w:rPr>
                <w:rFonts w:ascii="Times New Roman"/>
                <w:b/>
                <w:spacing w:val="-2"/>
                <w:sz w:val="14"/>
              </w:rPr>
              <w:t>CAMEROUN</w:t>
            </w:r>
          </w:p>
          <w:p w14:paraId="3D3CBF31" w14:textId="77777777" w:rsidR="009113E7" w:rsidRDefault="009113E7" w:rsidP="009113E7">
            <w:pPr>
              <w:pStyle w:val="TableParagraph"/>
              <w:ind w:right="1922"/>
              <w:jc w:val="center"/>
              <w:rPr>
                <w:rFonts w:ascii="Times New Roman"/>
                <w:b/>
                <w:sz w:val="14"/>
              </w:rPr>
            </w:pPr>
            <w:r>
              <w:rPr>
                <w:rFonts w:ascii="Times New Roman"/>
                <w:b/>
                <w:sz w:val="14"/>
              </w:rPr>
              <w:t>Paix</w:t>
            </w:r>
            <w:r>
              <w:rPr>
                <w:rFonts w:ascii="Times New Roman"/>
                <w:b/>
                <w:spacing w:val="66"/>
                <w:sz w:val="14"/>
              </w:rPr>
              <w:t xml:space="preserve"> </w:t>
            </w:r>
            <w:proofErr w:type="gramStart"/>
            <w:r>
              <w:rPr>
                <w:rFonts w:ascii="Times New Roman"/>
                <w:b/>
                <w:sz w:val="14"/>
              </w:rPr>
              <w:t>-</w:t>
            </w:r>
            <w:r>
              <w:rPr>
                <w:rFonts w:ascii="Times New Roman"/>
                <w:b/>
                <w:spacing w:val="35"/>
                <w:sz w:val="14"/>
              </w:rPr>
              <w:t xml:space="preserve">  </w:t>
            </w:r>
            <w:r>
              <w:rPr>
                <w:rFonts w:ascii="Times New Roman"/>
                <w:b/>
                <w:sz w:val="14"/>
              </w:rPr>
              <w:t>Travail</w:t>
            </w:r>
            <w:proofErr w:type="gramEnd"/>
            <w:r>
              <w:rPr>
                <w:rFonts w:ascii="Times New Roman"/>
                <w:b/>
                <w:spacing w:val="35"/>
                <w:sz w:val="14"/>
              </w:rPr>
              <w:t xml:space="preserve">  </w:t>
            </w:r>
            <w:r>
              <w:rPr>
                <w:rFonts w:ascii="Times New Roman"/>
                <w:b/>
                <w:sz w:val="14"/>
              </w:rPr>
              <w:t>-</w:t>
            </w:r>
            <w:r>
              <w:rPr>
                <w:rFonts w:ascii="Times New Roman"/>
                <w:b/>
                <w:spacing w:val="33"/>
                <w:sz w:val="14"/>
              </w:rPr>
              <w:t xml:space="preserve"> </w:t>
            </w:r>
            <w:r>
              <w:rPr>
                <w:rFonts w:ascii="Times New Roman"/>
                <w:b/>
                <w:spacing w:val="-2"/>
                <w:sz w:val="14"/>
              </w:rPr>
              <w:t>Patrie</w:t>
            </w:r>
          </w:p>
          <w:p w14:paraId="5E7F9816" w14:textId="77777777" w:rsidR="009113E7" w:rsidRDefault="009113E7" w:rsidP="009113E7">
            <w:pPr>
              <w:pStyle w:val="TableParagraph"/>
              <w:ind w:left="633" w:right="2556" w:hanging="2"/>
              <w:jc w:val="center"/>
              <w:rPr>
                <w:rFonts w:ascii="Times New Roman"/>
                <w:b/>
                <w:sz w:val="14"/>
              </w:rPr>
            </w:pPr>
            <w:r>
              <w:rPr>
                <w:noProof/>
                <w:lang w:eastAsia="fr-FR"/>
              </w:rPr>
              <mc:AlternateContent>
                <mc:Choice Requires="wpg">
                  <w:drawing>
                    <wp:anchor distT="0" distB="0" distL="0" distR="0" simplePos="0" relativeHeight="251697152" behindDoc="1" locked="0" layoutInCell="1" allowOverlap="1" wp14:anchorId="27390E60" wp14:editId="52E93A70">
                      <wp:simplePos x="0" y="0"/>
                      <wp:positionH relativeFrom="column">
                        <wp:posOffset>1884680</wp:posOffset>
                      </wp:positionH>
                      <wp:positionV relativeFrom="paragraph">
                        <wp:posOffset>-202565</wp:posOffset>
                      </wp:positionV>
                      <wp:extent cx="928370" cy="1599565"/>
                      <wp:effectExtent l="0" t="0" r="0" b="0"/>
                      <wp:wrapNone/>
                      <wp:docPr id="327214176" name="Groupe 327214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70" cy="1599565"/>
                                <a:chOff x="0" y="0"/>
                                <a:chExt cx="928369" cy="1599565"/>
                              </a:xfrm>
                            </wpg:grpSpPr>
                            <pic:pic xmlns:pic="http://schemas.openxmlformats.org/drawingml/2006/picture">
                              <pic:nvPicPr>
                                <pic:cNvPr id="1827101692" name="Image 2"/>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1F8381" id="Groupe 327214176" o:spid="_x0000_s1026" style="position:absolute;margin-left:148.4pt;margin-top:-15.95pt;width:73.1pt;height:125.95pt;z-index:-25161932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">
                        <v:imagedata r:id="rId21" o:title=""/>
                      </v:shape>
                    </v:group>
                  </w:pict>
                </mc:Fallback>
              </mc:AlternateContent>
            </w:r>
            <w:r>
              <w:rPr>
                <w:rFonts w:ascii="Times New Roman"/>
                <w:b/>
                <w:spacing w:val="-2"/>
                <w:sz w:val="14"/>
              </w:rPr>
              <w:t>**********</w:t>
            </w:r>
            <w:r>
              <w:rPr>
                <w:rFonts w:ascii="Times New Roman"/>
                <w:b/>
                <w:spacing w:val="40"/>
                <w:sz w:val="14"/>
              </w:rPr>
              <w:t xml:space="preserve"> </w:t>
            </w:r>
            <w:r>
              <w:rPr>
                <w:rFonts w:ascii="Times New Roman"/>
                <w:b/>
                <w:sz w:val="14"/>
              </w:rPr>
              <w:t>REGION</w:t>
            </w:r>
            <w:r>
              <w:rPr>
                <w:rFonts w:ascii="Times New Roman"/>
                <w:b/>
                <w:spacing w:val="-9"/>
                <w:sz w:val="14"/>
              </w:rPr>
              <w:t xml:space="preserve"> </w:t>
            </w:r>
            <w:r>
              <w:rPr>
                <w:rFonts w:ascii="Times New Roman"/>
                <w:b/>
                <w:sz w:val="14"/>
              </w:rPr>
              <w:t>DU</w:t>
            </w:r>
            <w:r>
              <w:rPr>
                <w:rFonts w:ascii="Times New Roman"/>
                <w:b/>
                <w:spacing w:val="-9"/>
                <w:sz w:val="14"/>
              </w:rPr>
              <w:t xml:space="preserve"> </w:t>
            </w:r>
            <w:r>
              <w:rPr>
                <w:rFonts w:ascii="Times New Roman"/>
                <w:b/>
                <w:sz w:val="14"/>
              </w:rPr>
              <w:t>SUD</w:t>
            </w:r>
          </w:p>
          <w:p w14:paraId="5FFA634D" w14:textId="77777777" w:rsidR="009113E7" w:rsidRDefault="009113E7" w:rsidP="009113E7">
            <w:pPr>
              <w:pStyle w:val="TableParagraph"/>
              <w:ind w:left="50" w:right="1784" w:firstLine="791"/>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DEPARTEMENT</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DJA</w:t>
            </w:r>
            <w:r>
              <w:rPr>
                <w:rFonts w:ascii="Times New Roman"/>
                <w:b/>
                <w:spacing w:val="-9"/>
                <w:sz w:val="14"/>
              </w:rPr>
              <w:t xml:space="preserve"> </w:t>
            </w:r>
            <w:r>
              <w:rPr>
                <w:rFonts w:ascii="Times New Roman"/>
                <w:b/>
                <w:sz w:val="14"/>
              </w:rPr>
              <w:t>ET</w:t>
            </w:r>
            <w:r>
              <w:rPr>
                <w:rFonts w:ascii="Times New Roman"/>
                <w:b/>
                <w:spacing w:val="-8"/>
                <w:sz w:val="14"/>
              </w:rPr>
              <w:t xml:space="preserve"> </w:t>
            </w:r>
            <w:r>
              <w:rPr>
                <w:rFonts w:ascii="Times New Roman"/>
                <w:b/>
                <w:sz w:val="14"/>
              </w:rPr>
              <w:t>LOBO</w:t>
            </w:r>
          </w:p>
          <w:p w14:paraId="23C05C9D" w14:textId="77777777" w:rsidR="009113E7" w:rsidRDefault="009113E7" w:rsidP="009113E7">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COMMUNE</w:t>
            </w:r>
            <w:r>
              <w:rPr>
                <w:rFonts w:ascii="Times New Roman"/>
                <w:b/>
                <w:spacing w:val="-9"/>
                <w:sz w:val="14"/>
              </w:rPr>
              <w:t xml:space="preserve"> </w:t>
            </w:r>
            <w:r>
              <w:rPr>
                <w:rFonts w:ascii="Times New Roman"/>
                <w:b/>
                <w:sz w:val="14"/>
              </w:rPr>
              <w:t>DE</w:t>
            </w:r>
            <w:r>
              <w:rPr>
                <w:rFonts w:ascii="Times New Roman"/>
                <w:b/>
                <w:spacing w:val="-9"/>
                <w:sz w:val="14"/>
              </w:rPr>
              <w:t xml:space="preserve"> </w:t>
            </w:r>
            <w:r>
              <w:rPr>
                <w:rFonts w:ascii="Times New Roman"/>
                <w:b/>
                <w:sz w:val="14"/>
              </w:rPr>
              <w:t>ZOETELE</w:t>
            </w:r>
          </w:p>
          <w:p w14:paraId="25ADAC22" w14:textId="77777777" w:rsidR="009113E7" w:rsidRDefault="009113E7" w:rsidP="009113E7">
            <w:pPr>
              <w:pStyle w:val="TableParagraph"/>
              <w:ind w:left="323" w:right="1784" w:firstLine="484"/>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SECRETARIAT</w:t>
            </w:r>
            <w:r>
              <w:rPr>
                <w:rFonts w:ascii="Times New Roman"/>
                <w:b/>
                <w:spacing w:val="-5"/>
                <w:sz w:val="14"/>
              </w:rPr>
              <w:t xml:space="preserve"> </w:t>
            </w:r>
            <w:r>
              <w:rPr>
                <w:rFonts w:ascii="Times New Roman"/>
                <w:b/>
                <w:spacing w:val="-2"/>
                <w:sz w:val="14"/>
              </w:rPr>
              <w:t>GENERAL</w:t>
            </w:r>
          </w:p>
          <w:p w14:paraId="12B15791" w14:textId="77777777" w:rsidR="009113E7" w:rsidRDefault="009113E7" w:rsidP="009113E7">
            <w:pPr>
              <w:pStyle w:val="TableParagraph"/>
              <w:ind w:left="263" w:right="2185" w:hanging="3"/>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z w:val="14"/>
              </w:rPr>
              <w:t>COMMISSION</w:t>
            </w:r>
            <w:r>
              <w:rPr>
                <w:rFonts w:ascii="Times New Roman"/>
                <w:b/>
                <w:spacing w:val="-9"/>
                <w:sz w:val="14"/>
              </w:rPr>
              <w:t xml:space="preserve"> </w:t>
            </w:r>
            <w:r>
              <w:rPr>
                <w:rFonts w:ascii="Times New Roman"/>
                <w:b/>
                <w:sz w:val="14"/>
              </w:rPr>
              <w:t>INTERNE</w:t>
            </w:r>
            <w:r>
              <w:rPr>
                <w:rFonts w:ascii="Times New Roman"/>
                <w:b/>
                <w:spacing w:val="-9"/>
                <w:sz w:val="14"/>
              </w:rPr>
              <w:t xml:space="preserve"> </w:t>
            </w:r>
            <w:r>
              <w:rPr>
                <w:rFonts w:ascii="Times New Roman"/>
                <w:b/>
                <w:sz w:val="14"/>
              </w:rPr>
              <w:t>DE</w:t>
            </w:r>
            <w:r>
              <w:rPr>
                <w:rFonts w:ascii="Times New Roman"/>
                <w:b/>
                <w:spacing w:val="40"/>
                <w:sz w:val="14"/>
              </w:rPr>
              <w:t xml:space="preserve"> </w:t>
            </w:r>
            <w:r>
              <w:rPr>
                <w:rFonts w:ascii="Times New Roman"/>
                <w:b/>
                <w:sz w:val="14"/>
              </w:rPr>
              <w:t>PASSATION</w:t>
            </w:r>
            <w:r>
              <w:rPr>
                <w:rFonts w:ascii="Times New Roman"/>
                <w:b/>
                <w:spacing w:val="-6"/>
                <w:sz w:val="14"/>
              </w:rPr>
              <w:t xml:space="preserve"> </w:t>
            </w:r>
            <w:r>
              <w:rPr>
                <w:rFonts w:ascii="Times New Roman"/>
                <w:b/>
                <w:sz w:val="14"/>
              </w:rPr>
              <w:t>DES</w:t>
            </w:r>
            <w:r>
              <w:rPr>
                <w:rFonts w:ascii="Times New Roman"/>
                <w:b/>
                <w:spacing w:val="-5"/>
                <w:sz w:val="14"/>
              </w:rPr>
              <w:t xml:space="preserve"> </w:t>
            </w:r>
            <w:r>
              <w:rPr>
                <w:rFonts w:ascii="Times New Roman"/>
                <w:b/>
                <w:spacing w:val="-2"/>
                <w:sz w:val="14"/>
              </w:rPr>
              <w:t>MARCHES</w:t>
            </w:r>
          </w:p>
          <w:p w14:paraId="38790688" w14:textId="77777777" w:rsidR="009113E7" w:rsidRDefault="009113E7" w:rsidP="009113E7">
            <w:pPr>
              <w:pStyle w:val="TableParagraph"/>
              <w:spacing w:line="160" w:lineRule="exact"/>
              <w:ind w:right="1922"/>
              <w:jc w:val="center"/>
              <w:rPr>
                <w:rFonts w:ascii="Times New Roman"/>
                <w:b/>
                <w:sz w:val="14"/>
              </w:rPr>
            </w:pPr>
            <w:r>
              <w:rPr>
                <w:rFonts w:ascii="Times New Roman"/>
                <w:b/>
                <w:spacing w:val="-2"/>
                <w:sz w:val="14"/>
              </w:rPr>
              <w:t>*************</w:t>
            </w:r>
          </w:p>
          <w:p w14:paraId="15FC535E" w14:textId="77777777" w:rsidR="009113E7" w:rsidRDefault="009113E7" w:rsidP="009113E7">
            <w:pPr>
              <w:pStyle w:val="TableParagraph"/>
              <w:ind w:left="71"/>
              <w:rPr>
                <w:rFonts w:ascii="Times New Roman"/>
                <w:b/>
                <w:sz w:val="14"/>
              </w:rPr>
            </w:pPr>
            <w:r>
              <w:rPr>
                <w:rFonts w:ascii="Times New Roman"/>
                <w:b/>
                <w:sz w:val="14"/>
              </w:rPr>
              <w:t>CELLULE</w:t>
            </w:r>
            <w:r>
              <w:rPr>
                <w:rFonts w:ascii="Times New Roman"/>
                <w:b/>
                <w:spacing w:val="28"/>
                <w:sz w:val="14"/>
              </w:rPr>
              <w:t xml:space="preserve"> </w:t>
            </w:r>
            <w:r>
              <w:rPr>
                <w:rFonts w:ascii="Times New Roman"/>
                <w:b/>
                <w:sz w:val="14"/>
              </w:rPr>
              <w:t>DES</w:t>
            </w:r>
            <w:r>
              <w:rPr>
                <w:rFonts w:ascii="Times New Roman"/>
                <w:b/>
                <w:spacing w:val="-6"/>
                <w:sz w:val="14"/>
              </w:rPr>
              <w:t xml:space="preserve"> </w:t>
            </w:r>
            <w:r>
              <w:rPr>
                <w:rFonts w:ascii="Times New Roman"/>
                <w:b/>
                <w:sz w:val="14"/>
              </w:rPr>
              <w:t>MARCHES</w:t>
            </w:r>
            <w:r>
              <w:rPr>
                <w:rFonts w:ascii="Times New Roman"/>
                <w:b/>
                <w:spacing w:val="-4"/>
                <w:sz w:val="14"/>
              </w:rPr>
              <w:t xml:space="preserve"> </w:t>
            </w:r>
            <w:r>
              <w:rPr>
                <w:rFonts w:ascii="Times New Roman"/>
                <w:b/>
                <w:spacing w:val="-2"/>
                <w:sz w:val="14"/>
              </w:rPr>
              <w:t>PUBLICS</w:t>
            </w:r>
          </w:p>
          <w:p w14:paraId="0C170D53" w14:textId="77777777" w:rsidR="009113E7" w:rsidRDefault="009113E7" w:rsidP="009113E7">
            <w:pPr>
              <w:pStyle w:val="TableParagraph"/>
              <w:ind w:left="594"/>
              <w:rPr>
                <w:rFonts w:ascii="Times New Roman"/>
                <w:b/>
                <w:sz w:val="14"/>
              </w:rPr>
            </w:pPr>
            <w:r>
              <w:rPr>
                <w:rFonts w:ascii="Times New Roman"/>
                <w:b/>
                <w:spacing w:val="-2"/>
                <w:sz w:val="14"/>
              </w:rPr>
              <w:t>*************</w:t>
            </w:r>
          </w:p>
          <w:p w14:paraId="6B66EA43" w14:textId="77777777" w:rsidR="009113E7" w:rsidRDefault="009113E7" w:rsidP="009113E7">
            <w:pPr>
              <w:pStyle w:val="TableParagraph"/>
              <w:spacing w:line="141" w:lineRule="exact"/>
              <w:ind w:left="455"/>
              <w:rPr>
                <w:rFonts w:ascii="Times New Roman" w:hAnsi="Times New Roman"/>
                <w:b/>
                <w:sz w:val="14"/>
              </w:rPr>
            </w:pPr>
            <w:r>
              <w:rPr>
                <w:rFonts w:ascii="Times New Roman" w:hAnsi="Times New Roman"/>
                <w:b/>
                <w:sz w:val="14"/>
              </w:rPr>
              <w:t>B.P</w:t>
            </w:r>
            <w:r>
              <w:rPr>
                <w:rFonts w:ascii="Times New Roman" w:hAnsi="Times New Roman"/>
                <w:b/>
                <w:spacing w:val="-1"/>
                <w:sz w:val="14"/>
              </w:rPr>
              <w:t xml:space="preserve"> </w:t>
            </w:r>
            <w:r>
              <w:rPr>
                <w:rFonts w:ascii="Times New Roman" w:hAnsi="Times New Roman"/>
                <w:b/>
                <w:sz w:val="14"/>
              </w:rPr>
              <w:t>:02</w:t>
            </w:r>
            <w:r>
              <w:rPr>
                <w:rFonts w:ascii="Times New Roman" w:hAnsi="Times New Roman"/>
                <w:b/>
                <w:spacing w:val="-3"/>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ZOETELE</w:t>
            </w:r>
          </w:p>
        </w:tc>
        <w:tc>
          <w:tcPr>
            <w:tcW w:w="4438" w:type="dxa"/>
          </w:tcPr>
          <w:p w14:paraId="6636069F" w14:textId="77777777" w:rsidR="009113E7" w:rsidRDefault="009113E7" w:rsidP="009113E7">
            <w:pPr>
              <w:pStyle w:val="TableParagraph"/>
              <w:spacing w:line="154" w:lineRule="exact"/>
              <w:ind w:left="1792"/>
              <w:jc w:val="center"/>
              <w:rPr>
                <w:rFonts w:ascii="Times New Roman"/>
                <w:b/>
                <w:sz w:val="14"/>
              </w:rPr>
            </w:pPr>
            <w:r>
              <w:rPr>
                <w:rFonts w:ascii="Times New Roman"/>
                <w:b/>
                <w:sz w:val="14"/>
              </w:rPr>
              <w:t>REPUBLIC</w:t>
            </w:r>
            <w:r>
              <w:rPr>
                <w:rFonts w:ascii="Times New Roman"/>
                <w:b/>
                <w:spacing w:val="-4"/>
                <w:sz w:val="14"/>
              </w:rPr>
              <w:t xml:space="preserve"> </w:t>
            </w:r>
            <w:r>
              <w:rPr>
                <w:rFonts w:ascii="Times New Roman"/>
                <w:b/>
                <w:sz w:val="14"/>
              </w:rPr>
              <w:t>OF</w:t>
            </w:r>
            <w:r>
              <w:rPr>
                <w:rFonts w:ascii="Times New Roman"/>
                <w:b/>
                <w:spacing w:val="-3"/>
                <w:sz w:val="14"/>
              </w:rPr>
              <w:t xml:space="preserve"> </w:t>
            </w:r>
            <w:r>
              <w:rPr>
                <w:rFonts w:ascii="Times New Roman"/>
                <w:b/>
                <w:spacing w:val="-2"/>
                <w:sz w:val="14"/>
              </w:rPr>
              <w:t>CAMEROON</w:t>
            </w:r>
          </w:p>
          <w:p w14:paraId="41A8EC63" w14:textId="77777777" w:rsidR="009113E7" w:rsidRDefault="009113E7" w:rsidP="009113E7">
            <w:pPr>
              <w:pStyle w:val="TableParagraph"/>
              <w:ind w:left="1792" w:right="4"/>
              <w:jc w:val="center"/>
              <w:rPr>
                <w:rFonts w:ascii="Times New Roman" w:hAnsi="Times New Roman"/>
                <w:b/>
                <w:sz w:val="14"/>
              </w:rPr>
            </w:pPr>
            <w:r>
              <w:rPr>
                <w:rFonts w:ascii="Times New Roman" w:hAnsi="Times New Roman"/>
                <w:b/>
                <w:sz w:val="14"/>
              </w:rPr>
              <w:t>Peace</w:t>
            </w:r>
            <w:r>
              <w:rPr>
                <w:rFonts w:ascii="Times New Roman" w:hAnsi="Times New Roman"/>
                <w:b/>
                <w:spacing w:val="-1"/>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z w:val="14"/>
              </w:rPr>
              <w:t>Work</w:t>
            </w:r>
            <w:r>
              <w:rPr>
                <w:rFonts w:ascii="Times New Roman" w:hAnsi="Times New Roman"/>
                <w:b/>
                <w:spacing w:val="-4"/>
                <w:sz w:val="14"/>
              </w:rPr>
              <w:t xml:space="preserve"> </w:t>
            </w:r>
            <w:r>
              <w:rPr>
                <w:rFonts w:ascii="Times New Roman" w:hAnsi="Times New Roman"/>
                <w:b/>
                <w:sz w:val="14"/>
              </w:rPr>
              <w:t>–</w:t>
            </w:r>
            <w:r>
              <w:rPr>
                <w:rFonts w:ascii="Times New Roman" w:hAnsi="Times New Roman"/>
                <w:b/>
                <w:spacing w:val="-1"/>
                <w:sz w:val="14"/>
              </w:rPr>
              <w:t xml:space="preserve"> </w:t>
            </w:r>
            <w:r>
              <w:rPr>
                <w:rFonts w:ascii="Times New Roman" w:hAnsi="Times New Roman"/>
                <w:b/>
                <w:spacing w:val="-2"/>
                <w:sz w:val="14"/>
              </w:rPr>
              <w:t>Fatherland</w:t>
            </w:r>
          </w:p>
          <w:p w14:paraId="088157A7" w14:textId="77777777" w:rsidR="009113E7" w:rsidRDefault="009113E7" w:rsidP="009113E7">
            <w:pPr>
              <w:pStyle w:val="TableParagraph"/>
              <w:ind w:left="2563" w:right="770" w:hanging="2"/>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SOUTH</w:t>
            </w:r>
            <w:r>
              <w:rPr>
                <w:rFonts w:ascii="Times New Roman"/>
                <w:b/>
                <w:spacing w:val="-7"/>
                <w:sz w:val="14"/>
              </w:rPr>
              <w:t xml:space="preserve"> </w:t>
            </w:r>
            <w:r>
              <w:rPr>
                <w:rFonts w:ascii="Times New Roman"/>
                <w:b/>
                <w:spacing w:val="-2"/>
                <w:sz w:val="14"/>
              </w:rPr>
              <w:t>REGION</w:t>
            </w:r>
          </w:p>
          <w:p w14:paraId="650C524B" w14:textId="77777777" w:rsidR="009113E7" w:rsidRDefault="009113E7" w:rsidP="009113E7">
            <w:pPr>
              <w:pStyle w:val="TableParagraph"/>
              <w:ind w:left="1792" w:right="4"/>
              <w:jc w:val="center"/>
              <w:rPr>
                <w:rFonts w:ascii="Times New Roman"/>
                <w:b/>
                <w:sz w:val="14"/>
              </w:rPr>
            </w:pPr>
            <w:r>
              <w:rPr>
                <w:rFonts w:ascii="Times New Roman"/>
                <w:b/>
                <w:spacing w:val="-2"/>
                <w:sz w:val="14"/>
              </w:rPr>
              <w:t>**********</w:t>
            </w:r>
          </w:p>
          <w:p w14:paraId="24BE0308" w14:textId="77777777" w:rsidR="009113E7" w:rsidRDefault="009113E7" w:rsidP="009113E7">
            <w:pPr>
              <w:pStyle w:val="TableParagraph"/>
              <w:ind w:left="1792" w:right="2"/>
              <w:jc w:val="center"/>
              <w:rPr>
                <w:rFonts w:ascii="Times New Roman"/>
                <w:b/>
                <w:sz w:val="14"/>
              </w:rPr>
            </w:pPr>
            <w:r>
              <w:rPr>
                <w:rFonts w:ascii="Times New Roman"/>
                <w:b/>
                <w:sz w:val="14"/>
              </w:rPr>
              <w:t>DJA</w:t>
            </w:r>
            <w:r>
              <w:rPr>
                <w:rFonts w:ascii="Times New Roman"/>
                <w:b/>
                <w:spacing w:val="-3"/>
                <w:sz w:val="14"/>
              </w:rPr>
              <w:t xml:space="preserve"> </w:t>
            </w:r>
            <w:r>
              <w:rPr>
                <w:rFonts w:ascii="Times New Roman"/>
                <w:b/>
                <w:sz w:val="14"/>
              </w:rPr>
              <w:t>AND</w:t>
            </w:r>
            <w:r>
              <w:rPr>
                <w:rFonts w:ascii="Times New Roman"/>
                <w:b/>
                <w:spacing w:val="-2"/>
                <w:sz w:val="14"/>
              </w:rPr>
              <w:t xml:space="preserve"> </w:t>
            </w:r>
            <w:r>
              <w:rPr>
                <w:rFonts w:ascii="Times New Roman"/>
                <w:b/>
                <w:sz w:val="14"/>
              </w:rPr>
              <w:t>LOBO</w:t>
            </w:r>
            <w:r>
              <w:rPr>
                <w:rFonts w:ascii="Times New Roman"/>
                <w:b/>
                <w:spacing w:val="-3"/>
                <w:sz w:val="14"/>
              </w:rPr>
              <w:t xml:space="preserve"> </w:t>
            </w:r>
            <w:r>
              <w:rPr>
                <w:rFonts w:ascii="Times New Roman"/>
                <w:b/>
                <w:spacing w:val="-2"/>
                <w:sz w:val="14"/>
              </w:rPr>
              <w:t>DIVISION</w:t>
            </w:r>
          </w:p>
          <w:p w14:paraId="28870015" w14:textId="77777777" w:rsidR="009113E7" w:rsidRDefault="009113E7" w:rsidP="009113E7">
            <w:pPr>
              <w:pStyle w:val="TableParagraph"/>
              <w:spacing w:line="242" w:lineRule="auto"/>
              <w:ind w:left="2426" w:right="635" w:firstLine="4"/>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ZOETELE</w:t>
            </w:r>
            <w:r>
              <w:rPr>
                <w:rFonts w:ascii="Times New Roman"/>
                <w:b/>
                <w:spacing w:val="-7"/>
                <w:sz w:val="14"/>
              </w:rPr>
              <w:t xml:space="preserve"> </w:t>
            </w:r>
            <w:r>
              <w:rPr>
                <w:rFonts w:ascii="Times New Roman"/>
                <w:b/>
                <w:spacing w:val="-2"/>
                <w:sz w:val="14"/>
              </w:rPr>
              <w:t>COUNCIL</w:t>
            </w:r>
          </w:p>
          <w:p w14:paraId="5E1AE59E" w14:textId="77777777" w:rsidR="009113E7" w:rsidRDefault="009113E7" w:rsidP="009113E7">
            <w:pPr>
              <w:pStyle w:val="TableParagraph"/>
              <w:ind w:left="2313" w:right="522" w:firstLine="1"/>
              <w:jc w:val="center"/>
              <w:rPr>
                <w:rFonts w:ascii="Times New Roman"/>
                <w:b/>
                <w:sz w:val="14"/>
              </w:rPr>
            </w:pPr>
            <w:r>
              <w:rPr>
                <w:rFonts w:ascii="Times New Roman"/>
                <w:b/>
                <w:spacing w:val="-2"/>
                <w:sz w:val="14"/>
              </w:rPr>
              <w:t>*************</w:t>
            </w:r>
            <w:r>
              <w:rPr>
                <w:rFonts w:ascii="Times New Roman"/>
                <w:b/>
                <w:spacing w:val="40"/>
                <w:sz w:val="14"/>
              </w:rPr>
              <w:t xml:space="preserve"> </w:t>
            </w:r>
            <w:r>
              <w:rPr>
                <w:rFonts w:ascii="Times New Roman"/>
                <w:b/>
                <w:spacing w:val="-2"/>
                <w:sz w:val="14"/>
              </w:rPr>
              <w:t>GENERAL</w:t>
            </w:r>
            <w:r>
              <w:rPr>
                <w:rFonts w:ascii="Times New Roman"/>
                <w:b/>
                <w:spacing w:val="-7"/>
                <w:sz w:val="14"/>
              </w:rPr>
              <w:t xml:space="preserve"> </w:t>
            </w:r>
            <w:r>
              <w:rPr>
                <w:rFonts w:ascii="Times New Roman"/>
                <w:b/>
                <w:spacing w:val="-2"/>
                <w:sz w:val="14"/>
              </w:rPr>
              <w:t>SECRETARY</w:t>
            </w:r>
          </w:p>
          <w:p w14:paraId="48E7BCE2" w14:textId="77777777" w:rsidR="009113E7" w:rsidRDefault="009113E7" w:rsidP="009113E7">
            <w:pPr>
              <w:pStyle w:val="TableParagraph"/>
              <w:spacing w:line="161" w:lineRule="exact"/>
              <w:ind w:left="1792" w:right="4"/>
              <w:jc w:val="center"/>
              <w:rPr>
                <w:rFonts w:ascii="Times New Roman"/>
                <w:b/>
                <w:sz w:val="14"/>
              </w:rPr>
            </w:pPr>
            <w:r>
              <w:rPr>
                <w:rFonts w:ascii="Times New Roman"/>
                <w:b/>
                <w:spacing w:val="-2"/>
                <w:sz w:val="14"/>
              </w:rPr>
              <w:t>************</w:t>
            </w:r>
          </w:p>
          <w:p w14:paraId="7D4605CF" w14:textId="77777777" w:rsidR="009113E7" w:rsidRDefault="009113E7" w:rsidP="009113E7">
            <w:pPr>
              <w:pStyle w:val="TableParagraph"/>
              <w:ind w:left="1792" w:right="4"/>
              <w:jc w:val="center"/>
              <w:rPr>
                <w:rFonts w:ascii="Times New Roman"/>
                <w:b/>
                <w:sz w:val="14"/>
              </w:rPr>
            </w:pPr>
            <w:r>
              <w:rPr>
                <w:rFonts w:ascii="Times New Roman"/>
                <w:b/>
                <w:sz w:val="14"/>
              </w:rPr>
              <w:t>INTERNAL</w:t>
            </w:r>
            <w:r>
              <w:rPr>
                <w:rFonts w:ascii="Times New Roman"/>
                <w:b/>
                <w:spacing w:val="-6"/>
                <w:sz w:val="14"/>
              </w:rPr>
              <w:t xml:space="preserve"> </w:t>
            </w:r>
            <w:r>
              <w:rPr>
                <w:rFonts w:ascii="Times New Roman"/>
                <w:b/>
                <w:sz w:val="14"/>
              </w:rPr>
              <w:t>PUBLIC</w:t>
            </w:r>
            <w:r>
              <w:rPr>
                <w:rFonts w:ascii="Times New Roman"/>
                <w:b/>
                <w:spacing w:val="-8"/>
                <w:sz w:val="14"/>
              </w:rPr>
              <w:t xml:space="preserve"> </w:t>
            </w:r>
            <w:r>
              <w:rPr>
                <w:rFonts w:ascii="Times New Roman"/>
                <w:b/>
                <w:sz w:val="14"/>
              </w:rPr>
              <w:t>TENDERS</w:t>
            </w:r>
            <w:r>
              <w:rPr>
                <w:rFonts w:ascii="Times New Roman"/>
                <w:b/>
                <w:spacing w:val="-6"/>
                <w:sz w:val="14"/>
              </w:rPr>
              <w:t xml:space="preserve"> </w:t>
            </w:r>
            <w:r>
              <w:rPr>
                <w:rFonts w:ascii="Times New Roman"/>
                <w:b/>
                <w:spacing w:val="-4"/>
                <w:sz w:val="14"/>
              </w:rPr>
              <w:t>BOARD</w:t>
            </w:r>
          </w:p>
          <w:p w14:paraId="0259E2FE" w14:textId="77777777" w:rsidR="009113E7" w:rsidRDefault="009113E7" w:rsidP="009113E7">
            <w:pPr>
              <w:pStyle w:val="TableParagraph"/>
              <w:ind w:left="1792" w:right="4"/>
              <w:jc w:val="center"/>
              <w:rPr>
                <w:rFonts w:ascii="Times New Roman"/>
                <w:b/>
                <w:sz w:val="14"/>
              </w:rPr>
            </w:pPr>
            <w:r>
              <w:rPr>
                <w:rFonts w:ascii="Times New Roman"/>
                <w:b/>
                <w:spacing w:val="-2"/>
                <w:sz w:val="14"/>
              </w:rPr>
              <w:t>************</w:t>
            </w:r>
          </w:p>
          <w:p w14:paraId="4D65E970" w14:textId="77777777" w:rsidR="009113E7" w:rsidRDefault="009113E7" w:rsidP="009113E7">
            <w:pPr>
              <w:pStyle w:val="TableParagraph"/>
              <w:ind w:left="1792" w:right="2"/>
              <w:jc w:val="center"/>
              <w:rPr>
                <w:rFonts w:ascii="Times New Roman"/>
                <w:b/>
                <w:sz w:val="14"/>
              </w:rPr>
            </w:pPr>
            <w:r>
              <w:rPr>
                <w:rFonts w:ascii="Times New Roman"/>
                <w:b/>
                <w:sz w:val="14"/>
              </w:rPr>
              <w:t>OFFICE</w:t>
            </w:r>
            <w:r>
              <w:rPr>
                <w:rFonts w:ascii="Times New Roman"/>
                <w:b/>
                <w:spacing w:val="-3"/>
                <w:sz w:val="14"/>
              </w:rPr>
              <w:t xml:space="preserve"> </w:t>
            </w:r>
            <w:r>
              <w:rPr>
                <w:rFonts w:ascii="Times New Roman"/>
                <w:b/>
                <w:sz w:val="14"/>
              </w:rPr>
              <w:t>OF</w:t>
            </w:r>
            <w:r>
              <w:rPr>
                <w:rFonts w:ascii="Times New Roman"/>
                <w:b/>
                <w:spacing w:val="-5"/>
                <w:sz w:val="14"/>
              </w:rPr>
              <w:t xml:space="preserve"> </w:t>
            </w:r>
            <w:r>
              <w:rPr>
                <w:rFonts w:ascii="Times New Roman"/>
                <w:b/>
                <w:sz w:val="14"/>
              </w:rPr>
              <w:t>PUBLICS</w:t>
            </w:r>
            <w:r>
              <w:rPr>
                <w:rFonts w:ascii="Times New Roman"/>
                <w:b/>
                <w:spacing w:val="-4"/>
                <w:sz w:val="14"/>
              </w:rPr>
              <w:t xml:space="preserve"> </w:t>
            </w:r>
            <w:r>
              <w:rPr>
                <w:rFonts w:ascii="Times New Roman"/>
                <w:b/>
                <w:spacing w:val="-2"/>
                <w:sz w:val="14"/>
              </w:rPr>
              <w:t>CONTRACTS</w:t>
            </w:r>
          </w:p>
          <w:p w14:paraId="59B94C40" w14:textId="77777777" w:rsidR="009113E7" w:rsidRDefault="009113E7" w:rsidP="009113E7">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pacing w:val="40"/>
                <w:sz w:val="14"/>
              </w:rPr>
              <w:t xml:space="preserve"> </w:t>
            </w:r>
            <w:r>
              <w:rPr>
                <w:rFonts w:ascii="Times New Roman" w:hAnsi="Times New Roman"/>
                <w:b/>
                <w:sz w:val="14"/>
              </w:rPr>
              <w:t>P.O.BOX:02</w:t>
            </w:r>
            <w:r>
              <w:rPr>
                <w:rFonts w:ascii="Times New Roman" w:hAnsi="Times New Roman"/>
                <w:b/>
                <w:spacing w:val="-9"/>
                <w:sz w:val="14"/>
              </w:rPr>
              <w:t xml:space="preserve"> </w:t>
            </w:r>
            <w:r>
              <w:rPr>
                <w:rFonts w:ascii="Times New Roman" w:hAnsi="Times New Roman"/>
                <w:b/>
                <w:sz w:val="14"/>
              </w:rPr>
              <w:t>-</w:t>
            </w:r>
            <w:r>
              <w:rPr>
                <w:rFonts w:ascii="Times New Roman" w:hAnsi="Times New Roman"/>
                <w:b/>
                <w:spacing w:val="-9"/>
                <w:sz w:val="14"/>
              </w:rPr>
              <w:t xml:space="preserve"> </w:t>
            </w:r>
            <w:r>
              <w:rPr>
                <w:rFonts w:ascii="Times New Roman" w:hAnsi="Times New Roman"/>
                <w:b/>
                <w:sz w:val="14"/>
              </w:rPr>
              <w:t>ZOÉTÉLÉ</w:t>
            </w:r>
          </w:p>
        </w:tc>
      </w:tr>
      <w:tr w:rsidR="009113E7" w14:paraId="5ED83368" w14:textId="77777777" w:rsidTr="009113E7">
        <w:trPr>
          <w:trHeight w:val="560"/>
        </w:trPr>
        <w:tc>
          <w:tcPr>
            <w:tcW w:w="4322" w:type="dxa"/>
          </w:tcPr>
          <w:p w14:paraId="399BE848" w14:textId="77777777" w:rsidR="009113E7" w:rsidRPr="00A607A9" w:rsidRDefault="009113E7" w:rsidP="009113E7">
            <w:pPr>
              <w:pStyle w:val="TableParagraph"/>
              <w:spacing w:line="154" w:lineRule="exact"/>
              <w:ind w:right="1922"/>
              <w:rPr>
                <w:rFonts w:ascii="Times New Roman"/>
                <w:b/>
                <w:sz w:val="28"/>
                <w:szCs w:val="28"/>
              </w:rPr>
            </w:pPr>
          </w:p>
        </w:tc>
        <w:tc>
          <w:tcPr>
            <w:tcW w:w="4438" w:type="dxa"/>
          </w:tcPr>
          <w:p w14:paraId="2D2AD272" w14:textId="77777777" w:rsidR="009113E7" w:rsidRDefault="009113E7" w:rsidP="009113E7">
            <w:pPr>
              <w:pStyle w:val="TableParagraph"/>
              <w:spacing w:line="154" w:lineRule="exact"/>
              <w:ind w:left="1792"/>
              <w:jc w:val="center"/>
              <w:rPr>
                <w:rFonts w:ascii="Times New Roman"/>
                <w:b/>
                <w:sz w:val="14"/>
              </w:rPr>
            </w:pPr>
          </w:p>
        </w:tc>
      </w:tr>
    </w:tbl>
    <w:p w14:paraId="3D88569D"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00DB15C8"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64850430"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08E10766"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6E738AC0"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256C6D76"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3DF31AF9"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6F37E877"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6AA31296" w14:textId="325E8598" w:rsidR="009113E7" w:rsidRDefault="009113E7" w:rsidP="009113E7">
      <w:pPr>
        <w:widowControl w:val="0"/>
        <w:suppressAutoHyphens/>
        <w:autoSpaceDE w:val="0"/>
        <w:autoSpaceDN w:val="0"/>
        <w:spacing w:line="360" w:lineRule="auto"/>
        <w:ind w:left="107" w:right="-20"/>
        <w:textAlignment w:val="baseline"/>
        <w:rPr>
          <w:szCs w:val="24"/>
        </w:rPr>
      </w:pPr>
      <w:r>
        <w:rPr>
          <w:szCs w:val="24"/>
        </w:rPr>
        <w:t>NOTE DE PRESENTATION DU PROJET DE FOURNITURE DU MATERIEL D’ENTRETIENT DE LA VOIRIE URBAINE DE ZOETELE</w:t>
      </w:r>
    </w:p>
    <w:p w14:paraId="0D0CE501"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42BA090A" w14:textId="698294FB" w:rsidR="009113E7" w:rsidRDefault="009113E7" w:rsidP="009113E7">
      <w:pPr>
        <w:widowControl w:val="0"/>
        <w:suppressAutoHyphens/>
        <w:autoSpaceDE w:val="0"/>
        <w:autoSpaceDN w:val="0"/>
        <w:spacing w:line="360" w:lineRule="auto"/>
        <w:ind w:left="107" w:right="-20"/>
        <w:textAlignment w:val="baseline"/>
        <w:rPr>
          <w:szCs w:val="24"/>
        </w:rPr>
      </w:pPr>
      <w:r>
        <w:rPr>
          <w:szCs w:val="24"/>
        </w:rPr>
        <w:t>Le projet de fourniture du matériel d’</w:t>
      </w:r>
      <w:r>
        <w:rPr>
          <w:szCs w:val="24"/>
        </w:rPr>
        <w:t>entretien</w:t>
      </w:r>
      <w:r>
        <w:rPr>
          <w:szCs w:val="24"/>
        </w:rPr>
        <w:t xml:space="preserve"> de la voirie urbaine de </w:t>
      </w:r>
      <w:proofErr w:type="spellStart"/>
      <w:r>
        <w:rPr>
          <w:szCs w:val="24"/>
        </w:rPr>
        <w:t>Zoétélé</w:t>
      </w:r>
      <w:proofErr w:type="spellEnd"/>
      <w:r>
        <w:rPr>
          <w:szCs w:val="24"/>
        </w:rPr>
        <w:t xml:space="preserve">, relève d’un besoin exprimé par les populations locales. Déjà inscrit dans le Plan Communal de Développement (PCD) de </w:t>
      </w:r>
      <w:proofErr w:type="spellStart"/>
      <w:r>
        <w:rPr>
          <w:szCs w:val="24"/>
        </w:rPr>
        <w:t>Zoétélé</w:t>
      </w:r>
      <w:proofErr w:type="spellEnd"/>
      <w:r>
        <w:rPr>
          <w:szCs w:val="24"/>
        </w:rPr>
        <w:t>, ledit projet est financé par le Budget d’Investissement Public au titre de l’exercice budgétaire et dont le montant prévisionnel est évalué à vingt million (20 000 000) de franc CFA.</w:t>
      </w:r>
    </w:p>
    <w:p w14:paraId="75F9AEE1"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06B6DD4F" w14:textId="77777777" w:rsidR="009113E7" w:rsidRDefault="009113E7" w:rsidP="009113E7">
      <w:pPr>
        <w:widowControl w:val="0"/>
        <w:suppressAutoHyphens/>
        <w:autoSpaceDE w:val="0"/>
        <w:autoSpaceDN w:val="0"/>
        <w:spacing w:line="360" w:lineRule="auto"/>
        <w:ind w:left="107" w:right="-20"/>
        <w:textAlignment w:val="baseline"/>
        <w:rPr>
          <w:szCs w:val="24"/>
        </w:rPr>
      </w:pPr>
      <w:r>
        <w:rPr>
          <w:szCs w:val="24"/>
        </w:rPr>
        <w:t xml:space="preserve">La Commune ayant pour mission la promotion de la démocratie et de la bonne gouvernance au niveau local, les Conseils Municipaux ont à cela à charge d’impulser le développement socio-économique, culturel et sanitaire dans leurs Communes respectives. C’est donc à ce titre qu’une délibération avait été produite par le conseil de </w:t>
      </w:r>
      <w:proofErr w:type="spellStart"/>
      <w:r>
        <w:rPr>
          <w:szCs w:val="24"/>
        </w:rPr>
        <w:t>Zoétélé</w:t>
      </w:r>
      <w:proofErr w:type="spellEnd"/>
      <w:r>
        <w:rPr>
          <w:szCs w:val="24"/>
        </w:rPr>
        <w:t>, à l’effet de permettre au Maire de contribuer davantage à l’assainissement de la ville par l’achat du matériel destiné à cet effet.</w:t>
      </w:r>
    </w:p>
    <w:p w14:paraId="3054E502"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43E2583D" w14:textId="77777777" w:rsidR="009113E7" w:rsidRDefault="009113E7" w:rsidP="009113E7">
      <w:pPr>
        <w:widowControl w:val="0"/>
        <w:suppressAutoHyphens/>
        <w:autoSpaceDE w:val="0"/>
        <w:autoSpaceDN w:val="0"/>
        <w:spacing w:line="360" w:lineRule="auto"/>
        <w:ind w:left="107" w:right="-20"/>
        <w:textAlignment w:val="baseline"/>
        <w:rPr>
          <w:szCs w:val="24"/>
        </w:rPr>
      </w:pPr>
      <w:r>
        <w:rPr>
          <w:szCs w:val="24"/>
        </w:rPr>
        <w:t>Telle est monsieur le Président, l’économie retracée de la situation du projet sus évoqué qui vous est soumis pour examen et dont les études préalables ont été faites.</w:t>
      </w:r>
    </w:p>
    <w:p w14:paraId="5D60062F"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47DA13BD" w14:textId="77777777" w:rsidR="009113E7" w:rsidRDefault="009113E7" w:rsidP="009113E7">
      <w:pPr>
        <w:widowControl w:val="0"/>
        <w:suppressAutoHyphens/>
        <w:autoSpaceDE w:val="0"/>
        <w:autoSpaceDN w:val="0"/>
        <w:spacing w:line="360" w:lineRule="auto"/>
        <w:ind w:left="107" w:right="-20"/>
        <w:textAlignment w:val="baseline"/>
        <w:rPr>
          <w:szCs w:val="24"/>
        </w:rPr>
      </w:pPr>
    </w:p>
    <w:p w14:paraId="14340B43" w14:textId="77777777" w:rsidR="009113E7" w:rsidRDefault="009113E7" w:rsidP="009113E7">
      <w:pPr>
        <w:widowControl w:val="0"/>
        <w:suppressAutoHyphens/>
        <w:autoSpaceDE w:val="0"/>
        <w:autoSpaceDN w:val="0"/>
        <w:spacing w:line="360" w:lineRule="auto"/>
        <w:ind w:left="107" w:right="-20"/>
        <w:textAlignment w:val="baseline"/>
        <w:rPr>
          <w:szCs w:val="24"/>
        </w:rPr>
      </w:pPr>
      <w:r>
        <w:rPr>
          <w:szCs w:val="24"/>
        </w:rPr>
        <w:t xml:space="preserve">                                                                                FAIT A ZOETELE LE</w:t>
      </w:r>
    </w:p>
    <w:p w14:paraId="2BA0B566" w14:textId="77777777" w:rsidR="009113E7" w:rsidRDefault="009113E7" w:rsidP="009113E7">
      <w:pPr>
        <w:widowControl w:val="0"/>
        <w:suppressAutoHyphens/>
        <w:autoSpaceDE w:val="0"/>
        <w:autoSpaceDN w:val="0"/>
        <w:spacing w:line="360" w:lineRule="auto"/>
        <w:ind w:left="107" w:right="-20"/>
        <w:textAlignment w:val="baseline"/>
        <w:rPr>
          <w:szCs w:val="24"/>
        </w:rPr>
      </w:pPr>
      <w:r>
        <w:rPr>
          <w:szCs w:val="24"/>
        </w:rPr>
        <w:t xml:space="preserve">                                                                                            LE MAIRE</w:t>
      </w:r>
    </w:p>
    <w:p w14:paraId="04E9A572" w14:textId="77777777" w:rsidR="00292F75" w:rsidRDefault="00292F7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091A8B0B"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056E7B35"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1D8AC7B8"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12DD4A04"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4F4C1F82"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5C103372"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3430D1DE" w14:textId="77777777" w:rsidR="00296BF5" w:rsidRDefault="00296BF5" w:rsidP="00292F75">
      <w:pPr>
        <w:widowControl w:val="0"/>
        <w:suppressAutoHyphens/>
        <w:autoSpaceDE w:val="0"/>
        <w:autoSpaceDN w:val="0"/>
        <w:spacing w:before="60" w:after="60" w:line="360" w:lineRule="auto"/>
        <w:ind w:left="0" w:firstLine="0"/>
        <w:jc w:val="left"/>
        <w:textAlignment w:val="baseline"/>
        <w:rPr>
          <w:b/>
          <w:bCs/>
          <w:caps/>
          <w:color w:val="000000"/>
          <w:spacing w:val="36"/>
          <w:w w:val="80"/>
          <w:position w:val="-1"/>
          <w:sz w:val="32"/>
          <w:szCs w:val="24"/>
        </w:rPr>
      </w:pPr>
    </w:p>
    <w:p w14:paraId="48377D99" w14:textId="77777777" w:rsidR="00296BF5" w:rsidRPr="00D404C7" w:rsidRDefault="00296BF5" w:rsidP="00292F75">
      <w:pPr>
        <w:widowControl w:val="0"/>
        <w:suppressAutoHyphens/>
        <w:autoSpaceDE w:val="0"/>
        <w:autoSpaceDN w:val="0"/>
        <w:spacing w:before="60" w:after="60" w:line="360" w:lineRule="auto"/>
        <w:ind w:left="0" w:firstLine="0"/>
        <w:jc w:val="left"/>
        <w:textAlignment w:val="baseline"/>
        <w:rPr>
          <w:szCs w:val="24"/>
        </w:rPr>
      </w:pPr>
    </w:p>
    <w:p w14:paraId="279A5C33" w14:textId="266FFB9B" w:rsidR="00292F75" w:rsidRPr="00D404C7" w:rsidRDefault="00292F75" w:rsidP="003E4CA8">
      <w:pPr>
        <w:pStyle w:val="TitrePiece"/>
        <w:jc w:val="both"/>
        <w:rPr>
          <w:rFonts w:ascii="Times New Roman" w:hAnsi="Times New Roman" w:cs="Times New Roman"/>
          <w:sz w:val="40"/>
          <w:szCs w:val="40"/>
        </w:rPr>
      </w:pPr>
      <w:bookmarkStart w:id="247" w:name="_Toc390424949"/>
    </w:p>
    <w:p w14:paraId="3D0FE794" w14:textId="77777777" w:rsidR="00292F75" w:rsidRPr="00D404C7" w:rsidRDefault="00292F75" w:rsidP="003E4CA8">
      <w:pPr>
        <w:pStyle w:val="TitrePiece"/>
        <w:jc w:val="both"/>
        <w:rPr>
          <w:rFonts w:ascii="Times New Roman" w:hAnsi="Times New Roman" w:cs="Times New Roman"/>
          <w:sz w:val="40"/>
          <w:szCs w:val="40"/>
        </w:rPr>
      </w:pPr>
    </w:p>
    <w:p w14:paraId="64E31BDD" w14:textId="579FEC38" w:rsidR="00301DC3" w:rsidRPr="00D404C7" w:rsidRDefault="003E4CA8" w:rsidP="00561555">
      <w:pPr>
        <w:pStyle w:val="titre10"/>
        <w:outlineLvl w:val="0"/>
        <w:rPr>
          <w:rFonts w:ascii="Times New Roman" w:hAnsi="Times New Roman" w:cs="Times New Roman"/>
        </w:rPr>
      </w:pPr>
      <w:bookmarkStart w:id="248" w:name="_Toc45057474"/>
      <w:bookmarkStart w:id="249" w:name="_Toc163144735"/>
      <w:bookmarkStart w:id="250" w:name="_Toc163145538"/>
      <w:bookmarkStart w:id="251" w:name="_Toc163441821"/>
      <w:r w:rsidRPr="00D404C7">
        <w:rPr>
          <w:rFonts w:ascii="Times New Roman" w:hAnsi="Times New Roman" w:cs="Times New Roman"/>
        </w:rPr>
        <w:t xml:space="preserve">PIECE </w:t>
      </w:r>
      <w:r w:rsidR="0073786D" w:rsidRPr="00D404C7">
        <w:rPr>
          <w:rFonts w:ascii="Times New Roman" w:hAnsi="Times New Roman" w:cs="Times New Roman"/>
        </w:rPr>
        <w:t>X</w:t>
      </w:r>
      <w:r w:rsidR="00176FE0" w:rsidRPr="00D404C7">
        <w:rPr>
          <w:rFonts w:ascii="Times New Roman" w:hAnsi="Times New Roman" w:cs="Times New Roman"/>
        </w:rPr>
        <w:t>I</w:t>
      </w:r>
      <w:r w:rsidRPr="00D404C7">
        <w:rPr>
          <w:rFonts w:ascii="Times New Roman" w:hAnsi="Times New Roman" w:cs="Times New Roman"/>
        </w:rPr>
        <w:t> :</w:t>
      </w:r>
      <w:bookmarkEnd w:id="248"/>
      <w:bookmarkEnd w:id="249"/>
      <w:bookmarkEnd w:id="250"/>
      <w:bookmarkEnd w:id="251"/>
    </w:p>
    <w:p w14:paraId="77B0EB03" w14:textId="77777777" w:rsidR="00301DC3" w:rsidRPr="00D404C7" w:rsidRDefault="00301DC3" w:rsidP="00561555">
      <w:pPr>
        <w:pStyle w:val="titre10"/>
        <w:outlineLvl w:val="0"/>
        <w:rPr>
          <w:rFonts w:ascii="Times New Roman" w:hAnsi="Times New Roman" w:cs="Times New Roman"/>
        </w:rPr>
      </w:pPr>
    </w:p>
    <w:p w14:paraId="5934CA59" w14:textId="2EDA5DAB" w:rsidR="003E4CA8" w:rsidRPr="00D404C7" w:rsidRDefault="003E4CA8" w:rsidP="00561555">
      <w:pPr>
        <w:pStyle w:val="titre10"/>
        <w:outlineLvl w:val="0"/>
        <w:rPr>
          <w:rFonts w:ascii="Times New Roman" w:hAnsi="Times New Roman" w:cs="Times New Roman"/>
        </w:rPr>
      </w:pPr>
      <w:bookmarkStart w:id="252" w:name="_Toc163144736"/>
      <w:bookmarkStart w:id="253" w:name="_Toc163145539"/>
      <w:bookmarkStart w:id="254" w:name="_Toc163441822"/>
      <w:r w:rsidRPr="00D404C7">
        <w:rPr>
          <w:rFonts w:ascii="Times New Roman" w:hAnsi="Times New Roman" w:cs="Times New Roman"/>
        </w:rPr>
        <w:t xml:space="preserve">LISTE DES ETABLISSEMENTS BANCAIRES ET ORGANISMES FINANCIERS </w:t>
      </w:r>
      <w:r w:rsidR="00C66BB4" w:rsidRPr="00D404C7">
        <w:rPr>
          <w:rFonts w:ascii="Times New Roman" w:hAnsi="Times New Roman" w:cs="Times New Roman"/>
        </w:rPr>
        <w:t>HABILITES A</w:t>
      </w:r>
      <w:r w:rsidRPr="00D404C7">
        <w:rPr>
          <w:rFonts w:ascii="Times New Roman" w:hAnsi="Times New Roman" w:cs="Times New Roman"/>
        </w:rPr>
        <w:t xml:space="preserve"> EMETTRE DES CAUTIONS DANS LE CADRE DES MARCHES PUBLICS</w:t>
      </w:r>
      <w:bookmarkEnd w:id="247"/>
      <w:bookmarkEnd w:id="252"/>
      <w:bookmarkEnd w:id="253"/>
      <w:bookmarkEnd w:id="254"/>
    </w:p>
    <w:p w14:paraId="5943A6B3" w14:textId="77777777" w:rsidR="003E4CA8" w:rsidRPr="00D404C7" w:rsidRDefault="003E4CA8" w:rsidP="003E4CA8">
      <w:pPr>
        <w:widowControl w:val="0"/>
        <w:autoSpaceDE w:val="0"/>
        <w:rPr>
          <w:spacing w:val="32"/>
        </w:rPr>
      </w:pPr>
    </w:p>
    <w:p w14:paraId="135F1039" w14:textId="77777777" w:rsidR="003E4CA8" w:rsidRPr="00D404C7" w:rsidRDefault="003E4CA8" w:rsidP="003E4CA8">
      <w:pPr>
        <w:widowControl w:val="0"/>
        <w:autoSpaceDE w:val="0"/>
        <w:rPr>
          <w:spacing w:val="32"/>
        </w:rPr>
      </w:pPr>
    </w:p>
    <w:p w14:paraId="40FE2376" w14:textId="77777777" w:rsidR="003E4CA8" w:rsidRPr="00D404C7" w:rsidRDefault="003E4CA8" w:rsidP="003E4CA8">
      <w:pPr>
        <w:widowControl w:val="0"/>
        <w:autoSpaceDE w:val="0"/>
        <w:rPr>
          <w:spacing w:val="32"/>
        </w:rPr>
      </w:pPr>
    </w:p>
    <w:p w14:paraId="70A34E04" w14:textId="77777777" w:rsidR="003E4CA8" w:rsidRPr="00D404C7" w:rsidRDefault="003E4CA8" w:rsidP="003E4CA8">
      <w:pPr>
        <w:widowControl w:val="0"/>
        <w:autoSpaceDE w:val="0"/>
        <w:rPr>
          <w:spacing w:val="32"/>
        </w:rPr>
      </w:pPr>
    </w:p>
    <w:p w14:paraId="0BBC9D6A" w14:textId="3A3D1527" w:rsidR="003E4CA8" w:rsidRPr="004F4FA7" w:rsidRDefault="00301DC3" w:rsidP="004F4FA7">
      <w:pPr>
        <w:spacing w:after="200" w:line="276" w:lineRule="auto"/>
        <w:ind w:left="0" w:firstLine="0"/>
        <w:jc w:val="left"/>
        <w:rPr>
          <w:spacing w:val="32"/>
        </w:rPr>
      </w:pPr>
      <w:r w:rsidRPr="00D404C7">
        <w:rPr>
          <w:spacing w:val="32"/>
        </w:rPr>
        <w:br w:type="page"/>
      </w:r>
    </w:p>
    <w:p w14:paraId="6BF94FF2"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bCs/>
          <w:i/>
          <w:spacing w:val="30"/>
          <w:szCs w:val="24"/>
        </w:rPr>
      </w:pPr>
      <w:r w:rsidRPr="00923797">
        <w:rPr>
          <w:b/>
          <w:bCs/>
          <w:i/>
          <w:spacing w:val="30"/>
          <w:szCs w:val="24"/>
        </w:rPr>
        <w:lastRenderedPageBreak/>
        <w:t>LISTES DES ETABLISSEMENTS BANCAIRES ET ORGANISMES FINANCIERS AUTORISES A EMETTRE DES CAUTIONS DANS LE CADRE DES MARCHES PUBLICS</w:t>
      </w:r>
    </w:p>
    <w:p w14:paraId="567CEF49"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bCs/>
          <w:i/>
          <w:spacing w:val="30"/>
          <w:sz w:val="10"/>
          <w:szCs w:val="10"/>
        </w:rPr>
      </w:pPr>
    </w:p>
    <w:p w14:paraId="11F4A933"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r w:rsidRPr="00923797">
        <w:rPr>
          <w:b/>
          <w:i/>
          <w:spacing w:val="30"/>
          <w:szCs w:val="24"/>
        </w:rPr>
        <w:t>[NB : insérer la liste en vigueur au moment du lancement de la procédure.]</w:t>
      </w:r>
    </w:p>
    <w:p w14:paraId="720BCFA8"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Cs/>
          <w:spacing w:val="30"/>
          <w:szCs w:val="24"/>
        </w:rPr>
      </w:pPr>
      <w:r w:rsidRPr="00923797">
        <w:rPr>
          <w:b/>
          <w:iCs/>
          <w:spacing w:val="30"/>
          <w:szCs w:val="24"/>
        </w:rPr>
        <w:t>I- BANQUES</w:t>
      </w:r>
    </w:p>
    <w:p w14:paraId="4A2A60D5"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Access Bank </w:t>
      </w:r>
      <w:proofErr w:type="spellStart"/>
      <w:r w:rsidRPr="00923797">
        <w:rPr>
          <w:bCs/>
          <w:iCs/>
          <w:spacing w:val="30"/>
          <w:szCs w:val="24"/>
        </w:rPr>
        <w:t>Cameroon</w:t>
      </w:r>
      <w:proofErr w:type="spellEnd"/>
      <w:r w:rsidRPr="00923797">
        <w:rPr>
          <w:bCs/>
          <w:iCs/>
          <w:spacing w:val="30"/>
          <w:szCs w:val="24"/>
        </w:rPr>
        <w:t>, BP : 6 000 Yaoundé ;</w:t>
      </w:r>
    </w:p>
    <w:p w14:paraId="56D1AE82"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Afriland First Bank (AFB), BP : 11 834 Yaoundé ;</w:t>
      </w:r>
    </w:p>
    <w:p w14:paraId="452096FB"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Banco Nacional de Guinea Equatorial (BANGE), Yaoundé ;</w:t>
      </w:r>
    </w:p>
    <w:p w14:paraId="0E4CE84A"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Atlantique Cameroun (BACM), BP : 2 933 Douala ;</w:t>
      </w:r>
    </w:p>
    <w:p w14:paraId="37780ED6"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Camerounaise des Petites et Moyennes Entreprises (BC-PME), Yaoundé ;</w:t>
      </w:r>
    </w:p>
    <w:p w14:paraId="13DE0B2D"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Gabonaise pour le Financement International (BGFI BANK), BP : 12 962 Douala ;</w:t>
      </w:r>
    </w:p>
    <w:p w14:paraId="485F723F"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Banque Internationale du Cameroun pour l’Epargne et le Crédit (BICEC), BP : 1 925 Douala ;</w:t>
      </w:r>
    </w:p>
    <w:p w14:paraId="10AEBDDF"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CITI Bank, BP : 4 571 Douala ;</w:t>
      </w:r>
    </w:p>
    <w:p w14:paraId="1AB6C578" w14:textId="77777777" w:rsidR="00173123" w:rsidRPr="00923797" w:rsidRDefault="00173123" w:rsidP="009130CA">
      <w:pPr>
        <w:widowControl w:val="0"/>
        <w:numPr>
          <w:ilvl w:val="0"/>
          <w:numId w:val="59"/>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Commercial Bank of </w:t>
      </w:r>
      <w:proofErr w:type="spellStart"/>
      <w:r w:rsidRPr="00923797">
        <w:rPr>
          <w:bCs/>
          <w:iCs/>
          <w:spacing w:val="30"/>
          <w:szCs w:val="24"/>
        </w:rPr>
        <w:t>Cameroon</w:t>
      </w:r>
      <w:proofErr w:type="spellEnd"/>
      <w:r w:rsidRPr="00923797">
        <w:rPr>
          <w:bCs/>
          <w:iCs/>
          <w:spacing w:val="30"/>
          <w:szCs w:val="24"/>
        </w:rPr>
        <w:t xml:space="preserve"> (CBC), BP : 4 004 Douala ;</w:t>
      </w:r>
    </w:p>
    <w:p w14:paraId="70C23B92"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Crédit Communautaire d’Afrique-Bank (CCA-BANK), BP : 30 388 Yaoundé ;</w:t>
      </w:r>
    </w:p>
    <w:p w14:paraId="66744BF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lang w:val="pt-PT"/>
        </w:rPr>
      </w:pPr>
      <w:r w:rsidRPr="00923797">
        <w:rPr>
          <w:bCs/>
          <w:iCs/>
          <w:spacing w:val="30"/>
          <w:szCs w:val="24"/>
          <w:lang w:val="pt-PT"/>
        </w:rPr>
        <w:t>ECOBANK Cameroon (ECOBANK), BP : 582 Douala ;</w:t>
      </w:r>
    </w:p>
    <w:p w14:paraId="169353B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La Régionale Bank, BP : 30 145 Yaoundé ;</w:t>
      </w:r>
    </w:p>
    <w:p w14:paraId="2CFF7F87"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National Financial </w:t>
      </w:r>
      <w:proofErr w:type="spellStart"/>
      <w:r w:rsidRPr="00923797">
        <w:rPr>
          <w:bCs/>
          <w:iCs/>
          <w:spacing w:val="30"/>
          <w:szCs w:val="24"/>
        </w:rPr>
        <w:t>Credit</w:t>
      </w:r>
      <w:proofErr w:type="spellEnd"/>
      <w:r w:rsidRPr="00923797">
        <w:rPr>
          <w:bCs/>
          <w:iCs/>
          <w:spacing w:val="30"/>
          <w:szCs w:val="24"/>
        </w:rPr>
        <w:t xml:space="preserve"> Bank (NFC -Bank), BP : 6 578 Yaoundé ;</w:t>
      </w:r>
    </w:p>
    <w:p w14:paraId="60CC3508"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Société Commerciale de Banque-Cameroun (SCB-Cameroun), BP : 300 Douala ;</w:t>
      </w:r>
    </w:p>
    <w:p w14:paraId="151B6FB1"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Société Générale Cameroun (SGC), BP : 4 042 Douala ;</w:t>
      </w:r>
    </w:p>
    <w:p w14:paraId="58988F79"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Standard </w:t>
      </w:r>
      <w:proofErr w:type="spellStart"/>
      <w:r w:rsidRPr="00923797">
        <w:rPr>
          <w:bCs/>
          <w:iCs/>
          <w:spacing w:val="30"/>
          <w:szCs w:val="24"/>
        </w:rPr>
        <w:t>Chartered</w:t>
      </w:r>
      <w:proofErr w:type="spellEnd"/>
      <w:r w:rsidRPr="00923797">
        <w:rPr>
          <w:bCs/>
          <w:iCs/>
          <w:spacing w:val="30"/>
          <w:szCs w:val="24"/>
        </w:rPr>
        <w:t xml:space="preserve"> Bank </w:t>
      </w:r>
      <w:proofErr w:type="spellStart"/>
      <w:r w:rsidRPr="00923797">
        <w:rPr>
          <w:bCs/>
          <w:iCs/>
          <w:spacing w:val="30"/>
          <w:szCs w:val="24"/>
        </w:rPr>
        <w:t>Cameroon</w:t>
      </w:r>
      <w:proofErr w:type="spellEnd"/>
      <w:r w:rsidRPr="00923797">
        <w:rPr>
          <w:bCs/>
          <w:iCs/>
          <w:spacing w:val="30"/>
          <w:szCs w:val="24"/>
        </w:rPr>
        <w:t xml:space="preserve"> (SCBC), BP : 1 784 Douala ;</w:t>
      </w:r>
    </w:p>
    <w:p w14:paraId="6FC4FB4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Union Bank of </w:t>
      </w:r>
      <w:proofErr w:type="spellStart"/>
      <w:r w:rsidRPr="00923797">
        <w:rPr>
          <w:bCs/>
          <w:iCs/>
          <w:spacing w:val="30"/>
          <w:szCs w:val="24"/>
        </w:rPr>
        <w:t>Cameroon</w:t>
      </w:r>
      <w:proofErr w:type="spellEnd"/>
      <w:r w:rsidRPr="00923797">
        <w:rPr>
          <w:bCs/>
          <w:iCs/>
          <w:spacing w:val="30"/>
          <w:szCs w:val="24"/>
        </w:rPr>
        <w:t>, (UBC), BP : 15 569 Douala ;</w:t>
      </w:r>
    </w:p>
    <w:p w14:paraId="72E9E42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lang w:val="pt-PT"/>
        </w:rPr>
      </w:pPr>
      <w:r w:rsidRPr="00923797">
        <w:rPr>
          <w:bCs/>
          <w:iCs/>
          <w:spacing w:val="30"/>
          <w:szCs w:val="24"/>
          <w:lang w:val="pt-PT"/>
        </w:rPr>
        <w:t>United Bank for Africa (UBA), BP : 2 088 Douala.</w:t>
      </w:r>
    </w:p>
    <w:p w14:paraId="11E3BADD"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lang w:val="pt-PT"/>
        </w:rPr>
      </w:pPr>
    </w:p>
    <w:p w14:paraId="68847764"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r w:rsidRPr="00923797">
        <w:rPr>
          <w:b/>
          <w:iCs/>
          <w:spacing w:val="30"/>
          <w:szCs w:val="24"/>
        </w:rPr>
        <w:t>II-</w:t>
      </w:r>
      <w:r w:rsidRPr="00923797">
        <w:rPr>
          <w:b/>
          <w:i/>
          <w:spacing w:val="30"/>
          <w:szCs w:val="24"/>
        </w:rPr>
        <w:t xml:space="preserve"> </w:t>
      </w:r>
      <w:r w:rsidRPr="00923797">
        <w:rPr>
          <w:b/>
          <w:iCs/>
          <w:spacing w:val="30"/>
          <w:szCs w:val="24"/>
        </w:rPr>
        <w:t>COMPAGNIES D’ASSURANCES</w:t>
      </w:r>
    </w:p>
    <w:p w14:paraId="3CE51FA1"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Activa Assurances, BP : 12 970 Douala ;</w:t>
      </w:r>
    </w:p>
    <w:p w14:paraId="3CFB3755"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AREA Assurances S.A, BP :15 584 Douala ;</w:t>
      </w:r>
    </w:p>
    <w:p w14:paraId="0C869B89"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Atlantique Assurances Cameroun IARDT, BP :3 073 Douala ;</w:t>
      </w:r>
    </w:p>
    <w:p w14:paraId="2309A093"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Chanas Assurances S.A, BP :109 Douala ;</w:t>
      </w:r>
    </w:p>
    <w:p w14:paraId="4361FE05"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CPA S.A., BP: 54 Douala ;</w:t>
      </w:r>
    </w:p>
    <w:p w14:paraId="215ADEC2"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NSIA Assurances S.A., BP : 2 759 Douala ;</w:t>
      </w:r>
    </w:p>
    <w:p w14:paraId="36208342"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PRO ASSUR S.A, BP : 5 963 Douala ;</w:t>
      </w:r>
    </w:p>
    <w:p w14:paraId="18583918"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lang w:val="pt-PT"/>
        </w:rPr>
      </w:pPr>
      <w:r w:rsidRPr="00923797">
        <w:rPr>
          <w:bCs/>
          <w:iCs/>
          <w:spacing w:val="30"/>
          <w:szCs w:val="24"/>
          <w:lang w:val="pt-PT"/>
        </w:rPr>
        <w:t>Prudential Bénéficial General Insurance S.A, BP: 2 328 Douala ;</w:t>
      </w:r>
    </w:p>
    <w:p w14:paraId="0B931774" w14:textId="77777777" w:rsidR="00173123" w:rsidRPr="00923797" w:rsidRDefault="00173123" w:rsidP="009130CA">
      <w:pPr>
        <w:widowControl w:val="0"/>
        <w:numPr>
          <w:ilvl w:val="0"/>
          <w:numId w:val="78"/>
        </w:numPr>
        <w:tabs>
          <w:tab w:val="left" w:pos="4180"/>
          <w:tab w:val="left" w:pos="5700"/>
          <w:tab w:val="left" w:pos="6920"/>
        </w:tabs>
        <w:suppressAutoHyphens/>
        <w:autoSpaceDE w:val="0"/>
        <w:autoSpaceDN w:val="0"/>
        <w:textAlignment w:val="baseline"/>
        <w:rPr>
          <w:bCs/>
          <w:iCs/>
          <w:spacing w:val="30"/>
          <w:szCs w:val="24"/>
        </w:rPr>
      </w:pPr>
      <w:r w:rsidRPr="00923797">
        <w:rPr>
          <w:bCs/>
          <w:iCs/>
          <w:spacing w:val="30"/>
          <w:szCs w:val="24"/>
        </w:rPr>
        <w:t xml:space="preserve">ROYAL ONYX </w:t>
      </w:r>
      <w:proofErr w:type="spellStart"/>
      <w:r w:rsidRPr="00923797">
        <w:rPr>
          <w:bCs/>
          <w:iCs/>
          <w:spacing w:val="30"/>
          <w:szCs w:val="24"/>
        </w:rPr>
        <w:t>Insurance</w:t>
      </w:r>
      <w:proofErr w:type="spellEnd"/>
      <w:r w:rsidRPr="00923797">
        <w:rPr>
          <w:bCs/>
          <w:iCs/>
          <w:spacing w:val="30"/>
          <w:szCs w:val="24"/>
        </w:rPr>
        <w:t xml:space="preserve"> Cie, BP : 12 230 Douala ;</w:t>
      </w:r>
    </w:p>
    <w:p w14:paraId="24F7666E"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SAAR S.A, B.P. 1011 Douala ;</w:t>
      </w:r>
    </w:p>
    <w:p w14:paraId="422140A9"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SANLAM Assurances Cameroun, </w:t>
      </w:r>
      <w:proofErr w:type="gramStart"/>
      <w:r w:rsidRPr="00923797">
        <w:rPr>
          <w:bCs/>
          <w:iCs/>
          <w:spacing w:val="30"/>
          <w:szCs w:val="24"/>
        </w:rPr>
        <w:t>BP:</w:t>
      </w:r>
      <w:proofErr w:type="gramEnd"/>
      <w:r w:rsidRPr="00923797">
        <w:rPr>
          <w:bCs/>
          <w:iCs/>
          <w:spacing w:val="30"/>
          <w:szCs w:val="24"/>
        </w:rPr>
        <w:t xml:space="preserve"> 12 125 Douala ;</w:t>
      </w:r>
    </w:p>
    <w:p w14:paraId="10BA5DCD" w14:textId="77777777" w:rsidR="00173123" w:rsidRPr="00923797" w:rsidRDefault="00173123" w:rsidP="009130CA">
      <w:pPr>
        <w:widowControl w:val="0"/>
        <w:numPr>
          <w:ilvl w:val="0"/>
          <w:numId w:val="59"/>
        </w:numPr>
        <w:tabs>
          <w:tab w:val="left" w:pos="567"/>
        </w:tabs>
        <w:suppressAutoHyphens/>
        <w:autoSpaceDE w:val="0"/>
        <w:autoSpaceDN w:val="0"/>
        <w:ind w:left="567" w:hanging="283"/>
        <w:textAlignment w:val="baseline"/>
        <w:rPr>
          <w:bCs/>
          <w:iCs/>
          <w:spacing w:val="30"/>
          <w:szCs w:val="24"/>
        </w:rPr>
      </w:pPr>
      <w:r w:rsidRPr="00923797">
        <w:rPr>
          <w:bCs/>
          <w:iCs/>
          <w:spacing w:val="30"/>
          <w:szCs w:val="24"/>
        </w:rPr>
        <w:t xml:space="preserve">ZENITHE </w:t>
      </w:r>
      <w:proofErr w:type="spellStart"/>
      <w:r w:rsidRPr="00923797">
        <w:rPr>
          <w:bCs/>
          <w:iCs/>
          <w:spacing w:val="30"/>
          <w:szCs w:val="24"/>
        </w:rPr>
        <w:t>Insurance</w:t>
      </w:r>
      <w:proofErr w:type="spellEnd"/>
      <w:r w:rsidRPr="00923797">
        <w:rPr>
          <w:bCs/>
          <w:iCs/>
          <w:spacing w:val="30"/>
          <w:szCs w:val="24"/>
        </w:rPr>
        <w:t>, BP : 1 540 Douala.</w:t>
      </w:r>
    </w:p>
    <w:p w14:paraId="58AD431C"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spacing w:val="30"/>
          <w:szCs w:val="24"/>
        </w:rPr>
      </w:pPr>
    </w:p>
    <w:p w14:paraId="09F46783" w14:textId="77777777" w:rsidR="00173123" w:rsidRPr="00923797" w:rsidRDefault="00173123" w:rsidP="00173123">
      <w:pPr>
        <w:widowControl w:val="0"/>
        <w:tabs>
          <w:tab w:val="left" w:pos="4180"/>
          <w:tab w:val="left" w:pos="5700"/>
          <w:tab w:val="left" w:pos="6920"/>
        </w:tabs>
        <w:suppressAutoHyphens/>
        <w:autoSpaceDE w:val="0"/>
        <w:autoSpaceDN w:val="0"/>
        <w:textAlignment w:val="baseline"/>
        <w:rPr>
          <w:b/>
          <w:i/>
          <w:iCs/>
          <w:spacing w:val="30"/>
          <w:szCs w:val="24"/>
        </w:rPr>
      </w:pPr>
      <w:r w:rsidRPr="00923797">
        <w:rPr>
          <w:b/>
          <w:i/>
          <w:iCs/>
          <w:spacing w:val="30"/>
          <w:szCs w:val="24"/>
        </w:rPr>
        <w:t xml:space="preserve">NB : Cette liste étant évolutive, le Maître d’Ouvrage ou le Maître d’Ouvrage devra s’assurer lors de l’élaboration du DAO qu’il s’agit de la dernière actualisation du Ministre en charge des Finances. </w:t>
      </w:r>
    </w:p>
    <w:p w14:paraId="0033B402" w14:textId="77777777" w:rsidR="00173123" w:rsidRPr="00923797" w:rsidRDefault="00173123" w:rsidP="00173123">
      <w:pPr>
        <w:widowControl w:val="0"/>
        <w:tabs>
          <w:tab w:val="left" w:pos="4180"/>
          <w:tab w:val="left" w:pos="5700"/>
          <w:tab w:val="left" w:pos="6920"/>
        </w:tabs>
        <w:suppressAutoHyphens/>
        <w:autoSpaceDE w:val="0"/>
        <w:autoSpaceDN w:val="0"/>
        <w:spacing w:line="360" w:lineRule="auto"/>
        <w:jc w:val="center"/>
        <w:textAlignment w:val="baseline"/>
        <w:rPr>
          <w:b/>
          <w:i/>
          <w:spacing w:val="30"/>
          <w:szCs w:val="24"/>
        </w:rPr>
      </w:pPr>
    </w:p>
    <w:p w14:paraId="1C44C58C" w14:textId="77777777" w:rsidR="00C66BB4" w:rsidRPr="00D404C7" w:rsidRDefault="00C66BB4" w:rsidP="00173123">
      <w:pPr>
        <w:widowControl w:val="0"/>
        <w:tabs>
          <w:tab w:val="left" w:pos="4180"/>
          <w:tab w:val="left" w:pos="5700"/>
          <w:tab w:val="left" w:pos="6920"/>
        </w:tabs>
        <w:suppressAutoHyphens/>
        <w:autoSpaceDE w:val="0"/>
        <w:autoSpaceDN w:val="0"/>
        <w:spacing w:after="60" w:line="276" w:lineRule="auto"/>
        <w:ind w:left="0" w:firstLine="0"/>
        <w:textAlignment w:val="baseline"/>
      </w:pPr>
    </w:p>
    <w:sectPr w:rsidR="00C66BB4" w:rsidRPr="00D404C7"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7665E" w14:textId="77777777" w:rsidR="00185306" w:rsidRDefault="00185306">
      <w:r>
        <w:separator/>
      </w:r>
    </w:p>
  </w:endnote>
  <w:endnote w:type="continuationSeparator" w:id="0">
    <w:p w14:paraId="78A51279" w14:textId="77777777" w:rsidR="00185306" w:rsidRDefault="0018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31634"/>
      <w:docPartObj>
        <w:docPartGallery w:val="Page Numbers (Bottom of Page)"/>
        <w:docPartUnique/>
      </w:docPartObj>
    </w:sdtPr>
    <w:sdtEndPr/>
    <w:sdtContent>
      <w:p w14:paraId="7EB1D037" w14:textId="29081513" w:rsidR="00C24300" w:rsidRDefault="00C24300">
        <w:pPr>
          <w:pStyle w:val="Pieddepage"/>
          <w:jc w:val="center"/>
        </w:pPr>
        <w:r>
          <w:fldChar w:fldCharType="begin"/>
        </w:r>
        <w:r>
          <w:instrText>PAGE   \* MERGEFORMAT</w:instrText>
        </w:r>
        <w:r>
          <w:fldChar w:fldCharType="separate"/>
        </w:r>
        <w:r w:rsidR="008D161C">
          <w:rPr>
            <w:noProof/>
          </w:rPr>
          <w:t>24</w:t>
        </w:r>
        <w:r>
          <w:fldChar w:fldCharType="end"/>
        </w:r>
      </w:p>
    </w:sdtContent>
  </w:sdt>
  <w:p w14:paraId="4C0AC544" w14:textId="77777777" w:rsidR="00C24300" w:rsidRDefault="00C243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D2EB" w14:textId="12C357FC" w:rsidR="00C24300" w:rsidRDefault="00C24300">
    <w:pPr>
      <w:pStyle w:val="Pieddepage"/>
      <w:jc w:val="center"/>
    </w:pPr>
    <w:r>
      <w:fldChar w:fldCharType="begin"/>
    </w:r>
    <w:r>
      <w:instrText xml:space="preserve"> PAGE </w:instrText>
    </w:r>
    <w:r>
      <w:fldChar w:fldCharType="separate"/>
    </w:r>
    <w:r w:rsidR="008D161C">
      <w:rPr>
        <w:noProof/>
      </w:rPr>
      <w:t>33</w:t>
    </w:r>
    <w:r>
      <w:rPr>
        <w:noProof/>
      </w:rPr>
      <w:fldChar w:fldCharType="end"/>
    </w:r>
  </w:p>
  <w:p w14:paraId="21325AEA" w14:textId="77777777" w:rsidR="00C24300" w:rsidRDefault="00C24300">
    <w:pPr>
      <w:pStyle w:val="Pieddepage"/>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04" w14:textId="6D5A6A15" w:rsidR="00C24300" w:rsidRDefault="00C24300">
    <w:pPr>
      <w:pStyle w:val="Pieddepage"/>
      <w:jc w:val="center"/>
    </w:pPr>
    <w:r>
      <w:fldChar w:fldCharType="begin"/>
    </w:r>
    <w:r>
      <w:instrText xml:space="preserve"> PAGE </w:instrText>
    </w:r>
    <w:r>
      <w:fldChar w:fldCharType="separate"/>
    </w:r>
    <w:r w:rsidR="008D161C">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9BC1C" w14:textId="77777777" w:rsidR="00185306" w:rsidRDefault="00185306">
      <w:r>
        <w:separator/>
      </w:r>
    </w:p>
  </w:footnote>
  <w:footnote w:type="continuationSeparator" w:id="0">
    <w:p w14:paraId="53296A57" w14:textId="77777777" w:rsidR="00185306" w:rsidRDefault="00185306">
      <w:r>
        <w:continuationSeparator/>
      </w:r>
    </w:p>
  </w:footnote>
  <w:footnote w:id="1">
    <w:p w14:paraId="5FC4D0EB" w14:textId="40DF566D" w:rsidR="00C24300" w:rsidRDefault="00C24300" w:rsidP="00116FD8">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2852" w14:textId="77777777" w:rsidR="00C24300" w:rsidRDefault="00C2430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76B9" w14:textId="77777777"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6DD861FC" w14:textId="77777777" w:rsidR="00C24300" w:rsidRDefault="00C24300">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2133E507" w14:textId="3C800F4B" w:rsidR="00C24300" w:rsidRDefault="00C24300">
    <w:pPr>
      <w:pStyle w:val="En-tte"/>
      <w:pBdr>
        <w:bottom w:val="single" w:sz="4" w:space="1" w:color="auto"/>
      </w:pBdr>
      <w:ind w:right="360"/>
      <w:rPr>
        <w:sz w:val="18"/>
      </w:rPr>
    </w:pPr>
    <w:r>
      <w:rPr>
        <w:sz w:val="18"/>
      </w:rPr>
      <w:t xml:space="preserve">          DEMANDE DE COTATIONS – INSTRUCTIONS AUC PRESTATAIRES</w:t>
    </w:r>
  </w:p>
  <w:p w14:paraId="5EE60759" w14:textId="77777777" w:rsidR="00C24300" w:rsidRDefault="00C24300">
    <w:pPr>
      <w:pStyle w:val="En-tte"/>
    </w:pPr>
  </w:p>
  <w:p w14:paraId="357D371F" w14:textId="77777777" w:rsidR="00C24300" w:rsidRDefault="00C243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BE37" w14:textId="77777777"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EEB3520" w14:textId="77777777" w:rsidR="00C24300" w:rsidRDefault="00C24300">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BA4C0" w14:textId="1C40C4C4" w:rsidR="00C24300" w:rsidRDefault="00C2430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D161C">
      <w:rPr>
        <w:rStyle w:val="Numrodepage"/>
        <w:noProof/>
      </w:rPr>
      <w:t>93</w:t>
    </w:r>
    <w:r>
      <w:rPr>
        <w:rStyle w:val="Numrodepage"/>
      </w:rPr>
      <w:fldChar w:fldCharType="end"/>
    </w:r>
  </w:p>
  <w:p w14:paraId="3DDC4FC3" w14:textId="77777777" w:rsidR="00C24300" w:rsidRDefault="00C24300">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91524"/>
    <w:multiLevelType w:val="hybridMultilevel"/>
    <w:tmpl w:val="D592E7C2"/>
    <w:lvl w:ilvl="0" w:tplc="D3C610F4">
      <w:start w:val="1"/>
      <w:numFmt w:val="bullet"/>
      <w:lvlText w:val="-"/>
      <w:lvlJc w:val="left"/>
      <w:pPr>
        <w:tabs>
          <w:tab w:val="num" w:pos="1077"/>
        </w:tabs>
        <w:ind w:left="1440" w:hanging="360"/>
      </w:pPr>
      <w:rPr>
        <w:rFonts w:ascii="Trebuchet MS" w:eastAsia="Cambria Math" w:hAnsi="Trebuchet MS" w:cs="Yu Mincho Light" w:hint="default"/>
        <w:b/>
      </w:rPr>
    </w:lvl>
    <w:lvl w:ilvl="1" w:tplc="73ECC6C2">
      <w:numFmt w:val="bullet"/>
      <w:lvlText w:val=""/>
      <w:lvlJc w:val="left"/>
      <w:pPr>
        <w:tabs>
          <w:tab w:val="num" w:pos="1440"/>
        </w:tabs>
        <w:ind w:left="1440" w:hanging="360"/>
      </w:pPr>
      <w:rPr>
        <w:rFonts w:ascii="Cambria Math" w:eastAsia="Cambria Math" w:hAnsi="Cambria Math" w:cs="Cambria Math" w:hint="default"/>
        <w:b/>
        <w:sz w:val="28"/>
        <w:szCs w:val="28"/>
      </w:rPr>
    </w:lvl>
    <w:lvl w:ilvl="2" w:tplc="040C0005">
      <w:start w:val="1"/>
      <w:numFmt w:val="bullet"/>
      <w:lvlText w:val=""/>
      <w:lvlJc w:val="left"/>
      <w:pPr>
        <w:tabs>
          <w:tab w:val="num" w:pos="2160"/>
        </w:tabs>
        <w:ind w:left="2160" w:hanging="360"/>
      </w:pPr>
      <w:rPr>
        <w:rFonts w:ascii="Yu Mincho Light" w:hAnsi="Yu Mincho Light" w:hint="default"/>
      </w:rPr>
    </w:lvl>
    <w:lvl w:ilvl="3" w:tplc="040C0001" w:tentative="1">
      <w:start w:val="1"/>
      <w:numFmt w:val="bullet"/>
      <w:lvlText w:val=""/>
      <w:lvlJc w:val="left"/>
      <w:pPr>
        <w:tabs>
          <w:tab w:val="num" w:pos="2880"/>
        </w:tabs>
        <w:ind w:left="2880" w:hanging="360"/>
      </w:pPr>
      <w:rPr>
        <w:rFonts w:ascii="Cambria Math" w:hAnsi="Cambria Math" w:hint="default"/>
      </w:rPr>
    </w:lvl>
    <w:lvl w:ilvl="4" w:tplc="040C0003" w:tentative="1">
      <w:start w:val="1"/>
      <w:numFmt w:val="bullet"/>
      <w:lvlText w:val="o"/>
      <w:lvlJc w:val="left"/>
      <w:pPr>
        <w:tabs>
          <w:tab w:val="num" w:pos="3600"/>
        </w:tabs>
        <w:ind w:left="3600" w:hanging="360"/>
      </w:pPr>
      <w:rPr>
        <w:rFonts w:ascii="Arial" w:hAnsi="Arial" w:cs="Arial" w:hint="default"/>
      </w:rPr>
    </w:lvl>
    <w:lvl w:ilvl="5" w:tplc="040C0005" w:tentative="1">
      <w:start w:val="1"/>
      <w:numFmt w:val="bullet"/>
      <w:lvlText w:val=""/>
      <w:lvlJc w:val="left"/>
      <w:pPr>
        <w:tabs>
          <w:tab w:val="num" w:pos="4320"/>
        </w:tabs>
        <w:ind w:left="4320" w:hanging="360"/>
      </w:pPr>
      <w:rPr>
        <w:rFonts w:ascii="Yu Mincho Light" w:hAnsi="Yu Mincho Light" w:hint="default"/>
      </w:rPr>
    </w:lvl>
    <w:lvl w:ilvl="6" w:tplc="040C0001" w:tentative="1">
      <w:start w:val="1"/>
      <w:numFmt w:val="bullet"/>
      <w:lvlText w:val=""/>
      <w:lvlJc w:val="left"/>
      <w:pPr>
        <w:tabs>
          <w:tab w:val="num" w:pos="5040"/>
        </w:tabs>
        <w:ind w:left="5040" w:hanging="360"/>
      </w:pPr>
      <w:rPr>
        <w:rFonts w:ascii="Cambria Math" w:hAnsi="Cambria Math" w:hint="default"/>
      </w:rPr>
    </w:lvl>
    <w:lvl w:ilvl="7" w:tplc="040C0003" w:tentative="1">
      <w:start w:val="1"/>
      <w:numFmt w:val="bullet"/>
      <w:lvlText w:val="o"/>
      <w:lvlJc w:val="left"/>
      <w:pPr>
        <w:tabs>
          <w:tab w:val="num" w:pos="5760"/>
        </w:tabs>
        <w:ind w:left="5760" w:hanging="360"/>
      </w:pPr>
      <w:rPr>
        <w:rFonts w:ascii="Arial" w:hAnsi="Arial" w:cs="Arial" w:hint="default"/>
      </w:rPr>
    </w:lvl>
    <w:lvl w:ilvl="8" w:tplc="040C0005" w:tentative="1">
      <w:start w:val="1"/>
      <w:numFmt w:val="bullet"/>
      <w:lvlText w:val=""/>
      <w:lvlJc w:val="left"/>
      <w:pPr>
        <w:tabs>
          <w:tab w:val="num" w:pos="6480"/>
        </w:tabs>
        <w:ind w:left="6480" w:hanging="360"/>
      </w:pPr>
      <w:rPr>
        <w:rFonts w:ascii="Yu Mincho Light" w:hAnsi="Yu Mincho Light" w:hint="default"/>
      </w:rPr>
    </w:lvl>
  </w:abstractNum>
  <w:abstractNum w:abstractNumId="3"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91A8E"/>
    <w:multiLevelType w:val="multilevel"/>
    <w:tmpl w:val="F8C09F32"/>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54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046E70"/>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6C5E08"/>
    <w:multiLevelType w:val="hybridMultilevel"/>
    <w:tmpl w:val="C6AA0516"/>
    <w:lvl w:ilvl="0" w:tplc="040C0001">
      <w:start w:val="1"/>
      <w:numFmt w:val="bullet"/>
      <w:lvlText w:val=""/>
      <w:lvlJc w:val="left"/>
      <w:pPr>
        <w:ind w:left="867" w:hanging="360"/>
      </w:pPr>
      <w:rPr>
        <w:rFonts w:ascii="Cambria Math" w:hAnsi="Cambria Math" w:hint="default"/>
      </w:rPr>
    </w:lvl>
    <w:lvl w:ilvl="1" w:tplc="040C0003" w:tentative="1">
      <w:start w:val="1"/>
      <w:numFmt w:val="bullet"/>
      <w:lvlText w:val="o"/>
      <w:lvlJc w:val="left"/>
      <w:pPr>
        <w:ind w:left="1587" w:hanging="360"/>
      </w:pPr>
      <w:rPr>
        <w:rFonts w:ascii="Arial" w:hAnsi="Arial" w:cs="Arial" w:hint="default"/>
      </w:rPr>
    </w:lvl>
    <w:lvl w:ilvl="2" w:tplc="040C0005" w:tentative="1">
      <w:start w:val="1"/>
      <w:numFmt w:val="bullet"/>
      <w:lvlText w:val=""/>
      <w:lvlJc w:val="left"/>
      <w:pPr>
        <w:ind w:left="2307" w:hanging="360"/>
      </w:pPr>
      <w:rPr>
        <w:rFonts w:ascii="Yu Mincho Light" w:hAnsi="Yu Mincho Light" w:hint="default"/>
      </w:rPr>
    </w:lvl>
    <w:lvl w:ilvl="3" w:tplc="040C0001" w:tentative="1">
      <w:start w:val="1"/>
      <w:numFmt w:val="bullet"/>
      <w:lvlText w:val=""/>
      <w:lvlJc w:val="left"/>
      <w:pPr>
        <w:ind w:left="3027" w:hanging="360"/>
      </w:pPr>
      <w:rPr>
        <w:rFonts w:ascii="Cambria Math" w:hAnsi="Cambria Math" w:hint="default"/>
      </w:rPr>
    </w:lvl>
    <w:lvl w:ilvl="4" w:tplc="040C0003" w:tentative="1">
      <w:start w:val="1"/>
      <w:numFmt w:val="bullet"/>
      <w:lvlText w:val="o"/>
      <w:lvlJc w:val="left"/>
      <w:pPr>
        <w:ind w:left="3747" w:hanging="360"/>
      </w:pPr>
      <w:rPr>
        <w:rFonts w:ascii="Arial" w:hAnsi="Arial" w:cs="Arial" w:hint="default"/>
      </w:rPr>
    </w:lvl>
    <w:lvl w:ilvl="5" w:tplc="040C0005" w:tentative="1">
      <w:start w:val="1"/>
      <w:numFmt w:val="bullet"/>
      <w:lvlText w:val=""/>
      <w:lvlJc w:val="left"/>
      <w:pPr>
        <w:ind w:left="4467" w:hanging="360"/>
      </w:pPr>
      <w:rPr>
        <w:rFonts w:ascii="Yu Mincho Light" w:hAnsi="Yu Mincho Light" w:hint="default"/>
      </w:rPr>
    </w:lvl>
    <w:lvl w:ilvl="6" w:tplc="040C0001" w:tentative="1">
      <w:start w:val="1"/>
      <w:numFmt w:val="bullet"/>
      <w:lvlText w:val=""/>
      <w:lvlJc w:val="left"/>
      <w:pPr>
        <w:ind w:left="5187" w:hanging="360"/>
      </w:pPr>
      <w:rPr>
        <w:rFonts w:ascii="Cambria Math" w:hAnsi="Cambria Math" w:hint="default"/>
      </w:rPr>
    </w:lvl>
    <w:lvl w:ilvl="7" w:tplc="040C0003" w:tentative="1">
      <w:start w:val="1"/>
      <w:numFmt w:val="bullet"/>
      <w:lvlText w:val="o"/>
      <w:lvlJc w:val="left"/>
      <w:pPr>
        <w:ind w:left="5907" w:hanging="360"/>
      </w:pPr>
      <w:rPr>
        <w:rFonts w:ascii="Arial" w:hAnsi="Arial" w:cs="Arial" w:hint="default"/>
      </w:rPr>
    </w:lvl>
    <w:lvl w:ilvl="8" w:tplc="040C0005" w:tentative="1">
      <w:start w:val="1"/>
      <w:numFmt w:val="bullet"/>
      <w:lvlText w:val=""/>
      <w:lvlJc w:val="left"/>
      <w:pPr>
        <w:ind w:left="6627" w:hanging="360"/>
      </w:pPr>
      <w:rPr>
        <w:rFonts w:ascii="Yu Mincho Light" w:hAnsi="Yu Mincho Light" w:hint="default"/>
      </w:rPr>
    </w:lvl>
  </w:abstractNum>
  <w:abstractNum w:abstractNumId="11"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6"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244817D3"/>
    <w:multiLevelType w:val="hybridMultilevel"/>
    <w:tmpl w:val="E6F4A72A"/>
    <w:lvl w:ilvl="0" w:tplc="75E678FC">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1" w15:restartNumberingAfterBreak="0">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4"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AA95BCF"/>
    <w:multiLevelType w:val="multilevel"/>
    <w:tmpl w:val="9E0CD492"/>
    <w:lvl w:ilvl="0">
      <w:start w:val="1"/>
      <w:numFmt w:val="bullet"/>
      <w:lvlText w:val=""/>
      <w:lvlJc w:val="left"/>
      <w:pPr>
        <w:tabs>
          <w:tab w:val="num" w:pos="720"/>
        </w:tabs>
        <w:ind w:left="720" w:hanging="360"/>
      </w:pPr>
      <w:rPr>
        <w:rFonts w:ascii="Cambria Math" w:hAnsi="Cambria Math" w:hint="default"/>
        <w:sz w:val="20"/>
      </w:rPr>
    </w:lvl>
    <w:lvl w:ilvl="1" w:tentative="1">
      <w:start w:val="1"/>
      <w:numFmt w:val="bullet"/>
      <w:lvlText w:val="o"/>
      <w:lvlJc w:val="left"/>
      <w:pPr>
        <w:tabs>
          <w:tab w:val="num" w:pos="1440"/>
        </w:tabs>
        <w:ind w:left="1440" w:hanging="360"/>
      </w:pPr>
      <w:rPr>
        <w:rFonts w:ascii="Arial" w:hAnsi="Arial" w:hint="default"/>
        <w:sz w:val="20"/>
      </w:rPr>
    </w:lvl>
    <w:lvl w:ilvl="2" w:tentative="1">
      <w:start w:val="1"/>
      <w:numFmt w:val="bullet"/>
      <w:lvlText w:val=""/>
      <w:lvlJc w:val="left"/>
      <w:pPr>
        <w:tabs>
          <w:tab w:val="num" w:pos="2160"/>
        </w:tabs>
        <w:ind w:left="2160" w:hanging="360"/>
      </w:pPr>
      <w:rPr>
        <w:rFonts w:ascii="Yu Mincho Light" w:hAnsi="Yu Mincho Light" w:hint="default"/>
        <w:sz w:val="20"/>
      </w:rPr>
    </w:lvl>
    <w:lvl w:ilvl="3" w:tentative="1">
      <w:start w:val="1"/>
      <w:numFmt w:val="bullet"/>
      <w:lvlText w:val=""/>
      <w:lvlJc w:val="left"/>
      <w:pPr>
        <w:tabs>
          <w:tab w:val="num" w:pos="2880"/>
        </w:tabs>
        <w:ind w:left="2880" w:hanging="360"/>
      </w:pPr>
      <w:rPr>
        <w:rFonts w:ascii="Yu Mincho Light" w:hAnsi="Yu Mincho Light" w:hint="default"/>
        <w:sz w:val="20"/>
      </w:rPr>
    </w:lvl>
    <w:lvl w:ilvl="4" w:tentative="1">
      <w:start w:val="1"/>
      <w:numFmt w:val="bullet"/>
      <w:lvlText w:val=""/>
      <w:lvlJc w:val="left"/>
      <w:pPr>
        <w:tabs>
          <w:tab w:val="num" w:pos="3600"/>
        </w:tabs>
        <w:ind w:left="3600" w:hanging="360"/>
      </w:pPr>
      <w:rPr>
        <w:rFonts w:ascii="Yu Mincho Light" w:hAnsi="Yu Mincho Light" w:hint="default"/>
        <w:sz w:val="20"/>
      </w:rPr>
    </w:lvl>
    <w:lvl w:ilvl="5" w:tentative="1">
      <w:start w:val="1"/>
      <w:numFmt w:val="bullet"/>
      <w:lvlText w:val=""/>
      <w:lvlJc w:val="left"/>
      <w:pPr>
        <w:tabs>
          <w:tab w:val="num" w:pos="4320"/>
        </w:tabs>
        <w:ind w:left="4320" w:hanging="360"/>
      </w:pPr>
      <w:rPr>
        <w:rFonts w:ascii="Yu Mincho Light" w:hAnsi="Yu Mincho Light" w:hint="default"/>
        <w:sz w:val="20"/>
      </w:rPr>
    </w:lvl>
    <w:lvl w:ilvl="6" w:tentative="1">
      <w:start w:val="1"/>
      <w:numFmt w:val="bullet"/>
      <w:lvlText w:val=""/>
      <w:lvlJc w:val="left"/>
      <w:pPr>
        <w:tabs>
          <w:tab w:val="num" w:pos="5040"/>
        </w:tabs>
        <w:ind w:left="5040" w:hanging="360"/>
      </w:pPr>
      <w:rPr>
        <w:rFonts w:ascii="Yu Mincho Light" w:hAnsi="Yu Mincho Light" w:hint="default"/>
        <w:sz w:val="20"/>
      </w:rPr>
    </w:lvl>
    <w:lvl w:ilvl="7" w:tentative="1">
      <w:start w:val="1"/>
      <w:numFmt w:val="bullet"/>
      <w:lvlText w:val=""/>
      <w:lvlJc w:val="left"/>
      <w:pPr>
        <w:tabs>
          <w:tab w:val="num" w:pos="5760"/>
        </w:tabs>
        <w:ind w:left="5760" w:hanging="360"/>
      </w:pPr>
      <w:rPr>
        <w:rFonts w:ascii="Yu Mincho Light" w:hAnsi="Yu Mincho Light" w:hint="default"/>
        <w:sz w:val="20"/>
      </w:rPr>
    </w:lvl>
    <w:lvl w:ilvl="8" w:tentative="1">
      <w:start w:val="1"/>
      <w:numFmt w:val="bullet"/>
      <w:lvlText w:val=""/>
      <w:lvlJc w:val="left"/>
      <w:pPr>
        <w:tabs>
          <w:tab w:val="num" w:pos="6480"/>
        </w:tabs>
        <w:ind w:left="6480" w:hanging="360"/>
      </w:pPr>
      <w:rPr>
        <w:rFonts w:ascii="Yu Mincho Light" w:hAnsi="Yu Mincho Light" w:hint="default"/>
        <w:sz w:val="20"/>
      </w:rPr>
    </w:lvl>
  </w:abstractNum>
  <w:abstractNum w:abstractNumId="29"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D47284E"/>
    <w:multiLevelType w:val="hybridMultilevel"/>
    <w:tmpl w:val="0890F138"/>
    <w:lvl w:ilvl="0" w:tplc="710EB7C2">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3" w15:restartNumberingAfterBreak="0">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33797812"/>
    <w:multiLevelType w:val="hybridMultilevel"/>
    <w:tmpl w:val="D2A0FC3A"/>
    <w:lvl w:ilvl="0" w:tplc="2C0C000F">
      <w:start w:val="10"/>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8" w15:restartNumberingAfterBreak="0">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1" w15:restartNumberingAfterBreak="0">
    <w:nsid w:val="39664663"/>
    <w:multiLevelType w:val="hybridMultilevel"/>
    <w:tmpl w:val="84F881C2"/>
    <w:lvl w:ilvl="0" w:tplc="2C0C000F">
      <w:start w:val="11"/>
      <w:numFmt w:val="decimal"/>
      <w:lvlText w:val="%1."/>
      <w:lvlJc w:val="left"/>
      <w:pPr>
        <w:ind w:left="720" w:hanging="360"/>
      </w:pPr>
      <w:rPr>
        <w:rFonts w:hint="default"/>
      </w:r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2" w15:restartNumberingAfterBreak="0">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15:restartNumberingAfterBreak="0">
    <w:nsid w:val="3E7008BC"/>
    <w:multiLevelType w:val="multilevel"/>
    <w:tmpl w:val="6E8A2F46"/>
    <w:lvl w:ilvl="0">
      <w:start w:val="6"/>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10E6520"/>
    <w:multiLevelType w:val="hybridMultilevel"/>
    <w:tmpl w:val="977284BA"/>
    <w:lvl w:ilvl="0" w:tplc="040C0001">
      <w:start w:val="1"/>
      <w:numFmt w:val="bullet"/>
      <w:lvlText w:val=""/>
      <w:lvlJc w:val="left"/>
      <w:pPr>
        <w:ind w:left="720" w:hanging="360"/>
      </w:pPr>
      <w:rPr>
        <w:rFonts w:ascii="Cambria Math" w:hAnsi="Cambria Math" w:hint="default"/>
      </w:rPr>
    </w:lvl>
    <w:lvl w:ilvl="1" w:tplc="040C0003">
      <w:start w:val="1"/>
      <w:numFmt w:val="bullet"/>
      <w:lvlText w:val="o"/>
      <w:lvlJc w:val="left"/>
      <w:pPr>
        <w:ind w:left="1440" w:hanging="360"/>
      </w:pPr>
      <w:rPr>
        <w:rFonts w:ascii="Arial" w:hAnsi="Arial" w:cs="Arial" w:hint="default"/>
      </w:rPr>
    </w:lvl>
    <w:lvl w:ilvl="2" w:tplc="040C0005" w:tentative="1">
      <w:start w:val="1"/>
      <w:numFmt w:val="bullet"/>
      <w:lvlText w:val=""/>
      <w:lvlJc w:val="left"/>
      <w:pPr>
        <w:ind w:left="2160" w:hanging="360"/>
      </w:pPr>
      <w:rPr>
        <w:rFonts w:ascii="Yu Mincho Light" w:hAnsi="Yu Mincho Light" w:hint="default"/>
      </w:rPr>
    </w:lvl>
    <w:lvl w:ilvl="3" w:tplc="040C0001" w:tentative="1">
      <w:start w:val="1"/>
      <w:numFmt w:val="bullet"/>
      <w:lvlText w:val=""/>
      <w:lvlJc w:val="left"/>
      <w:pPr>
        <w:ind w:left="2880" w:hanging="360"/>
      </w:pPr>
      <w:rPr>
        <w:rFonts w:ascii="Cambria Math" w:hAnsi="Cambria Math" w:hint="default"/>
      </w:rPr>
    </w:lvl>
    <w:lvl w:ilvl="4" w:tplc="040C0003" w:tentative="1">
      <w:start w:val="1"/>
      <w:numFmt w:val="bullet"/>
      <w:lvlText w:val="o"/>
      <w:lvlJc w:val="left"/>
      <w:pPr>
        <w:ind w:left="3600" w:hanging="360"/>
      </w:pPr>
      <w:rPr>
        <w:rFonts w:ascii="Arial" w:hAnsi="Arial" w:cs="Arial" w:hint="default"/>
      </w:rPr>
    </w:lvl>
    <w:lvl w:ilvl="5" w:tplc="040C0005" w:tentative="1">
      <w:start w:val="1"/>
      <w:numFmt w:val="bullet"/>
      <w:lvlText w:val=""/>
      <w:lvlJc w:val="left"/>
      <w:pPr>
        <w:ind w:left="4320" w:hanging="360"/>
      </w:pPr>
      <w:rPr>
        <w:rFonts w:ascii="Yu Mincho Light" w:hAnsi="Yu Mincho Light" w:hint="default"/>
      </w:rPr>
    </w:lvl>
    <w:lvl w:ilvl="6" w:tplc="040C0001" w:tentative="1">
      <w:start w:val="1"/>
      <w:numFmt w:val="bullet"/>
      <w:lvlText w:val=""/>
      <w:lvlJc w:val="left"/>
      <w:pPr>
        <w:ind w:left="5040" w:hanging="360"/>
      </w:pPr>
      <w:rPr>
        <w:rFonts w:ascii="Cambria Math" w:hAnsi="Cambria Math" w:hint="default"/>
      </w:rPr>
    </w:lvl>
    <w:lvl w:ilvl="7" w:tplc="040C0003" w:tentative="1">
      <w:start w:val="1"/>
      <w:numFmt w:val="bullet"/>
      <w:lvlText w:val="o"/>
      <w:lvlJc w:val="left"/>
      <w:pPr>
        <w:ind w:left="5760" w:hanging="360"/>
      </w:pPr>
      <w:rPr>
        <w:rFonts w:ascii="Arial" w:hAnsi="Arial" w:cs="Arial" w:hint="default"/>
      </w:rPr>
    </w:lvl>
    <w:lvl w:ilvl="8" w:tplc="040C0005" w:tentative="1">
      <w:start w:val="1"/>
      <w:numFmt w:val="bullet"/>
      <w:lvlText w:val=""/>
      <w:lvlJc w:val="left"/>
      <w:pPr>
        <w:ind w:left="6480" w:hanging="360"/>
      </w:pPr>
      <w:rPr>
        <w:rFonts w:ascii="Yu Mincho Light" w:hAnsi="Yu Mincho Light" w:hint="default"/>
      </w:rPr>
    </w:lvl>
  </w:abstractNum>
  <w:abstractNum w:abstractNumId="47"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9"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287"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49A7A6B"/>
    <w:multiLevelType w:val="hybridMultilevel"/>
    <w:tmpl w:val="BEE87320"/>
    <w:styleLink w:val="LFO1931"/>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3" w15:restartNumberingAfterBreak="0">
    <w:nsid w:val="472E6E73"/>
    <w:multiLevelType w:val="hybridMultilevel"/>
    <w:tmpl w:val="1AD25B00"/>
    <w:lvl w:ilvl="0" w:tplc="040C0001">
      <w:start w:val="1"/>
      <w:numFmt w:val="bullet"/>
      <w:lvlText w:val=""/>
      <w:lvlJc w:val="left"/>
      <w:pPr>
        <w:ind w:left="720" w:hanging="360"/>
      </w:pPr>
      <w:rPr>
        <w:rFonts w:ascii="Cambria Math" w:hAnsi="Cambria Math" w:hint="default"/>
      </w:rPr>
    </w:lvl>
    <w:lvl w:ilvl="1" w:tplc="040C0003" w:tentative="1">
      <w:start w:val="1"/>
      <w:numFmt w:val="bullet"/>
      <w:lvlText w:val="o"/>
      <w:lvlJc w:val="left"/>
      <w:pPr>
        <w:ind w:left="1440" w:hanging="360"/>
      </w:pPr>
      <w:rPr>
        <w:rFonts w:ascii="Arial" w:hAnsi="Arial" w:cs="Arial" w:hint="default"/>
      </w:rPr>
    </w:lvl>
    <w:lvl w:ilvl="2" w:tplc="040C0005" w:tentative="1">
      <w:start w:val="1"/>
      <w:numFmt w:val="bullet"/>
      <w:lvlText w:val=""/>
      <w:lvlJc w:val="left"/>
      <w:pPr>
        <w:ind w:left="2160" w:hanging="360"/>
      </w:pPr>
      <w:rPr>
        <w:rFonts w:ascii="Yu Mincho Light" w:hAnsi="Yu Mincho Light" w:hint="default"/>
      </w:rPr>
    </w:lvl>
    <w:lvl w:ilvl="3" w:tplc="040C0001" w:tentative="1">
      <w:start w:val="1"/>
      <w:numFmt w:val="bullet"/>
      <w:lvlText w:val=""/>
      <w:lvlJc w:val="left"/>
      <w:pPr>
        <w:ind w:left="2880" w:hanging="360"/>
      </w:pPr>
      <w:rPr>
        <w:rFonts w:ascii="Cambria Math" w:hAnsi="Cambria Math" w:hint="default"/>
      </w:rPr>
    </w:lvl>
    <w:lvl w:ilvl="4" w:tplc="040C0003" w:tentative="1">
      <w:start w:val="1"/>
      <w:numFmt w:val="bullet"/>
      <w:lvlText w:val="o"/>
      <w:lvlJc w:val="left"/>
      <w:pPr>
        <w:ind w:left="3600" w:hanging="360"/>
      </w:pPr>
      <w:rPr>
        <w:rFonts w:ascii="Arial" w:hAnsi="Arial" w:cs="Arial" w:hint="default"/>
      </w:rPr>
    </w:lvl>
    <w:lvl w:ilvl="5" w:tplc="040C0005" w:tentative="1">
      <w:start w:val="1"/>
      <w:numFmt w:val="bullet"/>
      <w:lvlText w:val=""/>
      <w:lvlJc w:val="left"/>
      <w:pPr>
        <w:ind w:left="4320" w:hanging="360"/>
      </w:pPr>
      <w:rPr>
        <w:rFonts w:ascii="Yu Mincho Light" w:hAnsi="Yu Mincho Light" w:hint="default"/>
      </w:rPr>
    </w:lvl>
    <w:lvl w:ilvl="6" w:tplc="040C0001" w:tentative="1">
      <w:start w:val="1"/>
      <w:numFmt w:val="bullet"/>
      <w:lvlText w:val=""/>
      <w:lvlJc w:val="left"/>
      <w:pPr>
        <w:ind w:left="5040" w:hanging="360"/>
      </w:pPr>
      <w:rPr>
        <w:rFonts w:ascii="Cambria Math" w:hAnsi="Cambria Math" w:hint="default"/>
      </w:rPr>
    </w:lvl>
    <w:lvl w:ilvl="7" w:tplc="040C0003" w:tentative="1">
      <w:start w:val="1"/>
      <w:numFmt w:val="bullet"/>
      <w:lvlText w:val="o"/>
      <w:lvlJc w:val="left"/>
      <w:pPr>
        <w:ind w:left="5760" w:hanging="360"/>
      </w:pPr>
      <w:rPr>
        <w:rFonts w:ascii="Arial" w:hAnsi="Arial" w:cs="Arial" w:hint="default"/>
      </w:rPr>
    </w:lvl>
    <w:lvl w:ilvl="8" w:tplc="040C0005" w:tentative="1">
      <w:start w:val="1"/>
      <w:numFmt w:val="bullet"/>
      <w:lvlText w:val=""/>
      <w:lvlJc w:val="left"/>
      <w:pPr>
        <w:ind w:left="6480" w:hanging="360"/>
      </w:pPr>
      <w:rPr>
        <w:rFonts w:ascii="Yu Mincho Light" w:hAnsi="Yu Mincho Light" w:hint="default"/>
      </w:rPr>
    </w:lvl>
  </w:abstractNum>
  <w:abstractNum w:abstractNumId="54" w15:restartNumberingAfterBreak="0">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5" w15:restartNumberingAfterBreak="0">
    <w:nsid w:val="47E3055F"/>
    <w:multiLevelType w:val="hybridMultilevel"/>
    <w:tmpl w:val="31EA418C"/>
    <w:lvl w:ilvl="0" w:tplc="040C000B">
      <w:start w:val="1"/>
      <w:numFmt w:val="bullet"/>
      <w:lvlText w:val=""/>
      <w:lvlJc w:val="left"/>
      <w:pPr>
        <w:ind w:left="1428" w:hanging="360"/>
      </w:pPr>
      <w:rPr>
        <w:rFonts w:ascii="Yu Mincho Light" w:hAnsi="Yu Mincho Light" w:hint="default"/>
      </w:rPr>
    </w:lvl>
    <w:lvl w:ilvl="1" w:tplc="040C0003" w:tentative="1">
      <w:start w:val="1"/>
      <w:numFmt w:val="bullet"/>
      <w:lvlText w:val="o"/>
      <w:lvlJc w:val="left"/>
      <w:pPr>
        <w:ind w:left="2148" w:hanging="360"/>
      </w:pPr>
      <w:rPr>
        <w:rFonts w:ascii="Arial" w:hAnsi="Arial" w:cs="Arial" w:hint="default"/>
      </w:rPr>
    </w:lvl>
    <w:lvl w:ilvl="2" w:tplc="040C0005" w:tentative="1">
      <w:start w:val="1"/>
      <w:numFmt w:val="bullet"/>
      <w:lvlText w:val=""/>
      <w:lvlJc w:val="left"/>
      <w:pPr>
        <w:ind w:left="2868" w:hanging="360"/>
      </w:pPr>
      <w:rPr>
        <w:rFonts w:ascii="Yu Mincho Light" w:hAnsi="Yu Mincho Light" w:hint="default"/>
      </w:rPr>
    </w:lvl>
    <w:lvl w:ilvl="3" w:tplc="040C0001" w:tentative="1">
      <w:start w:val="1"/>
      <w:numFmt w:val="bullet"/>
      <w:lvlText w:val=""/>
      <w:lvlJc w:val="left"/>
      <w:pPr>
        <w:ind w:left="3588" w:hanging="360"/>
      </w:pPr>
      <w:rPr>
        <w:rFonts w:ascii="Cambria Math" w:hAnsi="Cambria Math" w:hint="default"/>
      </w:rPr>
    </w:lvl>
    <w:lvl w:ilvl="4" w:tplc="040C0003" w:tentative="1">
      <w:start w:val="1"/>
      <w:numFmt w:val="bullet"/>
      <w:lvlText w:val="o"/>
      <w:lvlJc w:val="left"/>
      <w:pPr>
        <w:ind w:left="4308" w:hanging="360"/>
      </w:pPr>
      <w:rPr>
        <w:rFonts w:ascii="Arial" w:hAnsi="Arial" w:cs="Arial" w:hint="default"/>
      </w:rPr>
    </w:lvl>
    <w:lvl w:ilvl="5" w:tplc="040C0005" w:tentative="1">
      <w:start w:val="1"/>
      <w:numFmt w:val="bullet"/>
      <w:lvlText w:val=""/>
      <w:lvlJc w:val="left"/>
      <w:pPr>
        <w:ind w:left="5028" w:hanging="360"/>
      </w:pPr>
      <w:rPr>
        <w:rFonts w:ascii="Yu Mincho Light" w:hAnsi="Yu Mincho Light" w:hint="default"/>
      </w:rPr>
    </w:lvl>
    <w:lvl w:ilvl="6" w:tplc="040C0001" w:tentative="1">
      <w:start w:val="1"/>
      <w:numFmt w:val="bullet"/>
      <w:lvlText w:val=""/>
      <w:lvlJc w:val="left"/>
      <w:pPr>
        <w:ind w:left="5748" w:hanging="360"/>
      </w:pPr>
      <w:rPr>
        <w:rFonts w:ascii="Cambria Math" w:hAnsi="Cambria Math" w:hint="default"/>
      </w:rPr>
    </w:lvl>
    <w:lvl w:ilvl="7" w:tplc="040C0003" w:tentative="1">
      <w:start w:val="1"/>
      <w:numFmt w:val="bullet"/>
      <w:lvlText w:val="o"/>
      <w:lvlJc w:val="left"/>
      <w:pPr>
        <w:ind w:left="6468" w:hanging="360"/>
      </w:pPr>
      <w:rPr>
        <w:rFonts w:ascii="Arial" w:hAnsi="Arial" w:cs="Arial" w:hint="default"/>
      </w:rPr>
    </w:lvl>
    <w:lvl w:ilvl="8" w:tplc="040C0005" w:tentative="1">
      <w:start w:val="1"/>
      <w:numFmt w:val="bullet"/>
      <w:lvlText w:val=""/>
      <w:lvlJc w:val="left"/>
      <w:pPr>
        <w:ind w:left="7188" w:hanging="360"/>
      </w:pPr>
      <w:rPr>
        <w:rFonts w:ascii="Yu Mincho Light" w:hAnsi="Yu Mincho Light" w:hint="default"/>
      </w:rPr>
    </w:lvl>
  </w:abstractNum>
  <w:abstractNum w:abstractNumId="56" w15:restartNumberingAfterBreak="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50243401"/>
    <w:multiLevelType w:val="hybridMultilevel"/>
    <w:tmpl w:val="A96069DC"/>
    <w:lvl w:ilvl="0" w:tplc="76B6A076">
      <w:start w:val="2"/>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3"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5"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69" w15:restartNumberingAfterBreak="0">
    <w:nsid w:val="608B0F3E"/>
    <w:multiLevelType w:val="hybridMultilevel"/>
    <w:tmpl w:val="17069AFE"/>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74" w15:restartNumberingAfterBreak="0">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5"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6" w15:restartNumberingAfterBreak="0">
    <w:nsid w:val="64C51531"/>
    <w:multiLevelType w:val="hybridMultilevel"/>
    <w:tmpl w:val="39B2BEBE"/>
    <w:lvl w:ilvl="0" w:tplc="710EB7C2">
      <w:numFmt w:val="bullet"/>
      <w:lvlText w:val="-"/>
      <w:lvlJc w:val="left"/>
      <w:pPr>
        <w:ind w:left="78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4E86816"/>
    <w:multiLevelType w:val="hybridMultilevel"/>
    <w:tmpl w:val="9EF488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1"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84" w15:restartNumberingAfterBreak="0">
    <w:nsid w:val="6E0B6573"/>
    <w:multiLevelType w:val="hybridMultilevel"/>
    <w:tmpl w:val="8782E7F2"/>
    <w:lvl w:ilvl="0" w:tplc="040C0009">
      <w:start w:val="1"/>
      <w:numFmt w:val="bullet"/>
      <w:lvlText w:val="-"/>
      <w:lvlJc w:val="left"/>
      <w:pPr>
        <w:tabs>
          <w:tab w:val="num" w:pos="1776"/>
        </w:tabs>
        <w:ind w:left="1776" w:hanging="360"/>
      </w:pPr>
      <w:rPr>
        <w:rFonts w:ascii="Arial" w:eastAsia="Times New Roman" w:hAnsi="Arial" w:cs="Arial" w:hint="default"/>
      </w:rPr>
    </w:lvl>
    <w:lvl w:ilvl="1" w:tplc="040C0003">
      <w:start w:val="1"/>
      <w:numFmt w:val="bullet"/>
      <w:lvlText w:val="o"/>
      <w:lvlJc w:val="left"/>
      <w:pPr>
        <w:tabs>
          <w:tab w:val="num" w:pos="2856"/>
        </w:tabs>
        <w:ind w:left="2856" w:hanging="360"/>
      </w:pPr>
      <w:rPr>
        <w:rFonts w:ascii="Courier New" w:hAnsi="Courier New"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85" w15:restartNumberingAfterBreak="0">
    <w:nsid w:val="6EF873AB"/>
    <w:multiLevelType w:val="hybridMultilevel"/>
    <w:tmpl w:val="F650F33C"/>
    <w:lvl w:ilvl="0" w:tplc="64A8E990">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7"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89"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411804">
    <w:abstractNumId w:val="6"/>
  </w:num>
  <w:num w:numId="2" w16cid:durableId="885725015">
    <w:abstractNumId w:val="26"/>
  </w:num>
  <w:num w:numId="3" w16cid:durableId="1052922566">
    <w:abstractNumId w:val="88"/>
  </w:num>
  <w:num w:numId="4" w16cid:durableId="477234417">
    <w:abstractNumId w:val="83"/>
  </w:num>
  <w:num w:numId="5" w16cid:durableId="1808545646">
    <w:abstractNumId w:val="56"/>
  </w:num>
  <w:num w:numId="6" w16cid:durableId="2056276007">
    <w:abstractNumId w:val="33"/>
  </w:num>
  <w:num w:numId="7" w16cid:durableId="641741259">
    <w:abstractNumId w:val="7"/>
  </w:num>
  <w:num w:numId="8" w16cid:durableId="1811822479">
    <w:abstractNumId w:val="16"/>
  </w:num>
  <w:num w:numId="9" w16cid:durableId="1339894326">
    <w:abstractNumId w:val="74"/>
  </w:num>
  <w:num w:numId="10" w16cid:durableId="1494224065">
    <w:abstractNumId w:val="61"/>
  </w:num>
  <w:num w:numId="11" w16cid:durableId="754517067">
    <w:abstractNumId w:val="5"/>
  </w:num>
  <w:num w:numId="12" w16cid:durableId="71509335">
    <w:abstractNumId w:val="17"/>
  </w:num>
  <w:num w:numId="13" w16cid:durableId="1707833145">
    <w:abstractNumId w:val="4"/>
  </w:num>
  <w:num w:numId="14" w16cid:durableId="1528375200">
    <w:abstractNumId w:val="51"/>
  </w:num>
  <w:num w:numId="15" w16cid:durableId="658121539">
    <w:abstractNumId w:val="52"/>
  </w:num>
  <w:num w:numId="16" w16cid:durableId="1633249781">
    <w:abstractNumId w:val="18"/>
  </w:num>
  <w:num w:numId="17" w16cid:durableId="916324993">
    <w:abstractNumId w:val="19"/>
  </w:num>
  <w:num w:numId="18" w16cid:durableId="1103646569">
    <w:abstractNumId w:val="80"/>
  </w:num>
  <w:num w:numId="19" w16cid:durableId="1763992687">
    <w:abstractNumId w:val="42"/>
  </w:num>
  <w:num w:numId="20" w16cid:durableId="1293824183">
    <w:abstractNumId w:val="25"/>
  </w:num>
  <w:num w:numId="21" w16cid:durableId="1350256470">
    <w:abstractNumId w:val="79"/>
  </w:num>
  <w:num w:numId="22" w16cid:durableId="250697014">
    <w:abstractNumId w:val="31"/>
  </w:num>
  <w:num w:numId="23" w16cid:durableId="1340619592">
    <w:abstractNumId w:val="49"/>
  </w:num>
  <w:num w:numId="24" w16cid:durableId="1006513900">
    <w:abstractNumId w:val="29"/>
  </w:num>
  <w:num w:numId="25" w16cid:durableId="111292478">
    <w:abstractNumId w:val="13"/>
  </w:num>
  <w:num w:numId="26" w16cid:durableId="1596357981">
    <w:abstractNumId w:val="87"/>
  </w:num>
  <w:num w:numId="27" w16cid:durableId="145754502">
    <w:abstractNumId w:val="27"/>
  </w:num>
  <w:num w:numId="28" w16cid:durableId="1785420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0246688">
    <w:abstractNumId w:val="77"/>
  </w:num>
  <w:num w:numId="30" w16cid:durableId="1330327774">
    <w:abstractNumId w:val="34"/>
  </w:num>
  <w:num w:numId="31" w16cid:durableId="2076855968">
    <w:abstractNumId w:val="60"/>
  </w:num>
  <w:num w:numId="32" w16cid:durableId="390228238">
    <w:abstractNumId w:val="81"/>
  </w:num>
  <w:num w:numId="33" w16cid:durableId="618679416">
    <w:abstractNumId w:val="75"/>
  </w:num>
  <w:num w:numId="34" w16cid:durableId="838274812">
    <w:abstractNumId w:val="44"/>
  </w:num>
  <w:num w:numId="35" w16cid:durableId="1701663520">
    <w:abstractNumId w:val="71"/>
  </w:num>
  <w:num w:numId="36" w16cid:durableId="1963416248">
    <w:abstractNumId w:val="59"/>
  </w:num>
  <w:num w:numId="37" w16cid:durableId="1352564111">
    <w:abstractNumId w:val="89"/>
  </w:num>
  <w:num w:numId="38" w16cid:durableId="819883568">
    <w:abstractNumId w:val="73"/>
  </w:num>
  <w:num w:numId="39" w16cid:durableId="357243788">
    <w:abstractNumId w:val="23"/>
  </w:num>
  <w:num w:numId="40" w16cid:durableId="586114272">
    <w:abstractNumId w:val="65"/>
  </w:num>
  <w:num w:numId="41" w16cid:durableId="1937522177">
    <w:abstractNumId w:val="48"/>
  </w:num>
  <w:num w:numId="42" w16cid:durableId="1305549058">
    <w:abstractNumId w:val="11"/>
  </w:num>
  <w:num w:numId="43" w16cid:durableId="913469024">
    <w:abstractNumId w:val="68"/>
  </w:num>
  <w:num w:numId="44" w16cid:durableId="653292125">
    <w:abstractNumId w:val="35"/>
  </w:num>
  <w:num w:numId="45" w16cid:durableId="226847328">
    <w:abstractNumId w:val="40"/>
  </w:num>
  <w:num w:numId="46" w16cid:durableId="1579513683">
    <w:abstractNumId w:val="47"/>
  </w:num>
  <w:num w:numId="47" w16cid:durableId="226191269">
    <w:abstractNumId w:val="36"/>
  </w:num>
  <w:num w:numId="48" w16cid:durableId="381516313">
    <w:abstractNumId w:val="54"/>
  </w:num>
  <w:num w:numId="49" w16cid:durableId="182790792">
    <w:abstractNumId w:val="39"/>
  </w:num>
  <w:num w:numId="50" w16cid:durableId="2057848075">
    <w:abstractNumId w:val="64"/>
  </w:num>
  <w:num w:numId="51" w16cid:durableId="131606989">
    <w:abstractNumId w:val="70"/>
  </w:num>
  <w:num w:numId="52" w16cid:durableId="315113265">
    <w:abstractNumId w:val="86"/>
  </w:num>
  <w:num w:numId="53" w16cid:durableId="2104646212">
    <w:abstractNumId w:val="15"/>
  </w:num>
  <w:num w:numId="54" w16cid:durableId="1891189199">
    <w:abstractNumId w:val="3"/>
  </w:num>
  <w:num w:numId="55" w16cid:durableId="823399200">
    <w:abstractNumId w:val="1"/>
  </w:num>
  <w:num w:numId="56" w16cid:durableId="1138453093">
    <w:abstractNumId w:val="67"/>
  </w:num>
  <w:num w:numId="57" w16cid:durableId="375936983">
    <w:abstractNumId w:val="22"/>
  </w:num>
  <w:num w:numId="58" w16cid:durableId="818617529">
    <w:abstractNumId w:val="43"/>
  </w:num>
  <w:num w:numId="59" w16cid:durableId="1774086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03896695">
    <w:abstractNumId w:val="21"/>
  </w:num>
  <w:num w:numId="61" w16cid:durableId="1278096894">
    <w:abstractNumId w:val="50"/>
  </w:num>
  <w:num w:numId="62" w16cid:durableId="286160857">
    <w:abstractNumId w:val="38"/>
  </w:num>
  <w:num w:numId="63" w16cid:durableId="42141073">
    <w:abstractNumId w:val="62"/>
  </w:num>
  <w:num w:numId="64" w16cid:durableId="1405293757">
    <w:abstractNumId w:val="41"/>
  </w:num>
  <w:num w:numId="65" w16cid:durableId="210848360">
    <w:abstractNumId w:val="20"/>
  </w:num>
  <w:num w:numId="66" w16cid:durableId="194851706">
    <w:abstractNumId w:val="85"/>
  </w:num>
  <w:num w:numId="67" w16cid:durableId="1346328678">
    <w:abstractNumId w:val="32"/>
  </w:num>
  <w:num w:numId="68" w16cid:durableId="1167405515">
    <w:abstractNumId w:val="76"/>
  </w:num>
  <w:num w:numId="69" w16cid:durableId="652413324">
    <w:abstractNumId w:val="45"/>
  </w:num>
  <w:num w:numId="70" w16cid:durableId="1805081428">
    <w:abstractNumId w:val="8"/>
  </w:num>
  <w:num w:numId="71" w16cid:durableId="517812574">
    <w:abstractNumId w:val="9"/>
  </w:num>
  <w:num w:numId="72" w16cid:durableId="3798635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5267740">
    <w:abstractNumId w:val="84"/>
  </w:num>
  <w:num w:numId="74" w16cid:durableId="1356923577">
    <w:abstractNumId w:val="55"/>
  </w:num>
  <w:num w:numId="75" w16cid:durableId="556353710">
    <w:abstractNumId w:val="63"/>
  </w:num>
  <w:num w:numId="76" w16cid:durableId="1607077723">
    <w:abstractNumId w:val="72"/>
  </w:num>
  <w:num w:numId="77" w16cid:durableId="871187859">
    <w:abstractNumId w:val="82"/>
  </w:num>
  <w:num w:numId="78" w16cid:durableId="1827360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84726017">
    <w:abstractNumId w:val="28"/>
  </w:num>
  <w:num w:numId="80" w16cid:durableId="745304927">
    <w:abstractNumId w:val="53"/>
  </w:num>
  <w:num w:numId="81" w16cid:durableId="957686396">
    <w:abstractNumId w:val="46"/>
  </w:num>
  <w:num w:numId="82" w16cid:durableId="1965427820">
    <w:abstractNumId w:val="2"/>
  </w:num>
  <w:num w:numId="83" w16cid:durableId="848525120">
    <w:abstractNumId w:val="10"/>
  </w:num>
  <w:num w:numId="84" w16cid:durableId="358817395">
    <w:abstractNumId w:val="57"/>
  </w:num>
  <w:num w:numId="85" w16cid:durableId="204408331">
    <w:abstractNumId w:val="69"/>
  </w:num>
  <w:num w:numId="86" w16cid:durableId="550044494">
    <w:abstractNumId w:val="37"/>
  </w:num>
  <w:num w:numId="87" w16cid:durableId="755394906">
    <w:abstractNumId w:val="78"/>
  </w:num>
  <w:num w:numId="88" w16cid:durableId="1108937850">
    <w:abstractNumId w:val="12"/>
  </w:num>
  <w:num w:numId="89" w16cid:durableId="851182303">
    <w:abstractNumId w:val="58"/>
  </w:num>
  <w:num w:numId="90" w16cid:durableId="1784618828">
    <w:abstractNumId w:val="0"/>
  </w:num>
  <w:num w:numId="91" w16cid:durableId="403241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1724840">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CA" w:vendorID="64" w:dllVersion="6" w:nlCheck="1" w:checkStyle="0"/>
  <w:activeWritingStyle w:appName="MSWord" w:lang="fr-CA"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66"/>
    <w:rsid w:val="00000603"/>
    <w:rsid w:val="000007AE"/>
    <w:rsid w:val="000017AB"/>
    <w:rsid w:val="000022F4"/>
    <w:rsid w:val="00006EF6"/>
    <w:rsid w:val="00007671"/>
    <w:rsid w:val="000107C3"/>
    <w:rsid w:val="000120E9"/>
    <w:rsid w:val="00014C35"/>
    <w:rsid w:val="00015CE9"/>
    <w:rsid w:val="00017DCC"/>
    <w:rsid w:val="0002382D"/>
    <w:rsid w:val="000255AE"/>
    <w:rsid w:val="000305CC"/>
    <w:rsid w:val="00032B25"/>
    <w:rsid w:val="000353EE"/>
    <w:rsid w:val="00036B8F"/>
    <w:rsid w:val="00037BAD"/>
    <w:rsid w:val="00042851"/>
    <w:rsid w:val="00044002"/>
    <w:rsid w:val="000441CF"/>
    <w:rsid w:val="00045DC7"/>
    <w:rsid w:val="00046563"/>
    <w:rsid w:val="00053EEE"/>
    <w:rsid w:val="00054904"/>
    <w:rsid w:val="000551D3"/>
    <w:rsid w:val="000563DC"/>
    <w:rsid w:val="00057BAF"/>
    <w:rsid w:val="00060553"/>
    <w:rsid w:val="00061095"/>
    <w:rsid w:val="00061242"/>
    <w:rsid w:val="000623F4"/>
    <w:rsid w:val="00062C83"/>
    <w:rsid w:val="00064AC8"/>
    <w:rsid w:val="00065043"/>
    <w:rsid w:val="00066D1E"/>
    <w:rsid w:val="000673A8"/>
    <w:rsid w:val="00067A56"/>
    <w:rsid w:val="00070452"/>
    <w:rsid w:val="00072089"/>
    <w:rsid w:val="00072675"/>
    <w:rsid w:val="00074DD2"/>
    <w:rsid w:val="00076447"/>
    <w:rsid w:val="00076AF7"/>
    <w:rsid w:val="00076ED5"/>
    <w:rsid w:val="000777B9"/>
    <w:rsid w:val="00077802"/>
    <w:rsid w:val="000817EC"/>
    <w:rsid w:val="00081E99"/>
    <w:rsid w:val="000823C9"/>
    <w:rsid w:val="000823E2"/>
    <w:rsid w:val="00082A11"/>
    <w:rsid w:val="00082BDC"/>
    <w:rsid w:val="00082D86"/>
    <w:rsid w:val="00083122"/>
    <w:rsid w:val="00083B77"/>
    <w:rsid w:val="00084EC3"/>
    <w:rsid w:val="00086FA7"/>
    <w:rsid w:val="000907EC"/>
    <w:rsid w:val="00090BC9"/>
    <w:rsid w:val="000914F5"/>
    <w:rsid w:val="00093022"/>
    <w:rsid w:val="00093958"/>
    <w:rsid w:val="000939D8"/>
    <w:rsid w:val="00093E12"/>
    <w:rsid w:val="0009470A"/>
    <w:rsid w:val="00094F7A"/>
    <w:rsid w:val="000953E2"/>
    <w:rsid w:val="00096B0B"/>
    <w:rsid w:val="000975F0"/>
    <w:rsid w:val="00097E51"/>
    <w:rsid w:val="000A015D"/>
    <w:rsid w:val="000A021D"/>
    <w:rsid w:val="000A02AD"/>
    <w:rsid w:val="000A134F"/>
    <w:rsid w:val="000A1EA4"/>
    <w:rsid w:val="000A296F"/>
    <w:rsid w:val="000A38F7"/>
    <w:rsid w:val="000A3AC2"/>
    <w:rsid w:val="000A3F6E"/>
    <w:rsid w:val="000A49CD"/>
    <w:rsid w:val="000A579B"/>
    <w:rsid w:val="000A5D02"/>
    <w:rsid w:val="000A64FF"/>
    <w:rsid w:val="000A68DE"/>
    <w:rsid w:val="000A70EB"/>
    <w:rsid w:val="000A7FAF"/>
    <w:rsid w:val="000B05E4"/>
    <w:rsid w:val="000B0C44"/>
    <w:rsid w:val="000B2112"/>
    <w:rsid w:val="000B221A"/>
    <w:rsid w:val="000B35CC"/>
    <w:rsid w:val="000B43A8"/>
    <w:rsid w:val="000B51EA"/>
    <w:rsid w:val="000B6B4E"/>
    <w:rsid w:val="000B715C"/>
    <w:rsid w:val="000C155F"/>
    <w:rsid w:val="000C1647"/>
    <w:rsid w:val="000C31FF"/>
    <w:rsid w:val="000C4C29"/>
    <w:rsid w:val="000D018D"/>
    <w:rsid w:val="000D205A"/>
    <w:rsid w:val="000D2730"/>
    <w:rsid w:val="000D288E"/>
    <w:rsid w:val="000D346B"/>
    <w:rsid w:val="000D430A"/>
    <w:rsid w:val="000D5406"/>
    <w:rsid w:val="000D7D17"/>
    <w:rsid w:val="000E0765"/>
    <w:rsid w:val="000E07BB"/>
    <w:rsid w:val="000E1510"/>
    <w:rsid w:val="000E1EA4"/>
    <w:rsid w:val="000F1DEF"/>
    <w:rsid w:val="000F2162"/>
    <w:rsid w:val="000F2BB6"/>
    <w:rsid w:val="000F33BA"/>
    <w:rsid w:val="000F37E5"/>
    <w:rsid w:val="000F547C"/>
    <w:rsid w:val="000F5501"/>
    <w:rsid w:val="000F6B1B"/>
    <w:rsid w:val="000F7399"/>
    <w:rsid w:val="000F77C4"/>
    <w:rsid w:val="0010136B"/>
    <w:rsid w:val="00102086"/>
    <w:rsid w:val="001033B9"/>
    <w:rsid w:val="00103855"/>
    <w:rsid w:val="001060E1"/>
    <w:rsid w:val="00107181"/>
    <w:rsid w:val="0010753B"/>
    <w:rsid w:val="00107BA8"/>
    <w:rsid w:val="00107BB9"/>
    <w:rsid w:val="001108EC"/>
    <w:rsid w:val="00110B4F"/>
    <w:rsid w:val="001112D4"/>
    <w:rsid w:val="001121FB"/>
    <w:rsid w:val="00112BB6"/>
    <w:rsid w:val="00112F7C"/>
    <w:rsid w:val="00113857"/>
    <w:rsid w:val="001138B4"/>
    <w:rsid w:val="00114D11"/>
    <w:rsid w:val="00116FD8"/>
    <w:rsid w:val="00117C2C"/>
    <w:rsid w:val="00122AC7"/>
    <w:rsid w:val="00123AC8"/>
    <w:rsid w:val="00124B91"/>
    <w:rsid w:val="00126298"/>
    <w:rsid w:val="001270E5"/>
    <w:rsid w:val="001271ED"/>
    <w:rsid w:val="00127239"/>
    <w:rsid w:val="001303BE"/>
    <w:rsid w:val="00131633"/>
    <w:rsid w:val="00131B46"/>
    <w:rsid w:val="00132233"/>
    <w:rsid w:val="00136231"/>
    <w:rsid w:val="001367E1"/>
    <w:rsid w:val="0013739D"/>
    <w:rsid w:val="001378AD"/>
    <w:rsid w:val="0014078A"/>
    <w:rsid w:val="00141CFF"/>
    <w:rsid w:val="001433FB"/>
    <w:rsid w:val="00145960"/>
    <w:rsid w:val="001467F1"/>
    <w:rsid w:val="00154519"/>
    <w:rsid w:val="00154583"/>
    <w:rsid w:val="0015505C"/>
    <w:rsid w:val="001553F2"/>
    <w:rsid w:val="00155BDE"/>
    <w:rsid w:val="00156D57"/>
    <w:rsid w:val="00157E59"/>
    <w:rsid w:val="00161EB0"/>
    <w:rsid w:val="001624F6"/>
    <w:rsid w:val="00162D83"/>
    <w:rsid w:val="0016318F"/>
    <w:rsid w:val="00165BA8"/>
    <w:rsid w:val="00167D76"/>
    <w:rsid w:val="00172174"/>
    <w:rsid w:val="001729AF"/>
    <w:rsid w:val="00173123"/>
    <w:rsid w:val="00173A9E"/>
    <w:rsid w:val="00174008"/>
    <w:rsid w:val="00174B08"/>
    <w:rsid w:val="00175622"/>
    <w:rsid w:val="001758F5"/>
    <w:rsid w:val="00175DBF"/>
    <w:rsid w:val="00176FE0"/>
    <w:rsid w:val="00177960"/>
    <w:rsid w:val="00180242"/>
    <w:rsid w:val="0018092D"/>
    <w:rsid w:val="001809D9"/>
    <w:rsid w:val="00180C5E"/>
    <w:rsid w:val="00185306"/>
    <w:rsid w:val="0018560E"/>
    <w:rsid w:val="00185D97"/>
    <w:rsid w:val="001864F5"/>
    <w:rsid w:val="001902DE"/>
    <w:rsid w:val="00193562"/>
    <w:rsid w:val="0019391C"/>
    <w:rsid w:val="00193C44"/>
    <w:rsid w:val="0019703E"/>
    <w:rsid w:val="0019795E"/>
    <w:rsid w:val="001A008A"/>
    <w:rsid w:val="001A03F5"/>
    <w:rsid w:val="001A052D"/>
    <w:rsid w:val="001A1B38"/>
    <w:rsid w:val="001A221D"/>
    <w:rsid w:val="001A40B2"/>
    <w:rsid w:val="001A4D90"/>
    <w:rsid w:val="001A591B"/>
    <w:rsid w:val="001A7345"/>
    <w:rsid w:val="001A7F7F"/>
    <w:rsid w:val="001B0BFF"/>
    <w:rsid w:val="001B0EC0"/>
    <w:rsid w:val="001B1ADC"/>
    <w:rsid w:val="001B2EC3"/>
    <w:rsid w:val="001B33BF"/>
    <w:rsid w:val="001B4D4B"/>
    <w:rsid w:val="001B5D48"/>
    <w:rsid w:val="001C1CD9"/>
    <w:rsid w:val="001C4705"/>
    <w:rsid w:val="001C4979"/>
    <w:rsid w:val="001C59C2"/>
    <w:rsid w:val="001C5A68"/>
    <w:rsid w:val="001C77F6"/>
    <w:rsid w:val="001C7C9A"/>
    <w:rsid w:val="001D1CA7"/>
    <w:rsid w:val="001D2635"/>
    <w:rsid w:val="001D3CFC"/>
    <w:rsid w:val="001D4E81"/>
    <w:rsid w:val="001E029F"/>
    <w:rsid w:val="001E1228"/>
    <w:rsid w:val="001E13D8"/>
    <w:rsid w:val="001E1B32"/>
    <w:rsid w:val="001E5CCF"/>
    <w:rsid w:val="001E5D40"/>
    <w:rsid w:val="001E712D"/>
    <w:rsid w:val="001E7F1A"/>
    <w:rsid w:val="001F10C9"/>
    <w:rsid w:val="001F1EC0"/>
    <w:rsid w:val="001F30A4"/>
    <w:rsid w:val="001F4BFE"/>
    <w:rsid w:val="001F58CE"/>
    <w:rsid w:val="002006A6"/>
    <w:rsid w:val="002022F9"/>
    <w:rsid w:val="002023A9"/>
    <w:rsid w:val="00202F6F"/>
    <w:rsid w:val="00204D32"/>
    <w:rsid w:val="002056E5"/>
    <w:rsid w:val="00205E44"/>
    <w:rsid w:val="00212058"/>
    <w:rsid w:val="002134AE"/>
    <w:rsid w:val="002134D2"/>
    <w:rsid w:val="002142AB"/>
    <w:rsid w:val="00214A28"/>
    <w:rsid w:val="002173D0"/>
    <w:rsid w:val="00220ACA"/>
    <w:rsid w:val="00222FC5"/>
    <w:rsid w:val="0022386B"/>
    <w:rsid w:val="00223EA9"/>
    <w:rsid w:val="0022402B"/>
    <w:rsid w:val="002248A2"/>
    <w:rsid w:val="00224A5C"/>
    <w:rsid w:val="002263D3"/>
    <w:rsid w:val="00230739"/>
    <w:rsid w:val="002347D9"/>
    <w:rsid w:val="00234A64"/>
    <w:rsid w:val="002363BC"/>
    <w:rsid w:val="00236547"/>
    <w:rsid w:val="00236D51"/>
    <w:rsid w:val="002376A6"/>
    <w:rsid w:val="00237825"/>
    <w:rsid w:val="00240857"/>
    <w:rsid w:val="0024215A"/>
    <w:rsid w:val="002421F1"/>
    <w:rsid w:val="00242EB0"/>
    <w:rsid w:val="00242FD8"/>
    <w:rsid w:val="00245B01"/>
    <w:rsid w:val="00246CB8"/>
    <w:rsid w:val="00246DCC"/>
    <w:rsid w:val="00251B6B"/>
    <w:rsid w:val="002526ED"/>
    <w:rsid w:val="002535CB"/>
    <w:rsid w:val="00253AF1"/>
    <w:rsid w:val="00255194"/>
    <w:rsid w:val="00256844"/>
    <w:rsid w:val="002569A3"/>
    <w:rsid w:val="0026034C"/>
    <w:rsid w:val="002609CC"/>
    <w:rsid w:val="00261583"/>
    <w:rsid w:val="00261608"/>
    <w:rsid w:val="00261E05"/>
    <w:rsid w:val="0026456D"/>
    <w:rsid w:val="00264671"/>
    <w:rsid w:val="00265823"/>
    <w:rsid w:val="0026631C"/>
    <w:rsid w:val="00267EA6"/>
    <w:rsid w:val="00270C93"/>
    <w:rsid w:val="00271624"/>
    <w:rsid w:val="00271AC9"/>
    <w:rsid w:val="00274B33"/>
    <w:rsid w:val="00274BED"/>
    <w:rsid w:val="00274DF6"/>
    <w:rsid w:val="00275364"/>
    <w:rsid w:val="0027551C"/>
    <w:rsid w:val="002758DC"/>
    <w:rsid w:val="00276B1E"/>
    <w:rsid w:val="00277072"/>
    <w:rsid w:val="00277114"/>
    <w:rsid w:val="00277965"/>
    <w:rsid w:val="002800BE"/>
    <w:rsid w:val="00281952"/>
    <w:rsid w:val="00282139"/>
    <w:rsid w:val="002824C6"/>
    <w:rsid w:val="00283D90"/>
    <w:rsid w:val="00284705"/>
    <w:rsid w:val="00286769"/>
    <w:rsid w:val="00287F63"/>
    <w:rsid w:val="0029255E"/>
    <w:rsid w:val="00292F75"/>
    <w:rsid w:val="0029321E"/>
    <w:rsid w:val="0029355C"/>
    <w:rsid w:val="0029498D"/>
    <w:rsid w:val="0029515B"/>
    <w:rsid w:val="00295EA0"/>
    <w:rsid w:val="00296BF5"/>
    <w:rsid w:val="00296D86"/>
    <w:rsid w:val="002970A1"/>
    <w:rsid w:val="002970ED"/>
    <w:rsid w:val="00297246"/>
    <w:rsid w:val="002975FC"/>
    <w:rsid w:val="00297C75"/>
    <w:rsid w:val="002A05D1"/>
    <w:rsid w:val="002A06CE"/>
    <w:rsid w:val="002A2234"/>
    <w:rsid w:val="002A2ABB"/>
    <w:rsid w:val="002A642F"/>
    <w:rsid w:val="002B00A5"/>
    <w:rsid w:val="002B02D9"/>
    <w:rsid w:val="002B08D3"/>
    <w:rsid w:val="002B0FCF"/>
    <w:rsid w:val="002B4769"/>
    <w:rsid w:val="002B6A15"/>
    <w:rsid w:val="002B70F5"/>
    <w:rsid w:val="002C0AD1"/>
    <w:rsid w:val="002C1F94"/>
    <w:rsid w:val="002C22BB"/>
    <w:rsid w:val="002C29CF"/>
    <w:rsid w:val="002C2D24"/>
    <w:rsid w:val="002C4CB9"/>
    <w:rsid w:val="002C50C5"/>
    <w:rsid w:val="002C577C"/>
    <w:rsid w:val="002C72A3"/>
    <w:rsid w:val="002C7BEF"/>
    <w:rsid w:val="002D1A43"/>
    <w:rsid w:val="002D20C1"/>
    <w:rsid w:val="002D2826"/>
    <w:rsid w:val="002D31CE"/>
    <w:rsid w:val="002D477D"/>
    <w:rsid w:val="002D6456"/>
    <w:rsid w:val="002D67A9"/>
    <w:rsid w:val="002D77CF"/>
    <w:rsid w:val="002D7D71"/>
    <w:rsid w:val="002E019B"/>
    <w:rsid w:val="002E224B"/>
    <w:rsid w:val="002E69C7"/>
    <w:rsid w:val="002E6CD3"/>
    <w:rsid w:val="002F2693"/>
    <w:rsid w:val="002F3C0F"/>
    <w:rsid w:val="002F40A6"/>
    <w:rsid w:val="002F5471"/>
    <w:rsid w:val="002F66AE"/>
    <w:rsid w:val="002F6969"/>
    <w:rsid w:val="002F7107"/>
    <w:rsid w:val="002F7245"/>
    <w:rsid w:val="002F77C7"/>
    <w:rsid w:val="00301DC3"/>
    <w:rsid w:val="00302726"/>
    <w:rsid w:val="00305403"/>
    <w:rsid w:val="00307DAB"/>
    <w:rsid w:val="0031114D"/>
    <w:rsid w:val="003113A8"/>
    <w:rsid w:val="00311E42"/>
    <w:rsid w:val="00311F60"/>
    <w:rsid w:val="003130CD"/>
    <w:rsid w:val="0031370B"/>
    <w:rsid w:val="00313B82"/>
    <w:rsid w:val="0031563D"/>
    <w:rsid w:val="003176BF"/>
    <w:rsid w:val="003200CC"/>
    <w:rsid w:val="003207A6"/>
    <w:rsid w:val="0032149A"/>
    <w:rsid w:val="00322C5B"/>
    <w:rsid w:val="00323E71"/>
    <w:rsid w:val="003247AD"/>
    <w:rsid w:val="00324E37"/>
    <w:rsid w:val="00325D18"/>
    <w:rsid w:val="00326505"/>
    <w:rsid w:val="00326933"/>
    <w:rsid w:val="0032794D"/>
    <w:rsid w:val="00330E46"/>
    <w:rsid w:val="00331DD4"/>
    <w:rsid w:val="003339D7"/>
    <w:rsid w:val="00335DA9"/>
    <w:rsid w:val="00337020"/>
    <w:rsid w:val="003374E3"/>
    <w:rsid w:val="003376EC"/>
    <w:rsid w:val="00340469"/>
    <w:rsid w:val="0034058F"/>
    <w:rsid w:val="003405F0"/>
    <w:rsid w:val="003407E7"/>
    <w:rsid w:val="00342380"/>
    <w:rsid w:val="00342EA3"/>
    <w:rsid w:val="003451BF"/>
    <w:rsid w:val="00347543"/>
    <w:rsid w:val="00350B62"/>
    <w:rsid w:val="00350DE4"/>
    <w:rsid w:val="00353E1D"/>
    <w:rsid w:val="003540E7"/>
    <w:rsid w:val="00360A6F"/>
    <w:rsid w:val="00360E9E"/>
    <w:rsid w:val="00360F54"/>
    <w:rsid w:val="00361350"/>
    <w:rsid w:val="00362D5F"/>
    <w:rsid w:val="00362E09"/>
    <w:rsid w:val="00363D66"/>
    <w:rsid w:val="00363DFB"/>
    <w:rsid w:val="003643C4"/>
    <w:rsid w:val="00364A86"/>
    <w:rsid w:val="003663A7"/>
    <w:rsid w:val="003714B0"/>
    <w:rsid w:val="0037379E"/>
    <w:rsid w:val="003748EC"/>
    <w:rsid w:val="00376F5E"/>
    <w:rsid w:val="00377B47"/>
    <w:rsid w:val="003802CF"/>
    <w:rsid w:val="00380965"/>
    <w:rsid w:val="00380E60"/>
    <w:rsid w:val="00381D7E"/>
    <w:rsid w:val="00382EC5"/>
    <w:rsid w:val="00385FBB"/>
    <w:rsid w:val="00386A06"/>
    <w:rsid w:val="00386AA6"/>
    <w:rsid w:val="00386BC8"/>
    <w:rsid w:val="00391486"/>
    <w:rsid w:val="00391533"/>
    <w:rsid w:val="00393392"/>
    <w:rsid w:val="00394591"/>
    <w:rsid w:val="00394D2C"/>
    <w:rsid w:val="00395243"/>
    <w:rsid w:val="003953EC"/>
    <w:rsid w:val="00396015"/>
    <w:rsid w:val="00396A8C"/>
    <w:rsid w:val="0039798B"/>
    <w:rsid w:val="00397F3B"/>
    <w:rsid w:val="003A09C5"/>
    <w:rsid w:val="003A0EFF"/>
    <w:rsid w:val="003A0F73"/>
    <w:rsid w:val="003A1DA2"/>
    <w:rsid w:val="003A2695"/>
    <w:rsid w:val="003A395F"/>
    <w:rsid w:val="003A3E72"/>
    <w:rsid w:val="003A4FBA"/>
    <w:rsid w:val="003A544F"/>
    <w:rsid w:val="003A60B8"/>
    <w:rsid w:val="003A6437"/>
    <w:rsid w:val="003A66BC"/>
    <w:rsid w:val="003A74B9"/>
    <w:rsid w:val="003A7A87"/>
    <w:rsid w:val="003B1691"/>
    <w:rsid w:val="003B182B"/>
    <w:rsid w:val="003B18BC"/>
    <w:rsid w:val="003B2AF2"/>
    <w:rsid w:val="003B39BF"/>
    <w:rsid w:val="003B4A57"/>
    <w:rsid w:val="003B520E"/>
    <w:rsid w:val="003B5DAA"/>
    <w:rsid w:val="003B5DF8"/>
    <w:rsid w:val="003B621D"/>
    <w:rsid w:val="003B66A3"/>
    <w:rsid w:val="003B75D8"/>
    <w:rsid w:val="003B7FE0"/>
    <w:rsid w:val="003C0A76"/>
    <w:rsid w:val="003C1927"/>
    <w:rsid w:val="003C22BF"/>
    <w:rsid w:val="003C275C"/>
    <w:rsid w:val="003C3527"/>
    <w:rsid w:val="003C36FB"/>
    <w:rsid w:val="003C395C"/>
    <w:rsid w:val="003C4149"/>
    <w:rsid w:val="003D185A"/>
    <w:rsid w:val="003D19B1"/>
    <w:rsid w:val="003D21B6"/>
    <w:rsid w:val="003D2654"/>
    <w:rsid w:val="003D2800"/>
    <w:rsid w:val="003D293B"/>
    <w:rsid w:val="003D2B14"/>
    <w:rsid w:val="003D46A4"/>
    <w:rsid w:val="003D4923"/>
    <w:rsid w:val="003D4DAC"/>
    <w:rsid w:val="003D6432"/>
    <w:rsid w:val="003D710E"/>
    <w:rsid w:val="003D7AAA"/>
    <w:rsid w:val="003D7D99"/>
    <w:rsid w:val="003E0FF9"/>
    <w:rsid w:val="003E1A5F"/>
    <w:rsid w:val="003E2214"/>
    <w:rsid w:val="003E2578"/>
    <w:rsid w:val="003E34BA"/>
    <w:rsid w:val="003E3F98"/>
    <w:rsid w:val="003E4544"/>
    <w:rsid w:val="003E4CA8"/>
    <w:rsid w:val="003E4D32"/>
    <w:rsid w:val="003E4F87"/>
    <w:rsid w:val="003E538E"/>
    <w:rsid w:val="003E6231"/>
    <w:rsid w:val="003E64B7"/>
    <w:rsid w:val="003E6EBE"/>
    <w:rsid w:val="003E71E2"/>
    <w:rsid w:val="003F049F"/>
    <w:rsid w:val="003F1E13"/>
    <w:rsid w:val="003F47C2"/>
    <w:rsid w:val="003F4A56"/>
    <w:rsid w:val="003F5D5E"/>
    <w:rsid w:val="003F69A2"/>
    <w:rsid w:val="003F7EBC"/>
    <w:rsid w:val="00401759"/>
    <w:rsid w:val="00401FE7"/>
    <w:rsid w:val="004032CA"/>
    <w:rsid w:val="00405796"/>
    <w:rsid w:val="00407271"/>
    <w:rsid w:val="00410268"/>
    <w:rsid w:val="00411B1F"/>
    <w:rsid w:val="00411D3E"/>
    <w:rsid w:val="00412474"/>
    <w:rsid w:val="00412782"/>
    <w:rsid w:val="004168CE"/>
    <w:rsid w:val="0041693E"/>
    <w:rsid w:val="00420008"/>
    <w:rsid w:val="004209A8"/>
    <w:rsid w:val="00422C14"/>
    <w:rsid w:val="00422C73"/>
    <w:rsid w:val="00422CD1"/>
    <w:rsid w:val="0042306D"/>
    <w:rsid w:val="00423CB0"/>
    <w:rsid w:val="004255C8"/>
    <w:rsid w:val="0042752B"/>
    <w:rsid w:val="00430A99"/>
    <w:rsid w:val="004319DF"/>
    <w:rsid w:val="00431B8E"/>
    <w:rsid w:val="00431D05"/>
    <w:rsid w:val="00431DAC"/>
    <w:rsid w:val="004355DF"/>
    <w:rsid w:val="00435D92"/>
    <w:rsid w:val="00437EB3"/>
    <w:rsid w:val="00441DAB"/>
    <w:rsid w:val="00442315"/>
    <w:rsid w:val="00443C84"/>
    <w:rsid w:val="00444B0B"/>
    <w:rsid w:val="00445368"/>
    <w:rsid w:val="004467D5"/>
    <w:rsid w:val="00447C35"/>
    <w:rsid w:val="004512D8"/>
    <w:rsid w:val="00452D6B"/>
    <w:rsid w:val="004541FA"/>
    <w:rsid w:val="00461672"/>
    <w:rsid w:val="00461A55"/>
    <w:rsid w:val="00461E11"/>
    <w:rsid w:val="00461E97"/>
    <w:rsid w:val="00461F47"/>
    <w:rsid w:val="00463658"/>
    <w:rsid w:val="0046436C"/>
    <w:rsid w:val="00464A63"/>
    <w:rsid w:val="00465A40"/>
    <w:rsid w:val="00466F7C"/>
    <w:rsid w:val="00470F8D"/>
    <w:rsid w:val="004712A4"/>
    <w:rsid w:val="0047332D"/>
    <w:rsid w:val="00473CA1"/>
    <w:rsid w:val="004745D1"/>
    <w:rsid w:val="00474C20"/>
    <w:rsid w:val="00474EF7"/>
    <w:rsid w:val="004755AB"/>
    <w:rsid w:val="0047568D"/>
    <w:rsid w:val="0047582A"/>
    <w:rsid w:val="004772B3"/>
    <w:rsid w:val="00480206"/>
    <w:rsid w:val="00480A05"/>
    <w:rsid w:val="004829B7"/>
    <w:rsid w:val="00483084"/>
    <w:rsid w:val="00483BCD"/>
    <w:rsid w:val="0048483D"/>
    <w:rsid w:val="00486628"/>
    <w:rsid w:val="00487563"/>
    <w:rsid w:val="004908EB"/>
    <w:rsid w:val="00491629"/>
    <w:rsid w:val="0049274E"/>
    <w:rsid w:val="00492DCA"/>
    <w:rsid w:val="004938C0"/>
    <w:rsid w:val="004945F1"/>
    <w:rsid w:val="0049563E"/>
    <w:rsid w:val="00495CD4"/>
    <w:rsid w:val="00497947"/>
    <w:rsid w:val="00497B63"/>
    <w:rsid w:val="004A1419"/>
    <w:rsid w:val="004A4534"/>
    <w:rsid w:val="004A51D2"/>
    <w:rsid w:val="004A5679"/>
    <w:rsid w:val="004A6A8A"/>
    <w:rsid w:val="004A6F82"/>
    <w:rsid w:val="004A71BD"/>
    <w:rsid w:val="004B0E47"/>
    <w:rsid w:val="004B15F7"/>
    <w:rsid w:val="004B2183"/>
    <w:rsid w:val="004B24F0"/>
    <w:rsid w:val="004B28A4"/>
    <w:rsid w:val="004B2C0E"/>
    <w:rsid w:val="004B306C"/>
    <w:rsid w:val="004B3398"/>
    <w:rsid w:val="004B35DC"/>
    <w:rsid w:val="004B3BAA"/>
    <w:rsid w:val="004B41D9"/>
    <w:rsid w:val="004B5AD7"/>
    <w:rsid w:val="004C031C"/>
    <w:rsid w:val="004C065C"/>
    <w:rsid w:val="004C144D"/>
    <w:rsid w:val="004C1483"/>
    <w:rsid w:val="004C1F02"/>
    <w:rsid w:val="004C2F41"/>
    <w:rsid w:val="004C371B"/>
    <w:rsid w:val="004C4F7E"/>
    <w:rsid w:val="004C6409"/>
    <w:rsid w:val="004C665C"/>
    <w:rsid w:val="004C676C"/>
    <w:rsid w:val="004C6A41"/>
    <w:rsid w:val="004C6D4F"/>
    <w:rsid w:val="004D08FA"/>
    <w:rsid w:val="004D08FB"/>
    <w:rsid w:val="004D27F1"/>
    <w:rsid w:val="004D2F3C"/>
    <w:rsid w:val="004D37C7"/>
    <w:rsid w:val="004D3899"/>
    <w:rsid w:val="004D41DA"/>
    <w:rsid w:val="004D574D"/>
    <w:rsid w:val="004D615C"/>
    <w:rsid w:val="004D6F9D"/>
    <w:rsid w:val="004D771E"/>
    <w:rsid w:val="004D79F2"/>
    <w:rsid w:val="004E046E"/>
    <w:rsid w:val="004E0B09"/>
    <w:rsid w:val="004E2030"/>
    <w:rsid w:val="004E2291"/>
    <w:rsid w:val="004E306F"/>
    <w:rsid w:val="004E33D9"/>
    <w:rsid w:val="004E39BC"/>
    <w:rsid w:val="004E3B06"/>
    <w:rsid w:val="004E406F"/>
    <w:rsid w:val="004E5EAB"/>
    <w:rsid w:val="004E6F83"/>
    <w:rsid w:val="004E7478"/>
    <w:rsid w:val="004E7DDC"/>
    <w:rsid w:val="004F2BF3"/>
    <w:rsid w:val="004F3780"/>
    <w:rsid w:val="004F4C56"/>
    <w:rsid w:val="004F4FA7"/>
    <w:rsid w:val="004F5783"/>
    <w:rsid w:val="004F6C6B"/>
    <w:rsid w:val="004F7487"/>
    <w:rsid w:val="004F76E4"/>
    <w:rsid w:val="00501091"/>
    <w:rsid w:val="00501442"/>
    <w:rsid w:val="0050359E"/>
    <w:rsid w:val="00504BEB"/>
    <w:rsid w:val="00504EA1"/>
    <w:rsid w:val="00505597"/>
    <w:rsid w:val="005061D1"/>
    <w:rsid w:val="00506989"/>
    <w:rsid w:val="00510751"/>
    <w:rsid w:val="00510D7A"/>
    <w:rsid w:val="0051140C"/>
    <w:rsid w:val="00511A33"/>
    <w:rsid w:val="00511A70"/>
    <w:rsid w:val="00511B78"/>
    <w:rsid w:val="00511C68"/>
    <w:rsid w:val="00513B04"/>
    <w:rsid w:val="00514138"/>
    <w:rsid w:val="00514F9B"/>
    <w:rsid w:val="005172EF"/>
    <w:rsid w:val="0051786C"/>
    <w:rsid w:val="0051786E"/>
    <w:rsid w:val="00517CAF"/>
    <w:rsid w:val="00520E6B"/>
    <w:rsid w:val="00521136"/>
    <w:rsid w:val="00521410"/>
    <w:rsid w:val="0052238B"/>
    <w:rsid w:val="0052746D"/>
    <w:rsid w:val="00531B55"/>
    <w:rsid w:val="00531D7B"/>
    <w:rsid w:val="00532A9B"/>
    <w:rsid w:val="0053499A"/>
    <w:rsid w:val="005414CA"/>
    <w:rsid w:val="00541BE8"/>
    <w:rsid w:val="00541CF6"/>
    <w:rsid w:val="00541FBD"/>
    <w:rsid w:val="005433E2"/>
    <w:rsid w:val="00543C2F"/>
    <w:rsid w:val="00543C30"/>
    <w:rsid w:val="00543E13"/>
    <w:rsid w:val="00544B82"/>
    <w:rsid w:val="005459B4"/>
    <w:rsid w:val="00546879"/>
    <w:rsid w:val="005468CF"/>
    <w:rsid w:val="00547B44"/>
    <w:rsid w:val="005503B5"/>
    <w:rsid w:val="00550E94"/>
    <w:rsid w:val="00551483"/>
    <w:rsid w:val="00551C6C"/>
    <w:rsid w:val="0055314B"/>
    <w:rsid w:val="00554006"/>
    <w:rsid w:val="005544D5"/>
    <w:rsid w:val="00554C9B"/>
    <w:rsid w:val="00555496"/>
    <w:rsid w:val="00557295"/>
    <w:rsid w:val="00557C3B"/>
    <w:rsid w:val="00560D0C"/>
    <w:rsid w:val="00561555"/>
    <w:rsid w:val="00561872"/>
    <w:rsid w:val="0056232A"/>
    <w:rsid w:val="005623AC"/>
    <w:rsid w:val="00562B06"/>
    <w:rsid w:val="005638AD"/>
    <w:rsid w:val="005647DD"/>
    <w:rsid w:val="00564F41"/>
    <w:rsid w:val="005651F6"/>
    <w:rsid w:val="005673F2"/>
    <w:rsid w:val="00570523"/>
    <w:rsid w:val="00570534"/>
    <w:rsid w:val="00570A87"/>
    <w:rsid w:val="00570B6F"/>
    <w:rsid w:val="00570F1F"/>
    <w:rsid w:val="0057178C"/>
    <w:rsid w:val="00573E44"/>
    <w:rsid w:val="00575EA6"/>
    <w:rsid w:val="00576375"/>
    <w:rsid w:val="005765BC"/>
    <w:rsid w:val="00576DD0"/>
    <w:rsid w:val="00577615"/>
    <w:rsid w:val="00577B0F"/>
    <w:rsid w:val="00581D0E"/>
    <w:rsid w:val="0058565C"/>
    <w:rsid w:val="00585860"/>
    <w:rsid w:val="005904F6"/>
    <w:rsid w:val="005922C9"/>
    <w:rsid w:val="005944F0"/>
    <w:rsid w:val="00595E90"/>
    <w:rsid w:val="00596B77"/>
    <w:rsid w:val="0059765E"/>
    <w:rsid w:val="00597FF0"/>
    <w:rsid w:val="005A024A"/>
    <w:rsid w:val="005A1364"/>
    <w:rsid w:val="005A2761"/>
    <w:rsid w:val="005A56CD"/>
    <w:rsid w:val="005A6CA4"/>
    <w:rsid w:val="005A6DCD"/>
    <w:rsid w:val="005B17FF"/>
    <w:rsid w:val="005B1CEF"/>
    <w:rsid w:val="005B3165"/>
    <w:rsid w:val="005B6171"/>
    <w:rsid w:val="005B6408"/>
    <w:rsid w:val="005C0761"/>
    <w:rsid w:val="005C0AAF"/>
    <w:rsid w:val="005C0DEC"/>
    <w:rsid w:val="005C0E43"/>
    <w:rsid w:val="005C15F6"/>
    <w:rsid w:val="005C3A63"/>
    <w:rsid w:val="005C68CE"/>
    <w:rsid w:val="005C6CF4"/>
    <w:rsid w:val="005D0753"/>
    <w:rsid w:val="005D12E3"/>
    <w:rsid w:val="005D25F1"/>
    <w:rsid w:val="005D2901"/>
    <w:rsid w:val="005D2A5C"/>
    <w:rsid w:val="005D2DB3"/>
    <w:rsid w:val="005D5D0D"/>
    <w:rsid w:val="005D62C9"/>
    <w:rsid w:val="005D644C"/>
    <w:rsid w:val="005D7C0C"/>
    <w:rsid w:val="005E0657"/>
    <w:rsid w:val="005E0C77"/>
    <w:rsid w:val="005E18FF"/>
    <w:rsid w:val="005E1AF9"/>
    <w:rsid w:val="005E1FDE"/>
    <w:rsid w:val="005E33BF"/>
    <w:rsid w:val="005E3ECD"/>
    <w:rsid w:val="005E3FCA"/>
    <w:rsid w:val="005E487A"/>
    <w:rsid w:val="005E4C56"/>
    <w:rsid w:val="005E5C53"/>
    <w:rsid w:val="005E5E73"/>
    <w:rsid w:val="005E744B"/>
    <w:rsid w:val="005F233E"/>
    <w:rsid w:val="005F320F"/>
    <w:rsid w:val="005F63D0"/>
    <w:rsid w:val="005F7E6E"/>
    <w:rsid w:val="00602C52"/>
    <w:rsid w:val="00603766"/>
    <w:rsid w:val="00603CEB"/>
    <w:rsid w:val="00604994"/>
    <w:rsid w:val="00605AE1"/>
    <w:rsid w:val="00605BFA"/>
    <w:rsid w:val="0060740A"/>
    <w:rsid w:val="00610BFF"/>
    <w:rsid w:val="006130CE"/>
    <w:rsid w:val="006146AA"/>
    <w:rsid w:val="00614C0B"/>
    <w:rsid w:val="00615C52"/>
    <w:rsid w:val="00615DF5"/>
    <w:rsid w:val="00620859"/>
    <w:rsid w:val="0062108E"/>
    <w:rsid w:val="00623724"/>
    <w:rsid w:val="00624D85"/>
    <w:rsid w:val="00624D9E"/>
    <w:rsid w:val="00627ADE"/>
    <w:rsid w:val="00630144"/>
    <w:rsid w:val="006330DC"/>
    <w:rsid w:val="00633DFF"/>
    <w:rsid w:val="00633E29"/>
    <w:rsid w:val="00634DB0"/>
    <w:rsid w:val="00635040"/>
    <w:rsid w:val="0063727A"/>
    <w:rsid w:val="006405E3"/>
    <w:rsid w:val="006426F9"/>
    <w:rsid w:val="00643CE1"/>
    <w:rsid w:val="006441C0"/>
    <w:rsid w:val="00644A7B"/>
    <w:rsid w:val="006455F1"/>
    <w:rsid w:val="00645B84"/>
    <w:rsid w:val="00650A8E"/>
    <w:rsid w:val="00650B3F"/>
    <w:rsid w:val="006525DA"/>
    <w:rsid w:val="00653148"/>
    <w:rsid w:val="0065399E"/>
    <w:rsid w:val="00656A11"/>
    <w:rsid w:val="00656B66"/>
    <w:rsid w:val="00660610"/>
    <w:rsid w:val="006610D2"/>
    <w:rsid w:val="006610E3"/>
    <w:rsid w:val="00661A39"/>
    <w:rsid w:val="00661B83"/>
    <w:rsid w:val="006640D5"/>
    <w:rsid w:val="006647DE"/>
    <w:rsid w:val="00664B69"/>
    <w:rsid w:val="0067332A"/>
    <w:rsid w:val="006750E5"/>
    <w:rsid w:val="006752C4"/>
    <w:rsid w:val="00676605"/>
    <w:rsid w:val="00677D25"/>
    <w:rsid w:val="0068077C"/>
    <w:rsid w:val="00680867"/>
    <w:rsid w:val="00681114"/>
    <w:rsid w:val="006813A0"/>
    <w:rsid w:val="006833BA"/>
    <w:rsid w:val="006844CD"/>
    <w:rsid w:val="0068557B"/>
    <w:rsid w:val="0068776D"/>
    <w:rsid w:val="00687DDE"/>
    <w:rsid w:val="006915F7"/>
    <w:rsid w:val="00692DCA"/>
    <w:rsid w:val="00693CB8"/>
    <w:rsid w:val="00694110"/>
    <w:rsid w:val="00695568"/>
    <w:rsid w:val="00695D4D"/>
    <w:rsid w:val="00697263"/>
    <w:rsid w:val="006A2CBF"/>
    <w:rsid w:val="006A2EF1"/>
    <w:rsid w:val="006A4929"/>
    <w:rsid w:val="006A4D4E"/>
    <w:rsid w:val="006A612E"/>
    <w:rsid w:val="006A66F7"/>
    <w:rsid w:val="006A6A07"/>
    <w:rsid w:val="006A7260"/>
    <w:rsid w:val="006A756C"/>
    <w:rsid w:val="006B4008"/>
    <w:rsid w:val="006B624C"/>
    <w:rsid w:val="006B7C2C"/>
    <w:rsid w:val="006C02F9"/>
    <w:rsid w:val="006C0643"/>
    <w:rsid w:val="006C28CB"/>
    <w:rsid w:val="006C2EEE"/>
    <w:rsid w:val="006C35AA"/>
    <w:rsid w:val="006C3DC1"/>
    <w:rsid w:val="006C4962"/>
    <w:rsid w:val="006C56BC"/>
    <w:rsid w:val="006C59D8"/>
    <w:rsid w:val="006C5CCE"/>
    <w:rsid w:val="006C6D45"/>
    <w:rsid w:val="006C6FF0"/>
    <w:rsid w:val="006D0061"/>
    <w:rsid w:val="006D0502"/>
    <w:rsid w:val="006D09E6"/>
    <w:rsid w:val="006D4B56"/>
    <w:rsid w:val="006D60C9"/>
    <w:rsid w:val="006D7210"/>
    <w:rsid w:val="006D730B"/>
    <w:rsid w:val="006D763C"/>
    <w:rsid w:val="006D778D"/>
    <w:rsid w:val="006E1397"/>
    <w:rsid w:val="006E2C69"/>
    <w:rsid w:val="006E2D64"/>
    <w:rsid w:val="006E3AC1"/>
    <w:rsid w:val="006E3E85"/>
    <w:rsid w:val="006E4BB3"/>
    <w:rsid w:val="006E55CF"/>
    <w:rsid w:val="006E6B10"/>
    <w:rsid w:val="006F0FEB"/>
    <w:rsid w:val="006F17C1"/>
    <w:rsid w:val="006F2547"/>
    <w:rsid w:val="006F4D92"/>
    <w:rsid w:val="006F53CB"/>
    <w:rsid w:val="006F54C9"/>
    <w:rsid w:val="006F6021"/>
    <w:rsid w:val="006F72D7"/>
    <w:rsid w:val="006F73E9"/>
    <w:rsid w:val="00700EBE"/>
    <w:rsid w:val="00703275"/>
    <w:rsid w:val="00703E20"/>
    <w:rsid w:val="00704EEA"/>
    <w:rsid w:val="007057A7"/>
    <w:rsid w:val="00706988"/>
    <w:rsid w:val="007070FF"/>
    <w:rsid w:val="00707D95"/>
    <w:rsid w:val="00712230"/>
    <w:rsid w:val="00713406"/>
    <w:rsid w:val="00713D18"/>
    <w:rsid w:val="007148D5"/>
    <w:rsid w:val="007158EF"/>
    <w:rsid w:val="007168D1"/>
    <w:rsid w:val="007169F1"/>
    <w:rsid w:val="00720800"/>
    <w:rsid w:val="0072116C"/>
    <w:rsid w:val="00721302"/>
    <w:rsid w:val="00722706"/>
    <w:rsid w:val="00723B56"/>
    <w:rsid w:val="00724953"/>
    <w:rsid w:val="00724A31"/>
    <w:rsid w:val="00727053"/>
    <w:rsid w:val="00727877"/>
    <w:rsid w:val="00727B72"/>
    <w:rsid w:val="00727CCF"/>
    <w:rsid w:val="007306F7"/>
    <w:rsid w:val="00733975"/>
    <w:rsid w:val="00736192"/>
    <w:rsid w:val="007372C8"/>
    <w:rsid w:val="007374AF"/>
    <w:rsid w:val="0073786D"/>
    <w:rsid w:val="00740CE0"/>
    <w:rsid w:val="00742555"/>
    <w:rsid w:val="0074280F"/>
    <w:rsid w:val="007442CB"/>
    <w:rsid w:val="007444CB"/>
    <w:rsid w:val="0074531A"/>
    <w:rsid w:val="00745B3D"/>
    <w:rsid w:val="00747572"/>
    <w:rsid w:val="00747AF7"/>
    <w:rsid w:val="007502F8"/>
    <w:rsid w:val="00750FB6"/>
    <w:rsid w:val="007513F7"/>
    <w:rsid w:val="00751864"/>
    <w:rsid w:val="00753203"/>
    <w:rsid w:val="00753863"/>
    <w:rsid w:val="0075643F"/>
    <w:rsid w:val="0075712B"/>
    <w:rsid w:val="0075720E"/>
    <w:rsid w:val="00757CBD"/>
    <w:rsid w:val="00760178"/>
    <w:rsid w:val="00760671"/>
    <w:rsid w:val="00760F33"/>
    <w:rsid w:val="00761584"/>
    <w:rsid w:val="00763F5A"/>
    <w:rsid w:val="00765A45"/>
    <w:rsid w:val="007660D2"/>
    <w:rsid w:val="00766EFF"/>
    <w:rsid w:val="007701FE"/>
    <w:rsid w:val="00771940"/>
    <w:rsid w:val="00771B9F"/>
    <w:rsid w:val="007724C1"/>
    <w:rsid w:val="00772B26"/>
    <w:rsid w:val="00772F0B"/>
    <w:rsid w:val="00774232"/>
    <w:rsid w:val="007754BC"/>
    <w:rsid w:val="00781FD8"/>
    <w:rsid w:val="007820AF"/>
    <w:rsid w:val="007866F0"/>
    <w:rsid w:val="007909D1"/>
    <w:rsid w:val="00792290"/>
    <w:rsid w:val="00795C18"/>
    <w:rsid w:val="007A08B6"/>
    <w:rsid w:val="007A1359"/>
    <w:rsid w:val="007A1576"/>
    <w:rsid w:val="007A1718"/>
    <w:rsid w:val="007A3FAC"/>
    <w:rsid w:val="007A5935"/>
    <w:rsid w:val="007B03E3"/>
    <w:rsid w:val="007B2CB9"/>
    <w:rsid w:val="007B3AAE"/>
    <w:rsid w:val="007B47A1"/>
    <w:rsid w:val="007B646E"/>
    <w:rsid w:val="007B67AE"/>
    <w:rsid w:val="007B7B2D"/>
    <w:rsid w:val="007C13FF"/>
    <w:rsid w:val="007C2CFB"/>
    <w:rsid w:val="007C4A37"/>
    <w:rsid w:val="007C5026"/>
    <w:rsid w:val="007C5EB4"/>
    <w:rsid w:val="007C69BA"/>
    <w:rsid w:val="007C7856"/>
    <w:rsid w:val="007C7C46"/>
    <w:rsid w:val="007C7F48"/>
    <w:rsid w:val="007D16D2"/>
    <w:rsid w:val="007D3AD8"/>
    <w:rsid w:val="007D47B7"/>
    <w:rsid w:val="007D758D"/>
    <w:rsid w:val="007D7ACA"/>
    <w:rsid w:val="007E187F"/>
    <w:rsid w:val="007E1EDD"/>
    <w:rsid w:val="007E1FBE"/>
    <w:rsid w:val="007E334E"/>
    <w:rsid w:val="007E394C"/>
    <w:rsid w:val="007E43B0"/>
    <w:rsid w:val="007E4703"/>
    <w:rsid w:val="007E4738"/>
    <w:rsid w:val="007E6EB0"/>
    <w:rsid w:val="007E7306"/>
    <w:rsid w:val="007F0564"/>
    <w:rsid w:val="007F0A03"/>
    <w:rsid w:val="007F17A1"/>
    <w:rsid w:val="007F1E7B"/>
    <w:rsid w:val="007F240B"/>
    <w:rsid w:val="007F26F4"/>
    <w:rsid w:val="007F402D"/>
    <w:rsid w:val="007F6E4A"/>
    <w:rsid w:val="008009BC"/>
    <w:rsid w:val="008016A3"/>
    <w:rsid w:val="008022E8"/>
    <w:rsid w:val="0080241F"/>
    <w:rsid w:val="00803A57"/>
    <w:rsid w:val="00804F0B"/>
    <w:rsid w:val="0080504B"/>
    <w:rsid w:val="008058CF"/>
    <w:rsid w:val="00811C24"/>
    <w:rsid w:val="00812F9A"/>
    <w:rsid w:val="008133CD"/>
    <w:rsid w:val="0081411B"/>
    <w:rsid w:val="00814270"/>
    <w:rsid w:val="00820674"/>
    <w:rsid w:val="00820BE4"/>
    <w:rsid w:val="008220D8"/>
    <w:rsid w:val="0082496B"/>
    <w:rsid w:val="00824FA6"/>
    <w:rsid w:val="0082586A"/>
    <w:rsid w:val="00826722"/>
    <w:rsid w:val="008267A9"/>
    <w:rsid w:val="00830340"/>
    <w:rsid w:val="00830351"/>
    <w:rsid w:val="008304A6"/>
    <w:rsid w:val="0083096E"/>
    <w:rsid w:val="008320AA"/>
    <w:rsid w:val="00833ADF"/>
    <w:rsid w:val="008345CB"/>
    <w:rsid w:val="008350A7"/>
    <w:rsid w:val="0083688F"/>
    <w:rsid w:val="00836FA0"/>
    <w:rsid w:val="008370BB"/>
    <w:rsid w:val="0083757E"/>
    <w:rsid w:val="00840353"/>
    <w:rsid w:val="00841A43"/>
    <w:rsid w:val="00842F15"/>
    <w:rsid w:val="00843260"/>
    <w:rsid w:val="00844EA0"/>
    <w:rsid w:val="00846395"/>
    <w:rsid w:val="00847156"/>
    <w:rsid w:val="008476F2"/>
    <w:rsid w:val="0085039B"/>
    <w:rsid w:val="008503AE"/>
    <w:rsid w:val="00851BB5"/>
    <w:rsid w:val="00851FAA"/>
    <w:rsid w:val="008546C8"/>
    <w:rsid w:val="00854C7C"/>
    <w:rsid w:val="0085603E"/>
    <w:rsid w:val="0085651E"/>
    <w:rsid w:val="0085684A"/>
    <w:rsid w:val="008621CD"/>
    <w:rsid w:val="0086308A"/>
    <w:rsid w:val="008634C7"/>
    <w:rsid w:val="00863ADB"/>
    <w:rsid w:val="008656A6"/>
    <w:rsid w:val="00865E9D"/>
    <w:rsid w:val="00866644"/>
    <w:rsid w:val="00866B01"/>
    <w:rsid w:val="00867658"/>
    <w:rsid w:val="00870CE9"/>
    <w:rsid w:val="008716FE"/>
    <w:rsid w:val="00872304"/>
    <w:rsid w:val="00874D08"/>
    <w:rsid w:val="0087532F"/>
    <w:rsid w:val="00875FB2"/>
    <w:rsid w:val="00880C22"/>
    <w:rsid w:val="00881570"/>
    <w:rsid w:val="008825DD"/>
    <w:rsid w:val="00882C24"/>
    <w:rsid w:val="008873F8"/>
    <w:rsid w:val="008874C4"/>
    <w:rsid w:val="00887C2C"/>
    <w:rsid w:val="00890528"/>
    <w:rsid w:val="00890F84"/>
    <w:rsid w:val="0089134F"/>
    <w:rsid w:val="0089210B"/>
    <w:rsid w:val="00892D7C"/>
    <w:rsid w:val="00892D88"/>
    <w:rsid w:val="00893190"/>
    <w:rsid w:val="008952F0"/>
    <w:rsid w:val="00895DBD"/>
    <w:rsid w:val="008969E7"/>
    <w:rsid w:val="00896F92"/>
    <w:rsid w:val="00897920"/>
    <w:rsid w:val="00897CE8"/>
    <w:rsid w:val="008A0AC3"/>
    <w:rsid w:val="008A1129"/>
    <w:rsid w:val="008A21F6"/>
    <w:rsid w:val="008A29F6"/>
    <w:rsid w:val="008A3A1F"/>
    <w:rsid w:val="008A50BF"/>
    <w:rsid w:val="008A7543"/>
    <w:rsid w:val="008A7E22"/>
    <w:rsid w:val="008B1B95"/>
    <w:rsid w:val="008B1E04"/>
    <w:rsid w:val="008B296D"/>
    <w:rsid w:val="008B388E"/>
    <w:rsid w:val="008B3B56"/>
    <w:rsid w:val="008B4349"/>
    <w:rsid w:val="008B52A3"/>
    <w:rsid w:val="008B533A"/>
    <w:rsid w:val="008B563C"/>
    <w:rsid w:val="008B64C0"/>
    <w:rsid w:val="008B65E5"/>
    <w:rsid w:val="008B696B"/>
    <w:rsid w:val="008B6BFA"/>
    <w:rsid w:val="008B711D"/>
    <w:rsid w:val="008B72A6"/>
    <w:rsid w:val="008C0381"/>
    <w:rsid w:val="008C1227"/>
    <w:rsid w:val="008C1ACF"/>
    <w:rsid w:val="008C2175"/>
    <w:rsid w:val="008C2F31"/>
    <w:rsid w:val="008C539C"/>
    <w:rsid w:val="008C6ED0"/>
    <w:rsid w:val="008D1125"/>
    <w:rsid w:val="008D161C"/>
    <w:rsid w:val="008D1C97"/>
    <w:rsid w:val="008D4745"/>
    <w:rsid w:val="008D4B66"/>
    <w:rsid w:val="008D4D6D"/>
    <w:rsid w:val="008D6919"/>
    <w:rsid w:val="008D69CE"/>
    <w:rsid w:val="008D6F57"/>
    <w:rsid w:val="008D73AE"/>
    <w:rsid w:val="008D76D7"/>
    <w:rsid w:val="008E0DA5"/>
    <w:rsid w:val="008E22D5"/>
    <w:rsid w:val="008E2869"/>
    <w:rsid w:val="008E4D69"/>
    <w:rsid w:val="008E576A"/>
    <w:rsid w:val="008E5946"/>
    <w:rsid w:val="008E6692"/>
    <w:rsid w:val="008E7B58"/>
    <w:rsid w:val="008F0233"/>
    <w:rsid w:val="008F1126"/>
    <w:rsid w:val="008F1EA5"/>
    <w:rsid w:val="008F278B"/>
    <w:rsid w:val="008F2792"/>
    <w:rsid w:val="008F290A"/>
    <w:rsid w:val="008F2C98"/>
    <w:rsid w:val="008F306A"/>
    <w:rsid w:val="008F4A0D"/>
    <w:rsid w:val="008F6FBB"/>
    <w:rsid w:val="00900C42"/>
    <w:rsid w:val="009016BF"/>
    <w:rsid w:val="00901F18"/>
    <w:rsid w:val="00903223"/>
    <w:rsid w:val="00903825"/>
    <w:rsid w:val="00903AEA"/>
    <w:rsid w:val="009050EC"/>
    <w:rsid w:val="0090519B"/>
    <w:rsid w:val="009063F1"/>
    <w:rsid w:val="00907749"/>
    <w:rsid w:val="009079B7"/>
    <w:rsid w:val="009100E8"/>
    <w:rsid w:val="00910E21"/>
    <w:rsid w:val="009113E7"/>
    <w:rsid w:val="009130CA"/>
    <w:rsid w:val="009136BB"/>
    <w:rsid w:val="0091371D"/>
    <w:rsid w:val="00914723"/>
    <w:rsid w:val="009148B8"/>
    <w:rsid w:val="00915B57"/>
    <w:rsid w:val="00917949"/>
    <w:rsid w:val="00917CA8"/>
    <w:rsid w:val="00917EDB"/>
    <w:rsid w:val="00922374"/>
    <w:rsid w:val="00922E95"/>
    <w:rsid w:val="00923F7B"/>
    <w:rsid w:val="00925F4B"/>
    <w:rsid w:val="0093014A"/>
    <w:rsid w:val="0093105E"/>
    <w:rsid w:val="009314DD"/>
    <w:rsid w:val="009318AA"/>
    <w:rsid w:val="009326A6"/>
    <w:rsid w:val="0093303C"/>
    <w:rsid w:val="00933476"/>
    <w:rsid w:val="009336E4"/>
    <w:rsid w:val="00934508"/>
    <w:rsid w:val="009346F8"/>
    <w:rsid w:val="00937CEF"/>
    <w:rsid w:val="00940187"/>
    <w:rsid w:val="00940724"/>
    <w:rsid w:val="00941202"/>
    <w:rsid w:val="009426CC"/>
    <w:rsid w:val="009436E1"/>
    <w:rsid w:val="00943AB2"/>
    <w:rsid w:val="00944E9F"/>
    <w:rsid w:val="00945F55"/>
    <w:rsid w:val="009468AD"/>
    <w:rsid w:val="009478A8"/>
    <w:rsid w:val="00951B5D"/>
    <w:rsid w:val="00951FB6"/>
    <w:rsid w:val="00952A2F"/>
    <w:rsid w:val="00952D3B"/>
    <w:rsid w:val="00953D18"/>
    <w:rsid w:val="00954BFB"/>
    <w:rsid w:val="009565CA"/>
    <w:rsid w:val="009566A4"/>
    <w:rsid w:val="00961950"/>
    <w:rsid w:val="00961BE5"/>
    <w:rsid w:val="00962E1A"/>
    <w:rsid w:val="009647DE"/>
    <w:rsid w:val="00964BD0"/>
    <w:rsid w:val="00965E66"/>
    <w:rsid w:val="009667FD"/>
    <w:rsid w:val="009674D6"/>
    <w:rsid w:val="00971296"/>
    <w:rsid w:val="00971464"/>
    <w:rsid w:val="0097190A"/>
    <w:rsid w:val="00971CD6"/>
    <w:rsid w:val="0097288C"/>
    <w:rsid w:val="00975EB6"/>
    <w:rsid w:val="00975F57"/>
    <w:rsid w:val="00976984"/>
    <w:rsid w:val="009777EE"/>
    <w:rsid w:val="00977F63"/>
    <w:rsid w:val="009801E0"/>
    <w:rsid w:val="00983A53"/>
    <w:rsid w:val="009845A1"/>
    <w:rsid w:val="00984ECA"/>
    <w:rsid w:val="00985EAF"/>
    <w:rsid w:val="00986118"/>
    <w:rsid w:val="00986D43"/>
    <w:rsid w:val="00986D45"/>
    <w:rsid w:val="0098728C"/>
    <w:rsid w:val="0098736B"/>
    <w:rsid w:val="00987598"/>
    <w:rsid w:val="0099082D"/>
    <w:rsid w:val="00990D4B"/>
    <w:rsid w:val="00991EAD"/>
    <w:rsid w:val="009920A4"/>
    <w:rsid w:val="00992915"/>
    <w:rsid w:val="0099372D"/>
    <w:rsid w:val="0099539E"/>
    <w:rsid w:val="009957DA"/>
    <w:rsid w:val="0099640A"/>
    <w:rsid w:val="00997FC1"/>
    <w:rsid w:val="009A0076"/>
    <w:rsid w:val="009A1C55"/>
    <w:rsid w:val="009A3391"/>
    <w:rsid w:val="009A48FD"/>
    <w:rsid w:val="009A4E7B"/>
    <w:rsid w:val="009A5BBD"/>
    <w:rsid w:val="009A615A"/>
    <w:rsid w:val="009A6A57"/>
    <w:rsid w:val="009A704A"/>
    <w:rsid w:val="009B0EF4"/>
    <w:rsid w:val="009B26F4"/>
    <w:rsid w:val="009B5F4D"/>
    <w:rsid w:val="009B74E5"/>
    <w:rsid w:val="009B7A45"/>
    <w:rsid w:val="009C0129"/>
    <w:rsid w:val="009C0A14"/>
    <w:rsid w:val="009C36C9"/>
    <w:rsid w:val="009C40FA"/>
    <w:rsid w:val="009C482B"/>
    <w:rsid w:val="009C589D"/>
    <w:rsid w:val="009C59EC"/>
    <w:rsid w:val="009C6B7A"/>
    <w:rsid w:val="009D00A7"/>
    <w:rsid w:val="009D187D"/>
    <w:rsid w:val="009D3402"/>
    <w:rsid w:val="009D38F6"/>
    <w:rsid w:val="009D477B"/>
    <w:rsid w:val="009D546C"/>
    <w:rsid w:val="009D79A5"/>
    <w:rsid w:val="009E0B66"/>
    <w:rsid w:val="009E1DDA"/>
    <w:rsid w:val="009E203F"/>
    <w:rsid w:val="009E222E"/>
    <w:rsid w:val="009E22B2"/>
    <w:rsid w:val="009E25DD"/>
    <w:rsid w:val="009E2EDD"/>
    <w:rsid w:val="009E3044"/>
    <w:rsid w:val="009E3CAC"/>
    <w:rsid w:val="009E6209"/>
    <w:rsid w:val="009E6DC8"/>
    <w:rsid w:val="009E727E"/>
    <w:rsid w:val="009F2A8A"/>
    <w:rsid w:val="009F353F"/>
    <w:rsid w:val="009F40D7"/>
    <w:rsid w:val="009F4B4F"/>
    <w:rsid w:val="009F4CD1"/>
    <w:rsid w:val="009F5325"/>
    <w:rsid w:val="009F6F6E"/>
    <w:rsid w:val="009F7D2E"/>
    <w:rsid w:val="00A01A2D"/>
    <w:rsid w:val="00A01E68"/>
    <w:rsid w:val="00A0531D"/>
    <w:rsid w:val="00A10BA7"/>
    <w:rsid w:val="00A10BB9"/>
    <w:rsid w:val="00A11B28"/>
    <w:rsid w:val="00A13634"/>
    <w:rsid w:val="00A13F67"/>
    <w:rsid w:val="00A148D7"/>
    <w:rsid w:val="00A14DFE"/>
    <w:rsid w:val="00A1505C"/>
    <w:rsid w:val="00A15A78"/>
    <w:rsid w:val="00A16621"/>
    <w:rsid w:val="00A16FAC"/>
    <w:rsid w:val="00A1704F"/>
    <w:rsid w:val="00A17052"/>
    <w:rsid w:val="00A17A65"/>
    <w:rsid w:val="00A20F0D"/>
    <w:rsid w:val="00A24D7C"/>
    <w:rsid w:val="00A25A35"/>
    <w:rsid w:val="00A27AA1"/>
    <w:rsid w:val="00A27E84"/>
    <w:rsid w:val="00A3011F"/>
    <w:rsid w:val="00A31A6E"/>
    <w:rsid w:val="00A31C02"/>
    <w:rsid w:val="00A31DDE"/>
    <w:rsid w:val="00A321BD"/>
    <w:rsid w:val="00A35687"/>
    <w:rsid w:val="00A36149"/>
    <w:rsid w:val="00A36E33"/>
    <w:rsid w:val="00A37B29"/>
    <w:rsid w:val="00A422B9"/>
    <w:rsid w:val="00A45423"/>
    <w:rsid w:val="00A47B4A"/>
    <w:rsid w:val="00A47F65"/>
    <w:rsid w:val="00A50AED"/>
    <w:rsid w:val="00A55E4F"/>
    <w:rsid w:val="00A55F09"/>
    <w:rsid w:val="00A575A6"/>
    <w:rsid w:val="00A57F2B"/>
    <w:rsid w:val="00A6062C"/>
    <w:rsid w:val="00A607BF"/>
    <w:rsid w:val="00A6155C"/>
    <w:rsid w:val="00A615BB"/>
    <w:rsid w:val="00A64A6F"/>
    <w:rsid w:val="00A65479"/>
    <w:rsid w:val="00A6730F"/>
    <w:rsid w:val="00A70195"/>
    <w:rsid w:val="00A71518"/>
    <w:rsid w:val="00A74FE2"/>
    <w:rsid w:val="00A75094"/>
    <w:rsid w:val="00A75BE5"/>
    <w:rsid w:val="00A7611A"/>
    <w:rsid w:val="00A77E8B"/>
    <w:rsid w:val="00A81609"/>
    <w:rsid w:val="00A81EA5"/>
    <w:rsid w:val="00A82A50"/>
    <w:rsid w:val="00A838AD"/>
    <w:rsid w:val="00A84F82"/>
    <w:rsid w:val="00A86D48"/>
    <w:rsid w:val="00A8706A"/>
    <w:rsid w:val="00A9378C"/>
    <w:rsid w:val="00A93D71"/>
    <w:rsid w:val="00A93FD1"/>
    <w:rsid w:val="00A97EA9"/>
    <w:rsid w:val="00AA4AE2"/>
    <w:rsid w:val="00AA5A0D"/>
    <w:rsid w:val="00AA610B"/>
    <w:rsid w:val="00AA6C1F"/>
    <w:rsid w:val="00AB007E"/>
    <w:rsid w:val="00AB1CA4"/>
    <w:rsid w:val="00AB22EF"/>
    <w:rsid w:val="00AB29C7"/>
    <w:rsid w:val="00AB4767"/>
    <w:rsid w:val="00AB593E"/>
    <w:rsid w:val="00AC0BC2"/>
    <w:rsid w:val="00AC11D4"/>
    <w:rsid w:val="00AC1E71"/>
    <w:rsid w:val="00AC25EF"/>
    <w:rsid w:val="00AC3886"/>
    <w:rsid w:val="00AC6311"/>
    <w:rsid w:val="00AC70C6"/>
    <w:rsid w:val="00AC76C0"/>
    <w:rsid w:val="00AD0536"/>
    <w:rsid w:val="00AD0C41"/>
    <w:rsid w:val="00AD2516"/>
    <w:rsid w:val="00AD29A6"/>
    <w:rsid w:val="00AD45A2"/>
    <w:rsid w:val="00AD501E"/>
    <w:rsid w:val="00AD5CC6"/>
    <w:rsid w:val="00AD5F86"/>
    <w:rsid w:val="00AE04A1"/>
    <w:rsid w:val="00AE27B9"/>
    <w:rsid w:val="00AE2BE7"/>
    <w:rsid w:val="00AE3394"/>
    <w:rsid w:val="00AE3D22"/>
    <w:rsid w:val="00AE6709"/>
    <w:rsid w:val="00AE6A8B"/>
    <w:rsid w:val="00AF05BA"/>
    <w:rsid w:val="00AF1669"/>
    <w:rsid w:val="00AF1721"/>
    <w:rsid w:val="00AF1CF4"/>
    <w:rsid w:val="00AF7674"/>
    <w:rsid w:val="00B0134B"/>
    <w:rsid w:val="00B02D95"/>
    <w:rsid w:val="00B03655"/>
    <w:rsid w:val="00B03762"/>
    <w:rsid w:val="00B04C67"/>
    <w:rsid w:val="00B05CBA"/>
    <w:rsid w:val="00B076BC"/>
    <w:rsid w:val="00B100ED"/>
    <w:rsid w:val="00B10876"/>
    <w:rsid w:val="00B12297"/>
    <w:rsid w:val="00B12870"/>
    <w:rsid w:val="00B12944"/>
    <w:rsid w:val="00B13479"/>
    <w:rsid w:val="00B13E83"/>
    <w:rsid w:val="00B13E8D"/>
    <w:rsid w:val="00B149B9"/>
    <w:rsid w:val="00B14BF5"/>
    <w:rsid w:val="00B16C9B"/>
    <w:rsid w:val="00B16D55"/>
    <w:rsid w:val="00B174D2"/>
    <w:rsid w:val="00B20411"/>
    <w:rsid w:val="00B20AE4"/>
    <w:rsid w:val="00B21E07"/>
    <w:rsid w:val="00B22F87"/>
    <w:rsid w:val="00B25047"/>
    <w:rsid w:val="00B273ED"/>
    <w:rsid w:val="00B30AF6"/>
    <w:rsid w:val="00B30D39"/>
    <w:rsid w:val="00B32476"/>
    <w:rsid w:val="00B32728"/>
    <w:rsid w:val="00B34B79"/>
    <w:rsid w:val="00B34DD3"/>
    <w:rsid w:val="00B35615"/>
    <w:rsid w:val="00B36EF8"/>
    <w:rsid w:val="00B37C5E"/>
    <w:rsid w:val="00B4016E"/>
    <w:rsid w:val="00B40916"/>
    <w:rsid w:val="00B4181E"/>
    <w:rsid w:val="00B427AE"/>
    <w:rsid w:val="00B437CB"/>
    <w:rsid w:val="00B45707"/>
    <w:rsid w:val="00B45C00"/>
    <w:rsid w:val="00B45D3D"/>
    <w:rsid w:val="00B45DC8"/>
    <w:rsid w:val="00B45F61"/>
    <w:rsid w:val="00B4750B"/>
    <w:rsid w:val="00B50C1E"/>
    <w:rsid w:val="00B51FB6"/>
    <w:rsid w:val="00B5209B"/>
    <w:rsid w:val="00B523E5"/>
    <w:rsid w:val="00B527F0"/>
    <w:rsid w:val="00B5778C"/>
    <w:rsid w:val="00B61AA2"/>
    <w:rsid w:val="00B62E35"/>
    <w:rsid w:val="00B631FB"/>
    <w:rsid w:val="00B64884"/>
    <w:rsid w:val="00B65326"/>
    <w:rsid w:val="00B65C4A"/>
    <w:rsid w:val="00B669D0"/>
    <w:rsid w:val="00B66B8E"/>
    <w:rsid w:val="00B71123"/>
    <w:rsid w:val="00B71E93"/>
    <w:rsid w:val="00B73240"/>
    <w:rsid w:val="00B73BE1"/>
    <w:rsid w:val="00B75F02"/>
    <w:rsid w:val="00B81823"/>
    <w:rsid w:val="00B81C9D"/>
    <w:rsid w:val="00B82BD2"/>
    <w:rsid w:val="00B82D20"/>
    <w:rsid w:val="00B83079"/>
    <w:rsid w:val="00B8372A"/>
    <w:rsid w:val="00B84929"/>
    <w:rsid w:val="00B8644C"/>
    <w:rsid w:val="00B901F2"/>
    <w:rsid w:val="00B93964"/>
    <w:rsid w:val="00B94223"/>
    <w:rsid w:val="00B95848"/>
    <w:rsid w:val="00B96033"/>
    <w:rsid w:val="00BA0085"/>
    <w:rsid w:val="00BA1C9E"/>
    <w:rsid w:val="00BA2C85"/>
    <w:rsid w:val="00BA58B7"/>
    <w:rsid w:val="00BA5A65"/>
    <w:rsid w:val="00BA7080"/>
    <w:rsid w:val="00BA7BB4"/>
    <w:rsid w:val="00BA7C9C"/>
    <w:rsid w:val="00BB04BD"/>
    <w:rsid w:val="00BB16C7"/>
    <w:rsid w:val="00BB18EE"/>
    <w:rsid w:val="00BB2156"/>
    <w:rsid w:val="00BB2880"/>
    <w:rsid w:val="00BC6005"/>
    <w:rsid w:val="00BC62ED"/>
    <w:rsid w:val="00BD0583"/>
    <w:rsid w:val="00BD0939"/>
    <w:rsid w:val="00BD0FF1"/>
    <w:rsid w:val="00BD1063"/>
    <w:rsid w:val="00BD15FF"/>
    <w:rsid w:val="00BD19F8"/>
    <w:rsid w:val="00BD1E7E"/>
    <w:rsid w:val="00BD255C"/>
    <w:rsid w:val="00BD2677"/>
    <w:rsid w:val="00BD3FA1"/>
    <w:rsid w:val="00BD49A9"/>
    <w:rsid w:val="00BD4F28"/>
    <w:rsid w:val="00BD5DB2"/>
    <w:rsid w:val="00BD61B5"/>
    <w:rsid w:val="00BD6F46"/>
    <w:rsid w:val="00BD7023"/>
    <w:rsid w:val="00BD7216"/>
    <w:rsid w:val="00BE11FB"/>
    <w:rsid w:val="00BE2791"/>
    <w:rsid w:val="00BE2ED6"/>
    <w:rsid w:val="00BE35CC"/>
    <w:rsid w:val="00BE41FD"/>
    <w:rsid w:val="00BE552D"/>
    <w:rsid w:val="00BE5A46"/>
    <w:rsid w:val="00BE62F1"/>
    <w:rsid w:val="00BF045C"/>
    <w:rsid w:val="00BF0AF1"/>
    <w:rsid w:val="00BF2ECF"/>
    <w:rsid w:val="00BF43BD"/>
    <w:rsid w:val="00BF5A26"/>
    <w:rsid w:val="00BF705F"/>
    <w:rsid w:val="00BF7288"/>
    <w:rsid w:val="00BF7AF5"/>
    <w:rsid w:val="00C004B9"/>
    <w:rsid w:val="00C005A3"/>
    <w:rsid w:val="00C00B8B"/>
    <w:rsid w:val="00C02654"/>
    <w:rsid w:val="00C02DB3"/>
    <w:rsid w:val="00C03585"/>
    <w:rsid w:val="00C048EE"/>
    <w:rsid w:val="00C04914"/>
    <w:rsid w:val="00C0616D"/>
    <w:rsid w:val="00C0664E"/>
    <w:rsid w:val="00C0669C"/>
    <w:rsid w:val="00C07150"/>
    <w:rsid w:val="00C110EE"/>
    <w:rsid w:val="00C127A4"/>
    <w:rsid w:val="00C1376E"/>
    <w:rsid w:val="00C13A0E"/>
    <w:rsid w:val="00C161F5"/>
    <w:rsid w:val="00C1703E"/>
    <w:rsid w:val="00C22620"/>
    <w:rsid w:val="00C22FBB"/>
    <w:rsid w:val="00C2312F"/>
    <w:rsid w:val="00C24300"/>
    <w:rsid w:val="00C251F4"/>
    <w:rsid w:val="00C252D6"/>
    <w:rsid w:val="00C257A1"/>
    <w:rsid w:val="00C2582F"/>
    <w:rsid w:val="00C25DEA"/>
    <w:rsid w:val="00C2653F"/>
    <w:rsid w:val="00C27186"/>
    <w:rsid w:val="00C300FF"/>
    <w:rsid w:val="00C30833"/>
    <w:rsid w:val="00C319A7"/>
    <w:rsid w:val="00C3272C"/>
    <w:rsid w:val="00C32A09"/>
    <w:rsid w:val="00C32EBE"/>
    <w:rsid w:val="00C35992"/>
    <w:rsid w:val="00C35D4E"/>
    <w:rsid w:val="00C37C7F"/>
    <w:rsid w:val="00C40CE6"/>
    <w:rsid w:val="00C42719"/>
    <w:rsid w:val="00C42ED9"/>
    <w:rsid w:val="00C43192"/>
    <w:rsid w:val="00C43452"/>
    <w:rsid w:val="00C4448A"/>
    <w:rsid w:val="00C470D2"/>
    <w:rsid w:val="00C47502"/>
    <w:rsid w:val="00C50B80"/>
    <w:rsid w:val="00C5240D"/>
    <w:rsid w:val="00C5323C"/>
    <w:rsid w:val="00C53537"/>
    <w:rsid w:val="00C5387F"/>
    <w:rsid w:val="00C6024C"/>
    <w:rsid w:val="00C603B2"/>
    <w:rsid w:val="00C605F8"/>
    <w:rsid w:val="00C61BF7"/>
    <w:rsid w:val="00C64DF0"/>
    <w:rsid w:val="00C65556"/>
    <w:rsid w:val="00C66002"/>
    <w:rsid w:val="00C66BB4"/>
    <w:rsid w:val="00C67A7A"/>
    <w:rsid w:val="00C708F9"/>
    <w:rsid w:val="00C71129"/>
    <w:rsid w:val="00C7128E"/>
    <w:rsid w:val="00C729D0"/>
    <w:rsid w:val="00C72B8F"/>
    <w:rsid w:val="00C73956"/>
    <w:rsid w:val="00C73EB0"/>
    <w:rsid w:val="00C74067"/>
    <w:rsid w:val="00C74CBF"/>
    <w:rsid w:val="00C77642"/>
    <w:rsid w:val="00C77C28"/>
    <w:rsid w:val="00C80FB5"/>
    <w:rsid w:val="00C81249"/>
    <w:rsid w:val="00C825D7"/>
    <w:rsid w:val="00C8384B"/>
    <w:rsid w:val="00C864B8"/>
    <w:rsid w:val="00C86536"/>
    <w:rsid w:val="00C866C4"/>
    <w:rsid w:val="00C86F35"/>
    <w:rsid w:val="00C87856"/>
    <w:rsid w:val="00C87B3E"/>
    <w:rsid w:val="00C90F4B"/>
    <w:rsid w:val="00C91B1D"/>
    <w:rsid w:val="00C92101"/>
    <w:rsid w:val="00C94984"/>
    <w:rsid w:val="00C94EFF"/>
    <w:rsid w:val="00C95224"/>
    <w:rsid w:val="00C97055"/>
    <w:rsid w:val="00C97D27"/>
    <w:rsid w:val="00CA1769"/>
    <w:rsid w:val="00CA4326"/>
    <w:rsid w:val="00CA4F45"/>
    <w:rsid w:val="00CA5330"/>
    <w:rsid w:val="00CA663F"/>
    <w:rsid w:val="00CA69D2"/>
    <w:rsid w:val="00CA6EBD"/>
    <w:rsid w:val="00CA739F"/>
    <w:rsid w:val="00CB116E"/>
    <w:rsid w:val="00CB1788"/>
    <w:rsid w:val="00CB17B4"/>
    <w:rsid w:val="00CB217B"/>
    <w:rsid w:val="00CB4FEC"/>
    <w:rsid w:val="00CB61D3"/>
    <w:rsid w:val="00CB6682"/>
    <w:rsid w:val="00CB746C"/>
    <w:rsid w:val="00CB7903"/>
    <w:rsid w:val="00CB7F2D"/>
    <w:rsid w:val="00CC0BE7"/>
    <w:rsid w:val="00CC39CF"/>
    <w:rsid w:val="00CC4D82"/>
    <w:rsid w:val="00CC5C0B"/>
    <w:rsid w:val="00CC6C48"/>
    <w:rsid w:val="00CD02C7"/>
    <w:rsid w:val="00CD03B0"/>
    <w:rsid w:val="00CD1304"/>
    <w:rsid w:val="00CD23E7"/>
    <w:rsid w:val="00CD28A0"/>
    <w:rsid w:val="00CD2E3A"/>
    <w:rsid w:val="00CD3BA1"/>
    <w:rsid w:val="00CD4FA8"/>
    <w:rsid w:val="00CD530D"/>
    <w:rsid w:val="00CE0050"/>
    <w:rsid w:val="00CE3CC9"/>
    <w:rsid w:val="00CE40FA"/>
    <w:rsid w:val="00CE5646"/>
    <w:rsid w:val="00CE7F58"/>
    <w:rsid w:val="00CF0114"/>
    <w:rsid w:val="00CF0161"/>
    <w:rsid w:val="00CF25B0"/>
    <w:rsid w:val="00CF2D09"/>
    <w:rsid w:val="00CF3132"/>
    <w:rsid w:val="00CF382F"/>
    <w:rsid w:val="00CF40DB"/>
    <w:rsid w:val="00CF4EBC"/>
    <w:rsid w:val="00CF5B99"/>
    <w:rsid w:val="00D02E05"/>
    <w:rsid w:val="00D03F8B"/>
    <w:rsid w:val="00D04621"/>
    <w:rsid w:val="00D04D2C"/>
    <w:rsid w:val="00D05201"/>
    <w:rsid w:val="00D0722E"/>
    <w:rsid w:val="00D12C63"/>
    <w:rsid w:val="00D12F7A"/>
    <w:rsid w:val="00D1443D"/>
    <w:rsid w:val="00D14686"/>
    <w:rsid w:val="00D15E49"/>
    <w:rsid w:val="00D16D8E"/>
    <w:rsid w:val="00D200A6"/>
    <w:rsid w:val="00D207F2"/>
    <w:rsid w:val="00D22482"/>
    <w:rsid w:val="00D22639"/>
    <w:rsid w:val="00D240ED"/>
    <w:rsid w:val="00D24A46"/>
    <w:rsid w:val="00D30ADB"/>
    <w:rsid w:val="00D3312F"/>
    <w:rsid w:val="00D35CEF"/>
    <w:rsid w:val="00D36114"/>
    <w:rsid w:val="00D364C2"/>
    <w:rsid w:val="00D404C7"/>
    <w:rsid w:val="00D40D01"/>
    <w:rsid w:val="00D40D2B"/>
    <w:rsid w:val="00D41B2D"/>
    <w:rsid w:val="00D41E85"/>
    <w:rsid w:val="00D452A1"/>
    <w:rsid w:val="00D458D5"/>
    <w:rsid w:val="00D46F37"/>
    <w:rsid w:val="00D473B6"/>
    <w:rsid w:val="00D47C35"/>
    <w:rsid w:val="00D515E8"/>
    <w:rsid w:val="00D517F3"/>
    <w:rsid w:val="00D52BEC"/>
    <w:rsid w:val="00D54477"/>
    <w:rsid w:val="00D5447E"/>
    <w:rsid w:val="00D55CA4"/>
    <w:rsid w:val="00D56EB5"/>
    <w:rsid w:val="00D57B34"/>
    <w:rsid w:val="00D618A4"/>
    <w:rsid w:val="00D6225E"/>
    <w:rsid w:val="00D62CC0"/>
    <w:rsid w:val="00D63764"/>
    <w:rsid w:val="00D63F83"/>
    <w:rsid w:val="00D65909"/>
    <w:rsid w:val="00D66853"/>
    <w:rsid w:val="00D7096F"/>
    <w:rsid w:val="00D70C11"/>
    <w:rsid w:val="00D751F9"/>
    <w:rsid w:val="00D75AC5"/>
    <w:rsid w:val="00D7667A"/>
    <w:rsid w:val="00D76B27"/>
    <w:rsid w:val="00D77949"/>
    <w:rsid w:val="00D77D0E"/>
    <w:rsid w:val="00D80F50"/>
    <w:rsid w:val="00D82591"/>
    <w:rsid w:val="00D854B7"/>
    <w:rsid w:val="00D85880"/>
    <w:rsid w:val="00D86483"/>
    <w:rsid w:val="00D864AF"/>
    <w:rsid w:val="00D86A9F"/>
    <w:rsid w:val="00D913BC"/>
    <w:rsid w:val="00D915D8"/>
    <w:rsid w:val="00D92F25"/>
    <w:rsid w:val="00D94AB9"/>
    <w:rsid w:val="00D95675"/>
    <w:rsid w:val="00D9602B"/>
    <w:rsid w:val="00DA0DD2"/>
    <w:rsid w:val="00DA1672"/>
    <w:rsid w:val="00DA2226"/>
    <w:rsid w:val="00DA2600"/>
    <w:rsid w:val="00DA5C94"/>
    <w:rsid w:val="00DA7BC1"/>
    <w:rsid w:val="00DB1889"/>
    <w:rsid w:val="00DB2307"/>
    <w:rsid w:val="00DB31C1"/>
    <w:rsid w:val="00DB3371"/>
    <w:rsid w:val="00DB393B"/>
    <w:rsid w:val="00DB3BC8"/>
    <w:rsid w:val="00DB4123"/>
    <w:rsid w:val="00DB4C23"/>
    <w:rsid w:val="00DB53A1"/>
    <w:rsid w:val="00DB5531"/>
    <w:rsid w:val="00DB6995"/>
    <w:rsid w:val="00DB7826"/>
    <w:rsid w:val="00DC08A3"/>
    <w:rsid w:val="00DC09E0"/>
    <w:rsid w:val="00DC210A"/>
    <w:rsid w:val="00DC4604"/>
    <w:rsid w:val="00DC4637"/>
    <w:rsid w:val="00DC56D8"/>
    <w:rsid w:val="00DC5DD1"/>
    <w:rsid w:val="00DC6172"/>
    <w:rsid w:val="00DC73D9"/>
    <w:rsid w:val="00DC7751"/>
    <w:rsid w:val="00DC79C7"/>
    <w:rsid w:val="00DD09CB"/>
    <w:rsid w:val="00DD3957"/>
    <w:rsid w:val="00DD39FC"/>
    <w:rsid w:val="00DD7537"/>
    <w:rsid w:val="00DE0FF6"/>
    <w:rsid w:val="00DE1BB7"/>
    <w:rsid w:val="00DE27AE"/>
    <w:rsid w:val="00DE45E9"/>
    <w:rsid w:val="00DE5447"/>
    <w:rsid w:val="00DE68B6"/>
    <w:rsid w:val="00DE7269"/>
    <w:rsid w:val="00DF007E"/>
    <w:rsid w:val="00DF09BF"/>
    <w:rsid w:val="00DF2208"/>
    <w:rsid w:val="00DF276D"/>
    <w:rsid w:val="00DF38B0"/>
    <w:rsid w:val="00DF5997"/>
    <w:rsid w:val="00DF6000"/>
    <w:rsid w:val="00DF6549"/>
    <w:rsid w:val="00DF7885"/>
    <w:rsid w:val="00E015DF"/>
    <w:rsid w:val="00E017CA"/>
    <w:rsid w:val="00E02076"/>
    <w:rsid w:val="00E022B1"/>
    <w:rsid w:val="00E02ACD"/>
    <w:rsid w:val="00E033E6"/>
    <w:rsid w:val="00E037D5"/>
    <w:rsid w:val="00E04B4A"/>
    <w:rsid w:val="00E04D5D"/>
    <w:rsid w:val="00E053FE"/>
    <w:rsid w:val="00E111D9"/>
    <w:rsid w:val="00E11459"/>
    <w:rsid w:val="00E12074"/>
    <w:rsid w:val="00E13943"/>
    <w:rsid w:val="00E14027"/>
    <w:rsid w:val="00E16435"/>
    <w:rsid w:val="00E1672C"/>
    <w:rsid w:val="00E169F2"/>
    <w:rsid w:val="00E1780A"/>
    <w:rsid w:val="00E205FD"/>
    <w:rsid w:val="00E20736"/>
    <w:rsid w:val="00E21F00"/>
    <w:rsid w:val="00E2230D"/>
    <w:rsid w:val="00E23312"/>
    <w:rsid w:val="00E2349D"/>
    <w:rsid w:val="00E248C1"/>
    <w:rsid w:val="00E25285"/>
    <w:rsid w:val="00E27731"/>
    <w:rsid w:val="00E30614"/>
    <w:rsid w:val="00E318A3"/>
    <w:rsid w:val="00E31CFB"/>
    <w:rsid w:val="00E33008"/>
    <w:rsid w:val="00E339FD"/>
    <w:rsid w:val="00E3471E"/>
    <w:rsid w:val="00E34F97"/>
    <w:rsid w:val="00E35BCA"/>
    <w:rsid w:val="00E36168"/>
    <w:rsid w:val="00E369E0"/>
    <w:rsid w:val="00E378C9"/>
    <w:rsid w:val="00E3791B"/>
    <w:rsid w:val="00E41080"/>
    <w:rsid w:val="00E44B25"/>
    <w:rsid w:val="00E44BB5"/>
    <w:rsid w:val="00E45905"/>
    <w:rsid w:val="00E46A03"/>
    <w:rsid w:val="00E46E56"/>
    <w:rsid w:val="00E46F10"/>
    <w:rsid w:val="00E475A8"/>
    <w:rsid w:val="00E47C8F"/>
    <w:rsid w:val="00E47FF8"/>
    <w:rsid w:val="00E505F9"/>
    <w:rsid w:val="00E50907"/>
    <w:rsid w:val="00E5095B"/>
    <w:rsid w:val="00E509D3"/>
    <w:rsid w:val="00E517DB"/>
    <w:rsid w:val="00E522E1"/>
    <w:rsid w:val="00E53A8E"/>
    <w:rsid w:val="00E53D86"/>
    <w:rsid w:val="00E53DC8"/>
    <w:rsid w:val="00E54C31"/>
    <w:rsid w:val="00E57204"/>
    <w:rsid w:val="00E60620"/>
    <w:rsid w:val="00E622A6"/>
    <w:rsid w:val="00E62481"/>
    <w:rsid w:val="00E63D67"/>
    <w:rsid w:val="00E63E81"/>
    <w:rsid w:val="00E63FE4"/>
    <w:rsid w:val="00E64408"/>
    <w:rsid w:val="00E648F6"/>
    <w:rsid w:val="00E649A3"/>
    <w:rsid w:val="00E6573D"/>
    <w:rsid w:val="00E65D52"/>
    <w:rsid w:val="00E66B13"/>
    <w:rsid w:val="00E67FD6"/>
    <w:rsid w:val="00E71871"/>
    <w:rsid w:val="00E7360D"/>
    <w:rsid w:val="00E74A93"/>
    <w:rsid w:val="00E75083"/>
    <w:rsid w:val="00E754BE"/>
    <w:rsid w:val="00E755A9"/>
    <w:rsid w:val="00E77504"/>
    <w:rsid w:val="00E8215F"/>
    <w:rsid w:val="00E822A8"/>
    <w:rsid w:val="00E82AAD"/>
    <w:rsid w:val="00E82F76"/>
    <w:rsid w:val="00E83161"/>
    <w:rsid w:val="00E83B6E"/>
    <w:rsid w:val="00E83B7D"/>
    <w:rsid w:val="00E854C5"/>
    <w:rsid w:val="00E876AD"/>
    <w:rsid w:val="00E87E22"/>
    <w:rsid w:val="00E92B7D"/>
    <w:rsid w:val="00E97E6E"/>
    <w:rsid w:val="00EA0F50"/>
    <w:rsid w:val="00EA25E3"/>
    <w:rsid w:val="00EA2BCA"/>
    <w:rsid w:val="00EA372C"/>
    <w:rsid w:val="00EB1287"/>
    <w:rsid w:val="00EB27A2"/>
    <w:rsid w:val="00EB27D2"/>
    <w:rsid w:val="00EB3019"/>
    <w:rsid w:val="00EB5536"/>
    <w:rsid w:val="00EB6DCB"/>
    <w:rsid w:val="00EB71D1"/>
    <w:rsid w:val="00EB77DE"/>
    <w:rsid w:val="00EC0393"/>
    <w:rsid w:val="00EC095D"/>
    <w:rsid w:val="00EC1CD5"/>
    <w:rsid w:val="00EC381B"/>
    <w:rsid w:val="00EC4A06"/>
    <w:rsid w:val="00EC4F6C"/>
    <w:rsid w:val="00EC531E"/>
    <w:rsid w:val="00EC79F3"/>
    <w:rsid w:val="00ED1166"/>
    <w:rsid w:val="00ED12D3"/>
    <w:rsid w:val="00ED216D"/>
    <w:rsid w:val="00ED2C3C"/>
    <w:rsid w:val="00ED2DF9"/>
    <w:rsid w:val="00ED326C"/>
    <w:rsid w:val="00ED506B"/>
    <w:rsid w:val="00ED53F6"/>
    <w:rsid w:val="00EE33BC"/>
    <w:rsid w:val="00EE3C6E"/>
    <w:rsid w:val="00EE7CD1"/>
    <w:rsid w:val="00EF0388"/>
    <w:rsid w:val="00EF0656"/>
    <w:rsid w:val="00EF0BAF"/>
    <w:rsid w:val="00EF4617"/>
    <w:rsid w:val="00EF4949"/>
    <w:rsid w:val="00EF4A01"/>
    <w:rsid w:val="00EF6166"/>
    <w:rsid w:val="00EF6DC8"/>
    <w:rsid w:val="00EF7D16"/>
    <w:rsid w:val="00F00382"/>
    <w:rsid w:val="00F014FE"/>
    <w:rsid w:val="00F022EA"/>
    <w:rsid w:val="00F02471"/>
    <w:rsid w:val="00F039DB"/>
    <w:rsid w:val="00F043E6"/>
    <w:rsid w:val="00F05A1F"/>
    <w:rsid w:val="00F0619B"/>
    <w:rsid w:val="00F06864"/>
    <w:rsid w:val="00F06E58"/>
    <w:rsid w:val="00F10201"/>
    <w:rsid w:val="00F107DE"/>
    <w:rsid w:val="00F11B5C"/>
    <w:rsid w:val="00F12B13"/>
    <w:rsid w:val="00F12B38"/>
    <w:rsid w:val="00F12D29"/>
    <w:rsid w:val="00F14C6C"/>
    <w:rsid w:val="00F152BC"/>
    <w:rsid w:val="00F16489"/>
    <w:rsid w:val="00F20F23"/>
    <w:rsid w:val="00F2372C"/>
    <w:rsid w:val="00F24360"/>
    <w:rsid w:val="00F31FEF"/>
    <w:rsid w:val="00F32F42"/>
    <w:rsid w:val="00F33CEE"/>
    <w:rsid w:val="00F35E06"/>
    <w:rsid w:val="00F4095C"/>
    <w:rsid w:val="00F4281D"/>
    <w:rsid w:val="00F447C6"/>
    <w:rsid w:val="00F45872"/>
    <w:rsid w:val="00F458B4"/>
    <w:rsid w:val="00F51D22"/>
    <w:rsid w:val="00F52F99"/>
    <w:rsid w:val="00F53515"/>
    <w:rsid w:val="00F5507C"/>
    <w:rsid w:val="00F56114"/>
    <w:rsid w:val="00F56E6B"/>
    <w:rsid w:val="00F571F9"/>
    <w:rsid w:val="00F60B27"/>
    <w:rsid w:val="00F61440"/>
    <w:rsid w:val="00F631EC"/>
    <w:rsid w:val="00F65D09"/>
    <w:rsid w:val="00F66608"/>
    <w:rsid w:val="00F6692F"/>
    <w:rsid w:val="00F66BCF"/>
    <w:rsid w:val="00F703D3"/>
    <w:rsid w:val="00F704B1"/>
    <w:rsid w:val="00F70A1E"/>
    <w:rsid w:val="00F71EB8"/>
    <w:rsid w:val="00F72A5F"/>
    <w:rsid w:val="00F73697"/>
    <w:rsid w:val="00F736B9"/>
    <w:rsid w:val="00F7484F"/>
    <w:rsid w:val="00F75FEC"/>
    <w:rsid w:val="00F80694"/>
    <w:rsid w:val="00F80777"/>
    <w:rsid w:val="00F80C48"/>
    <w:rsid w:val="00F811E5"/>
    <w:rsid w:val="00F81314"/>
    <w:rsid w:val="00F82BBF"/>
    <w:rsid w:val="00F834FB"/>
    <w:rsid w:val="00F83750"/>
    <w:rsid w:val="00F83AEF"/>
    <w:rsid w:val="00F84696"/>
    <w:rsid w:val="00F84FEA"/>
    <w:rsid w:val="00F85F85"/>
    <w:rsid w:val="00F87AF1"/>
    <w:rsid w:val="00F87E28"/>
    <w:rsid w:val="00F9171C"/>
    <w:rsid w:val="00F93D1A"/>
    <w:rsid w:val="00F9634C"/>
    <w:rsid w:val="00F966E5"/>
    <w:rsid w:val="00F97EF4"/>
    <w:rsid w:val="00FA1213"/>
    <w:rsid w:val="00FA1E0C"/>
    <w:rsid w:val="00FA23BC"/>
    <w:rsid w:val="00FA2C39"/>
    <w:rsid w:val="00FA3493"/>
    <w:rsid w:val="00FA4D5E"/>
    <w:rsid w:val="00FA55A3"/>
    <w:rsid w:val="00FA5822"/>
    <w:rsid w:val="00FA656E"/>
    <w:rsid w:val="00FA6D78"/>
    <w:rsid w:val="00FA7016"/>
    <w:rsid w:val="00FA74A9"/>
    <w:rsid w:val="00FB1C16"/>
    <w:rsid w:val="00FB208C"/>
    <w:rsid w:val="00FB2E1B"/>
    <w:rsid w:val="00FB40AA"/>
    <w:rsid w:val="00FB4313"/>
    <w:rsid w:val="00FB4BFD"/>
    <w:rsid w:val="00FB4E17"/>
    <w:rsid w:val="00FB518D"/>
    <w:rsid w:val="00FB524C"/>
    <w:rsid w:val="00FB59A1"/>
    <w:rsid w:val="00FC27D6"/>
    <w:rsid w:val="00FC2F72"/>
    <w:rsid w:val="00FC346B"/>
    <w:rsid w:val="00FC359D"/>
    <w:rsid w:val="00FC48CD"/>
    <w:rsid w:val="00FD043F"/>
    <w:rsid w:val="00FD30BD"/>
    <w:rsid w:val="00FD3CF7"/>
    <w:rsid w:val="00FD546C"/>
    <w:rsid w:val="00FD6A29"/>
    <w:rsid w:val="00FD7769"/>
    <w:rsid w:val="00FE0CEC"/>
    <w:rsid w:val="00FE14A6"/>
    <w:rsid w:val="00FE2C82"/>
    <w:rsid w:val="00FE386B"/>
    <w:rsid w:val="00FE3B99"/>
    <w:rsid w:val="00FE48E6"/>
    <w:rsid w:val="00FE4A51"/>
    <w:rsid w:val="00FE5B7D"/>
    <w:rsid w:val="00FE6085"/>
    <w:rsid w:val="00FE6DE8"/>
    <w:rsid w:val="00FE765A"/>
    <w:rsid w:val="00FF0B54"/>
    <w:rsid w:val="00FF0E04"/>
    <w:rsid w:val="00FF12F0"/>
    <w:rsid w:val="00FF1A71"/>
    <w:rsid w:val="00FF1DFC"/>
    <w:rsid w:val="00FF2C30"/>
    <w:rsid w:val="00FF2C41"/>
    <w:rsid w:val="00FF3C2B"/>
    <w:rsid w:val="00FF3EBC"/>
    <w:rsid w:val="00FF6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D09"/>
  <w15:docId w15:val="{8762526B-3234-48BB-97C5-CF96FDDD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EF6166"/>
    <w:pPr>
      <w:numPr>
        <w:numId w:val="8"/>
      </w:numPr>
      <w:suppressAutoHyphens/>
      <w:jc w:val="center"/>
      <w:outlineLvl w:val="0"/>
    </w:pPr>
    <w:rPr>
      <w:rFonts w:ascii="Arial" w:hAnsi="Arial"/>
      <w:b/>
      <w:sz w:val="46"/>
    </w:rPr>
  </w:style>
  <w:style w:type="paragraph" w:styleId="Titre2">
    <w:name w:val="heading 2"/>
    <w:basedOn w:val="Normal"/>
    <w:next w:val="Normal"/>
    <w:link w:val="Titre2Car"/>
    <w:autoRedefine/>
    <w:qFormat/>
    <w:rsid w:val="00693CB8"/>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EF6166"/>
    <w:pPr>
      <w:numPr>
        <w:ilvl w:val="2"/>
        <w:numId w:val="8"/>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8"/>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8"/>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8"/>
      </w:numPr>
      <w:suppressAutoHyphens/>
      <w:outlineLvl w:val="5"/>
    </w:pPr>
    <w:rPr>
      <w:b/>
      <w:sz w:val="28"/>
    </w:rPr>
  </w:style>
  <w:style w:type="paragraph" w:styleId="Titre7">
    <w:name w:val="heading 7"/>
    <w:basedOn w:val="Normal"/>
    <w:next w:val="Normal"/>
    <w:link w:val="Titre7Car"/>
    <w:qFormat/>
    <w:rsid w:val="00EF6166"/>
    <w:pPr>
      <w:keepNext/>
      <w:numPr>
        <w:ilvl w:val="6"/>
        <w:numId w:val="8"/>
      </w:numPr>
      <w:outlineLvl w:val="6"/>
    </w:pPr>
    <w:rPr>
      <w:b/>
      <w:u w:val="single"/>
    </w:rPr>
  </w:style>
  <w:style w:type="paragraph" w:styleId="Titre8">
    <w:name w:val="heading 8"/>
    <w:basedOn w:val="Normal"/>
    <w:next w:val="Normal"/>
    <w:link w:val="Titre8Car"/>
    <w:qFormat/>
    <w:rsid w:val="00EF6166"/>
    <w:pPr>
      <w:keepNext/>
      <w:numPr>
        <w:ilvl w:val="7"/>
        <w:numId w:val="8"/>
      </w:numPr>
      <w:jc w:val="center"/>
      <w:outlineLvl w:val="7"/>
    </w:pPr>
    <w:rPr>
      <w:b/>
      <w:sz w:val="16"/>
    </w:rPr>
  </w:style>
  <w:style w:type="paragraph" w:styleId="Titre9">
    <w:name w:val="heading 9"/>
    <w:basedOn w:val="Normal"/>
    <w:next w:val="Normal"/>
    <w:link w:val="Titre9Car"/>
    <w:qFormat/>
    <w:rsid w:val="00EF6166"/>
    <w:pPr>
      <w:keepNext/>
      <w:numPr>
        <w:ilvl w:val="8"/>
        <w:numId w:val="8"/>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693CB8"/>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uiPriority w:val="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10"/>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39"/>
    <w:rsid w:val="0077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3"/>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41"/>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43"/>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44"/>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40"/>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45"/>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46"/>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48"/>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63"/>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643F"/>
    <w:pPr>
      <w:widowControl w:val="0"/>
      <w:autoSpaceDE w:val="0"/>
      <w:autoSpaceDN w:val="0"/>
      <w:ind w:left="0" w:firstLine="0"/>
      <w:jc w:val="left"/>
    </w:pPr>
    <w:rPr>
      <w:rFonts w:ascii="Arial" w:eastAsia="Arial" w:hAnsi="Arial" w:cs="Arial"/>
      <w:sz w:val="22"/>
      <w:szCs w:val="22"/>
      <w:lang w:eastAsia="en-US"/>
    </w:rPr>
  </w:style>
  <w:style w:type="table" w:customStyle="1" w:styleId="Grilledutableau7">
    <w:name w:val="Grille du tableau7"/>
    <w:basedOn w:val="TableauNormal"/>
    <w:next w:val="Grilledutableau"/>
    <w:rsid w:val="000F5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31">
    <w:name w:val="Tableau Grille 4 - Accentuation 31"/>
    <w:basedOn w:val="TableauNormal"/>
    <w:uiPriority w:val="49"/>
    <w:rsid w:val="000F5501"/>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traitcorpsdetexte3">
    <w:name w:val="Body Text Indent 3"/>
    <w:basedOn w:val="Normal"/>
    <w:link w:val="Retraitcorpsdetexte3Car"/>
    <w:uiPriority w:val="99"/>
    <w:semiHidden/>
    <w:unhideWhenUsed/>
    <w:rsid w:val="00FB40A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B40AA"/>
    <w:rPr>
      <w:rFonts w:ascii="Times New Roman" w:eastAsia="Times New Roman" w:hAnsi="Times New Roman" w:cs="Times New Roman"/>
      <w:sz w:val="16"/>
      <w:szCs w:val="16"/>
      <w:lang w:eastAsia="fr-FR"/>
    </w:rPr>
  </w:style>
  <w:style w:type="numbering" w:customStyle="1" w:styleId="Aucuneliste3">
    <w:name w:val="Aucune liste3"/>
    <w:next w:val="Aucuneliste"/>
    <w:uiPriority w:val="99"/>
    <w:semiHidden/>
    <w:unhideWhenUsed/>
    <w:rsid w:val="009801E0"/>
  </w:style>
  <w:style w:type="paragraph" w:styleId="NormalWeb">
    <w:name w:val="Normal (Web)"/>
    <w:basedOn w:val="Normal"/>
    <w:uiPriority w:val="99"/>
    <w:semiHidden/>
    <w:unhideWhenUsed/>
    <w:rsid w:val="009801E0"/>
    <w:pPr>
      <w:spacing w:before="100" w:beforeAutospacing="1" w:after="100" w:afterAutospacing="1"/>
      <w:ind w:left="0" w:firstLine="0"/>
      <w:jc w:val="left"/>
    </w:pPr>
    <w:rPr>
      <w:szCs w:val="24"/>
    </w:rPr>
  </w:style>
  <w:style w:type="table" w:customStyle="1" w:styleId="Grilledutableau8">
    <w:name w:val="Grille du tableau8"/>
    <w:basedOn w:val="TableauNormal"/>
    <w:next w:val="Grilledutableau"/>
    <w:uiPriority w:val="39"/>
    <w:rsid w:val="0098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9801E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31">
    <w:name w:val="LFO1931"/>
    <w:basedOn w:val="Aucuneliste"/>
    <w:rsid w:val="009801E0"/>
    <w:pPr>
      <w:numPr>
        <w:numId w:val="15"/>
      </w:numPr>
    </w:pPr>
  </w:style>
  <w:style w:type="paragraph" w:customStyle="1" w:styleId="numro">
    <w:name w:val="numéro"/>
    <w:basedOn w:val="Normal"/>
    <w:rsid w:val="009113E7"/>
    <w:pPr>
      <w:numPr>
        <w:numId w:val="92"/>
      </w:numPr>
      <w:ind w:left="578" w:hanging="578"/>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173812258">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112281424">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google.com/search?q=Colliers+de+serrage&amp;sca_esv=5dae337839820a21&amp;rlz=1C1GCEU_frCM915CM915&amp;ei=LMFSabG5Cu6d1sQPlLTluQU&amp;ved=2ahUKEwiZ1buLsOORAxXiupUCHdnKH_oQgK4QegQIAxAM&amp;uact=5&amp;oq=caract%C3%A9risqtiques+KIT+35KG+AVEC+POIDS+EN+CAOUTCHOUC+GRIP+ET+BARRE+CURL&amp;gs_lp=Egxnd3Mtd2l6LXNlcnAiR2NhcmFjdMOpcmlzcXRpcXVlcyBLSVQgMzVLRyBBVkVDIFBPSURTIEVOIENBT1VUQ0hPVUMgR1JJUCBFVCBCQVJSRSBDVVJMSJ5OUMEGWKRGcAF4AJABApgBtQqgAbltqgELMy0yLjQuNy40LjO4AQPIAQD4AQGYAgOgAtQLwgIIEAAYsAMY7wXCAgsQABiABBiwAxiiBMICBRAAGO8FwgIIEAAYgAQYogSYAwCIBgGQBgWSBwkxLjQtMS4wLjGgB4BEsgcHNC0xLjAuMbgHyAvCBwMyLTPIBxGACAA&amp;sclient=gws-wiz-serp&amp;mstk=AUtExfAygZrSRQgEc3sdTMYnOH2othFB-L28IMv1N1k3tVd7WPKDDK8-AoEgHyGO37GRRNfiKKh25CyejY6uWYFHw_pZylal7ll5jzh0_awbL4yLTtIG7crXd-a8LstVe6Wb-MQ&amp;csui=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Barre+Curl&amp;sca_esv=5dae337839820a21&amp;rlz=1C1GCEU_frCM915CM915&amp;ei=LMFSabG5Cu6d1sQPlLTluQU&amp;ved=2ahUKEwiZ1buLsOORAxXiupUCHdnKH_oQgK4QegQIAxAB&amp;uact=5&amp;oq=caract%C3%A9risqtiques+KIT+35KG+AVEC+POIDS+EN+CAOUTCHOUC+GRIP+ET+BARRE+CURL&amp;gs_lp=Egxnd3Mtd2l6LXNlcnAiR2NhcmFjdMOpcmlzcXRpcXVlcyBLSVQgMzVLRyBBVkVDIFBPSURTIEVOIENBT1VUQ0hPVUMgR1JJUCBFVCBCQVJSRSBDVVJMSJ5OUMEGWKRGcAF4AJABApgBtQqgAbltqgELMy0yLjQuNy40LjO4AQPIAQD4AQGYAgOgAtQLwgIIEAAYsAMY7wXCAgsQABiABBiwAxiiBMICBRAAGO8FwgIIEAAYgAQYogSYAwCIBgGQBgWSBwkxLjQtMS4wLjGgB4BEsgcHNC0xLjAuMbgHyAvCBwMyLTPIBxGACAA&amp;sclient=gws-wiz-serp&amp;mstk=AUtExfAygZrSRQgEc3sdTMYnOH2othFB-L28IMv1N1k3tVd7WPKDDK8-AoEgHyGO37GRRNfiKKh25CyejY6uWYFHw_pZylal7ll5jzh0_awbL4yLTtIG7crXd-a8LstVe6Wb-MQ&amp;csui=3"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1B58-46B7-4F25-9DCE-0E794784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107</Pages>
  <Words>27762</Words>
  <Characters>152694</Characters>
  <Application>Microsoft Office Word</Application>
  <DocSecurity>0</DocSecurity>
  <Lines>1272</Lines>
  <Paragraphs>360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DELL</cp:lastModifiedBy>
  <cp:revision>21</cp:revision>
  <cp:lastPrinted>2026-01-14T15:02:00Z</cp:lastPrinted>
  <dcterms:created xsi:type="dcterms:W3CDTF">2026-03-27T07:41:00Z</dcterms:created>
  <dcterms:modified xsi:type="dcterms:W3CDTF">2026-06-02T08:42:00Z</dcterms:modified>
</cp:coreProperties>
</file>